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D2C8B" w14:textId="2093E567" w:rsidR="00180C89" w:rsidRPr="0016273B" w:rsidRDefault="00F05FB8" w:rsidP="00180C89">
      <w:pPr>
        <w:pStyle w:val="NormalWeb"/>
        <w:spacing w:before="0" w:beforeAutospacing="0" w:after="0" w:afterAutospacing="0"/>
        <w:jc w:val="center"/>
        <w:rPr>
          <w:b/>
          <w:lang w:val="en-US"/>
        </w:rPr>
      </w:pPr>
      <w:r>
        <w:rPr>
          <w:b/>
          <w:bCs/>
          <w:lang w:val="en-US"/>
        </w:rPr>
        <w:t xml:space="preserve">LCME </w:t>
      </w:r>
      <w:r w:rsidR="00180C89" w:rsidRPr="00110B13">
        <w:rPr>
          <w:b/>
          <w:bCs/>
        </w:rPr>
        <w:t xml:space="preserve">Survey Team </w:t>
      </w:r>
      <w:r w:rsidR="00180C89">
        <w:rPr>
          <w:b/>
          <w:bCs/>
          <w:lang w:val="en-US"/>
        </w:rPr>
        <w:t>Findings</w:t>
      </w:r>
      <w:r w:rsidR="00180C89">
        <w:rPr>
          <w:b/>
          <w:bCs/>
          <w:lang w:val="en-US"/>
        </w:rPr>
        <w:br/>
      </w:r>
      <w:r w:rsidR="00180C89" w:rsidRPr="00CF5263">
        <w:rPr>
          <w:b/>
          <w:highlight w:val="yellow"/>
          <w:lang w:val="en-US"/>
        </w:rPr>
        <w:t>Full</w:t>
      </w:r>
      <w:r w:rsidR="00CF5263" w:rsidRPr="00CF5263">
        <w:rPr>
          <w:b/>
          <w:highlight w:val="yellow"/>
          <w:lang w:val="en-US"/>
        </w:rPr>
        <w:t>/Provisional/Preliminary</w:t>
      </w:r>
      <w:r w:rsidR="00180C89" w:rsidRPr="00B84AD4">
        <w:rPr>
          <w:b/>
          <w:lang w:val="en-US"/>
        </w:rPr>
        <w:t xml:space="preserve"> Survey Visit to </w:t>
      </w:r>
      <w:r w:rsidR="00567AB6">
        <w:rPr>
          <w:b/>
          <w:lang w:val="en-US"/>
        </w:rPr>
        <w:t xml:space="preserve">the </w:t>
      </w:r>
      <w:r w:rsidR="00B00AA3">
        <w:rPr>
          <w:b/>
          <w:highlight w:val="yellow"/>
          <w:lang w:val="en-US"/>
        </w:rPr>
        <w:t>Name of</w:t>
      </w:r>
      <w:r w:rsidR="00180C89" w:rsidRPr="00DF1778">
        <w:rPr>
          <w:b/>
          <w:highlight w:val="yellow"/>
          <w:lang w:val="en-US"/>
        </w:rPr>
        <w:t xml:space="preserve"> </w:t>
      </w:r>
      <w:r w:rsidR="00B00AA3">
        <w:rPr>
          <w:b/>
          <w:highlight w:val="yellow"/>
          <w:lang w:val="en-US"/>
        </w:rPr>
        <w:t>S</w:t>
      </w:r>
      <w:r w:rsidR="00180C89" w:rsidRPr="00DF1778">
        <w:rPr>
          <w:b/>
          <w:highlight w:val="yellow"/>
          <w:lang w:val="en-US"/>
        </w:rPr>
        <w:t>chool</w:t>
      </w:r>
      <w:r w:rsidR="00180C89">
        <w:rPr>
          <w:b/>
          <w:lang w:val="en-US"/>
        </w:rPr>
        <w:br/>
      </w:r>
      <w:r w:rsidR="008A2D36">
        <w:rPr>
          <w:b/>
          <w:highlight w:val="yellow"/>
          <w:lang w:val="en-US"/>
        </w:rPr>
        <w:t>Month</w:t>
      </w:r>
      <w:r w:rsidR="007A6059">
        <w:rPr>
          <w:b/>
          <w:highlight w:val="yellow"/>
          <w:lang w:val="en-US"/>
        </w:rPr>
        <w:t xml:space="preserve"> #</w:t>
      </w:r>
      <w:r w:rsidR="00991060">
        <w:rPr>
          <w:b/>
          <w:highlight w:val="yellow"/>
          <w:lang w:val="en-US"/>
        </w:rPr>
        <w:t>–</w:t>
      </w:r>
      <w:r w:rsidR="00DF1778" w:rsidRPr="0016273B">
        <w:rPr>
          <w:b/>
          <w:highlight w:val="yellow"/>
          <w:lang w:val="en-US"/>
        </w:rPr>
        <w:t>#</w:t>
      </w:r>
      <w:r w:rsidR="00DF1778" w:rsidRPr="004815C0">
        <w:rPr>
          <w:b/>
          <w:lang w:val="en-US"/>
        </w:rPr>
        <w:t xml:space="preserve">, </w:t>
      </w:r>
      <w:r w:rsidR="00DF1778" w:rsidRPr="0016273B">
        <w:rPr>
          <w:b/>
          <w:highlight w:val="yellow"/>
          <w:lang w:val="en-US"/>
        </w:rPr>
        <w:t>20##</w:t>
      </w:r>
    </w:p>
    <w:p w14:paraId="24C2A850" w14:textId="77777777" w:rsidR="00066DEA" w:rsidRDefault="00066DEA" w:rsidP="001042C9">
      <w:pPr>
        <w:widowControl/>
        <w:rPr>
          <w:b/>
          <w:sz w:val="22"/>
        </w:rPr>
      </w:pPr>
    </w:p>
    <w:p w14:paraId="7A6FB173" w14:textId="77777777" w:rsidR="00E113DF" w:rsidRDefault="00E113DF" w:rsidP="001042C9">
      <w:pPr>
        <w:widowControl/>
        <w:rPr>
          <w:b/>
          <w:szCs w:val="24"/>
        </w:rPr>
      </w:pPr>
    </w:p>
    <w:p w14:paraId="78B94678" w14:textId="5B159D9A" w:rsidR="001042C9" w:rsidRPr="006F0A5E" w:rsidRDefault="001042C9" w:rsidP="00111732">
      <w:pPr>
        <w:widowControl/>
        <w:rPr>
          <w:sz w:val="22"/>
          <w:szCs w:val="22"/>
        </w:rPr>
      </w:pPr>
      <w:r w:rsidRPr="00D75644">
        <w:rPr>
          <w:b/>
          <w:sz w:val="22"/>
          <w:szCs w:val="22"/>
        </w:rPr>
        <w:t>DISCLAIMER:</w:t>
      </w:r>
      <w:r w:rsidRPr="00D75644">
        <w:rPr>
          <w:sz w:val="22"/>
          <w:szCs w:val="22"/>
        </w:rPr>
        <w:t xml:space="preserve"> The summary that follows represents the findings of the </w:t>
      </w:r>
      <w:r w:rsidR="00F05FB8">
        <w:rPr>
          <w:sz w:val="22"/>
          <w:szCs w:val="22"/>
        </w:rPr>
        <w:t xml:space="preserve">LCME </w:t>
      </w:r>
      <w:r w:rsidRPr="00D75644">
        <w:rPr>
          <w:sz w:val="22"/>
          <w:szCs w:val="22"/>
        </w:rPr>
        <w:t>ad hoc</w:t>
      </w:r>
      <w:r w:rsidR="00DF1778" w:rsidRPr="001A214B">
        <w:rPr>
          <w:sz w:val="22"/>
          <w:szCs w:val="22"/>
        </w:rPr>
        <w:t xml:space="preserve"> survey team that visited the </w:t>
      </w:r>
      <w:r w:rsidRPr="001A214B">
        <w:rPr>
          <w:sz w:val="22"/>
          <w:szCs w:val="22"/>
          <w:highlight w:val="yellow"/>
        </w:rPr>
        <w:t>Name of School</w:t>
      </w:r>
      <w:r w:rsidR="00DF1778" w:rsidRPr="001A214B">
        <w:rPr>
          <w:sz w:val="22"/>
          <w:szCs w:val="22"/>
        </w:rPr>
        <w:t xml:space="preserve"> from </w:t>
      </w:r>
      <w:r w:rsidR="00BB770B" w:rsidRPr="00D75644">
        <w:rPr>
          <w:sz w:val="22"/>
          <w:szCs w:val="22"/>
          <w:highlight w:val="yellow"/>
        </w:rPr>
        <w:t>Month</w:t>
      </w:r>
      <w:r w:rsidR="007A6059">
        <w:rPr>
          <w:sz w:val="22"/>
          <w:szCs w:val="22"/>
          <w:highlight w:val="yellow"/>
        </w:rPr>
        <w:t xml:space="preserve"> #</w:t>
      </w:r>
      <w:r w:rsidR="00991060">
        <w:rPr>
          <w:sz w:val="22"/>
          <w:szCs w:val="22"/>
          <w:highlight w:val="yellow"/>
        </w:rPr>
        <w:t>–</w:t>
      </w:r>
      <w:r w:rsidR="00DF1778" w:rsidRPr="00D75644">
        <w:rPr>
          <w:sz w:val="22"/>
          <w:szCs w:val="22"/>
          <w:highlight w:val="yellow"/>
        </w:rPr>
        <w:t>#</w:t>
      </w:r>
      <w:r w:rsidR="00DF1778" w:rsidRPr="004815C0">
        <w:rPr>
          <w:sz w:val="22"/>
          <w:szCs w:val="22"/>
        </w:rPr>
        <w:t>, 20</w:t>
      </w:r>
      <w:r w:rsidR="00DF1778" w:rsidRPr="00D75644">
        <w:rPr>
          <w:sz w:val="22"/>
          <w:szCs w:val="22"/>
          <w:highlight w:val="yellow"/>
        </w:rPr>
        <w:t>##</w:t>
      </w:r>
      <w:r w:rsidR="0093557A">
        <w:rPr>
          <w:sz w:val="22"/>
          <w:szCs w:val="22"/>
        </w:rPr>
        <w:t>. The findings are</w:t>
      </w:r>
      <w:r w:rsidRPr="001A214B">
        <w:rPr>
          <w:sz w:val="22"/>
          <w:szCs w:val="22"/>
        </w:rPr>
        <w:t xml:space="preserve"> based on the information provided by the school and its representatives before and during the accreditation survey, and by the LCME. The LCME may come to differing conclusions when it reviews the </w:t>
      </w:r>
      <w:r w:rsidR="00C66FF6">
        <w:rPr>
          <w:sz w:val="22"/>
          <w:szCs w:val="22"/>
        </w:rPr>
        <w:t>survey</w:t>
      </w:r>
      <w:r w:rsidRPr="001A214B">
        <w:rPr>
          <w:sz w:val="22"/>
          <w:szCs w:val="22"/>
        </w:rPr>
        <w:t xml:space="preserve"> report and any related information.</w:t>
      </w:r>
    </w:p>
    <w:p w14:paraId="76D17389" w14:textId="77777777" w:rsidR="001042C9" w:rsidRPr="001A214B" w:rsidRDefault="001042C9" w:rsidP="001042C9">
      <w:pPr>
        <w:widowControl/>
        <w:rPr>
          <w:rFonts w:eastAsia="Calibri"/>
          <w:snapToGrid/>
          <w:sz w:val="22"/>
          <w:szCs w:val="22"/>
          <w:u w:val="single"/>
        </w:rPr>
      </w:pPr>
    </w:p>
    <w:p w14:paraId="55052944" w14:textId="3C298977" w:rsidR="00E113DF" w:rsidRPr="00910682" w:rsidRDefault="00E113DF" w:rsidP="001042C9">
      <w:pPr>
        <w:widowControl/>
        <w:rPr>
          <w:i/>
          <w:sz w:val="22"/>
          <w:szCs w:val="22"/>
          <w:highlight w:val="yellow"/>
        </w:rPr>
      </w:pPr>
      <w:r w:rsidRPr="00910682">
        <w:rPr>
          <w:i/>
          <w:sz w:val="22"/>
          <w:szCs w:val="22"/>
          <w:highlight w:val="yellow"/>
        </w:rPr>
        <w:t>Instructions for Team Secretary:</w:t>
      </w:r>
    </w:p>
    <w:p w14:paraId="6340A125" w14:textId="674C13C8" w:rsidR="00E113DF" w:rsidRPr="00910682" w:rsidRDefault="00E113DF" w:rsidP="0093557A">
      <w:pPr>
        <w:pStyle w:val="ListParagraph"/>
        <w:widowControl/>
        <w:numPr>
          <w:ilvl w:val="0"/>
          <w:numId w:val="1"/>
        </w:numPr>
        <w:rPr>
          <w:i/>
          <w:sz w:val="22"/>
          <w:szCs w:val="22"/>
          <w:highlight w:val="yellow"/>
        </w:rPr>
      </w:pPr>
      <w:r w:rsidRPr="00910682">
        <w:rPr>
          <w:i/>
          <w:sz w:val="22"/>
          <w:szCs w:val="22"/>
          <w:highlight w:val="yellow"/>
        </w:rPr>
        <w:t>Delete</w:t>
      </w:r>
      <w:r w:rsidR="005A5370">
        <w:rPr>
          <w:i/>
          <w:sz w:val="22"/>
          <w:szCs w:val="22"/>
          <w:highlight w:val="yellow"/>
        </w:rPr>
        <w:t xml:space="preserve"> </w:t>
      </w:r>
      <w:r w:rsidRPr="00910682">
        <w:rPr>
          <w:i/>
          <w:sz w:val="22"/>
          <w:szCs w:val="22"/>
          <w:highlight w:val="yellow"/>
        </w:rPr>
        <w:t>or replace the highlighted t</w:t>
      </w:r>
      <w:r w:rsidR="00430FF3" w:rsidRPr="00910682">
        <w:rPr>
          <w:i/>
          <w:sz w:val="22"/>
          <w:szCs w:val="22"/>
          <w:highlight w:val="yellow"/>
        </w:rPr>
        <w:t xml:space="preserve">ext </w:t>
      </w:r>
      <w:r w:rsidR="003964DF">
        <w:rPr>
          <w:i/>
          <w:sz w:val="22"/>
          <w:szCs w:val="22"/>
          <w:highlight w:val="yellow"/>
        </w:rPr>
        <w:t>and r</w:t>
      </w:r>
      <w:r w:rsidR="003964DF" w:rsidRPr="00910682">
        <w:rPr>
          <w:i/>
          <w:sz w:val="22"/>
          <w:szCs w:val="22"/>
          <w:highlight w:val="yellow"/>
        </w:rPr>
        <w:t xml:space="preserve">emove all highlight </w:t>
      </w:r>
      <w:r w:rsidR="003964DF">
        <w:rPr>
          <w:i/>
          <w:sz w:val="22"/>
          <w:szCs w:val="22"/>
          <w:highlight w:val="yellow"/>
        </w:rPr>
        <w:t xml:space="preserve">color </w:t>
      </w:r>
      <w:r w:rsidR="00430FF3" w:rsidRPr="00910682">
        <w:rPr>
          <w:i/>
          <w:sz w:val="22"/>
          <w:szCs w:val="22"/>
          <w:highlight w:val="yellow"/>
        </w:rPr>
        <w:t>before submitting to the Secretariat</w:t>
      </w:r>
      <w:r w:rsidR="003964DF">
        <w:rPr>
          <w:i/>
          <w:sz w:val="22"/>
          <w:szCs w:val="22"/>
          <w:highlight w:val="yellow"/>
        </w:rPr>
        <w:t xml:space="preserve"> via email to </w:t>
      </w:r>
      <w:hyperlink r:id="rId10" w:history="1">
        <w:r w:rsidR="003964DF" w:rsidRPr="0059448E">
          <w:rPr>
            <w:rStyle w:val="Hyperlink"/>
            <w:i/>
            <w:snapToGrid/>
            <w:sz w:val="22"/>
            <w:szCs w:val="22"/>
            <w:highlight w:val="yellow"/>
          </w:rPr>
          <w:t>lcmesubmissions@aamc.org</w:t>
        </w:r>
      </w:hyperlink>
      <w:r w:rsidR="003964DF">
        <w:rPr>
          <w:i/>
          <w:snapToGrid/>
          <w:sz w:val="22"/>
          <w:szCs w:val="22"/>
          <w:highlight w:val="yellow"/>
        </w:rPr>
        <w:t>.</w:t>
      </w:r>
      <w:r w:rsidR="005A5370">
        <w:rPr>
          <w:i/>
          <w:snapToGrid/>
          <w:sz w:val="22"/>
          <w:szCs w:val="22"/>
          <w:highlight w:val="yellow"/>
        </w:rPr>
        <w:t xml:space="preserve"> This includes deleting the instructions.</w:t>
      </w:r>
      <w:r w:rsidR="00A46570">
        <w:rPr>
          <w:i/>
          <w:snapToGrid/>
          <w:sz w:val="22"/>
          <w:szCs w:val="22"/>
          <w:highlight w:val="yellow"/>
        </w:rPr>
        <w:t xml:space="preserve"> </w:t>
      </w:r>
    </w:p>
    <w:p w14:paraId="72D7EDDD" w14:textId="61A15EDB" w:rsidR="00E113DF" w:rsidRPr="00910682" w:rsidRDefault="00F4060E" w:rsidP="0093557A">
      <w:pPr>
        <w:pStyle w:val="ListParagraph"/>
        <w:widowControl/>
        <w:numPr>
          <w:ilvl w:val="0"/>
          <w:numId w:val="1"/>
        </w:numPr>
        <w:rPr>
          <w:i/>
          <w:sz w:val="22"/>
          <w:szCs w:val="22"/>
          <w:highlight w:val="yellow"/>
        </w:rPr>
      </w:pPr>
      <w:r>
        <w:rPr>
          <w:i/>
          <w:sz w:val="22"/>
          <w:szCs w:val="22"/>
          <w:highlight w:val="yellow"/>
        </w:rPr>
        <w:t>Only include standards that have elements with findings</w:t>
      </w:r>
      <w:r w:rsidR="000835C3">
        <w:rPr>
          <w:i/>
          <w:sz w:val="22"/>
          <w:szCs w:val="22"/>
          <w:highlight w:val="yellow"/>
        </w:rPr>
        <w:t xml:space="preserve"> </w:t>
      </w:r>
      <w:r w:rsidR="000835C3">
        <w:rPr>
          <w:i/>
          <w:sz w:val="22"/>
          <w:highlight w:val="yellow"/>
        </w:rPr>
        <w:t>(e.g., if there are no elements with findings under Standard 2, delete Standard 2)</w:t>
      </w:r>
      <w:r>
        <w:rPr>
          <w:i/>
          <w:sz w:val="22"/>
          <w:szCs w:val="22"/>
          <w:highlight w:val="yellow"/>
        </w:rPr>
        <w:t xml:space="preserve">. </w:t>
      </w:r>
    </w:p>
    <w:p w14:paraId="566466A9" w14:textId="4B81693F" w:rsidR="00F4060E" w:rsidRPr="00E24D12" w:rsidRDefault="0087728F" w:rsidP="0093557A">
      <w:pPr>
        <w:pStyle w:val="ListParagraph"/>
        <w:widowControl/>
        <w:numPr>
          <w:ilvl w:val="0"/>
          <w:numId w:val="1"/>
        </w:numPr>
        <w:spacing w:after="160" w:line="259" w:lineRule="auto"/>
        <w:rPr>
          <w:snapToGrid/>
          <w:sz w:val="22"/>
          <w:szCs w:val="22"/>
          <w:highlight w:val="yellow"/>
        </w:rPr>
      </w:pPr>
      <w:r w:rsidRPr="00F4060E">
        <w:rPr>
          <w:i/>
          <w:snapToGrid/>
          <w:sz w:val="22"/>
          <w:szCs w:val="22"/>
          <w:highlight w:val="yellow"/>
        </w:rPr>
        <w:t xml:space="preserve">Each standard has placeholder text for </w:t>
      </w:r>
      <w:r w:rsidR="00F4060E" w:rsidRPr="00F4060E">
        <w:rPr>
          <w:i/>
          <w:snapToGrid/>
          <w:sz w:val="22"/>
          <w:szCs w:val="22"/>
          <w:highlight w:val="yellow"/>
        </w:rPr>
        <w:t xml:space="preserve">an </w:t>
      </w:r>
      <w:r w:rsidRPr="00F4060E">
        <w:rPr>
          <w:i/>
          <w:snapToGrid/>
          <w:sz w:val="22"/>
          <w:szCs w:val="22"/>
          <w:highlight w:val="yellow"/>
        </w:rPr>
        <w:t xml:space="preserve">element; </w:t>
      </w:r>
      <w:r w:rsidR="00F4060E">
        <w:rPr>
          <w:i/>
          <w:snapToGrid/>
          <w:sz w:val="22"/>
          <w:szCs w:val="22"/>
          <w:highlight w:val="yellow"/>
        </w:rPr>
        <w:t>if a standard has more than one element with a finding, add the element and finding placeholder text accordingly.</w:t>
      </w:r>
    </w:p>
    <w:p w14:paraId="2654DFC8" w14:textId="401AA86C" w:rsidR="00BF5576" w:rsidRPr="001D688F" w:rsidRDefault="0087728F" w:rsidP="00E24D12">
      <w:pPr>
        <w:pStyle w:val="ListParagraph"/>
        <w:widowControl/>
        <w:numPr>
          <w:ilvl w:val="0"/>
          <w:numId w:val="1"/>
        </w:numPr>
        <w:spacing w:after="160" w:line="259" w:lineRule="auto"/>
        <w:rPr>
          <w:i/>
          <w:color w:val="FF0000"/>
          <w:sz w:val="22"/>
          <w:szCs w:val="22"/>
          <w:highlight w:val="yellow"/>
        </w:rPr>
      </w:pPr>
      <w:r w:rsidRPr="00F4060E">
        <w:rPr>
          <w:i/>
          <w:sz w:val="22"/>
          <w:szCs w:val="22"/>
          <w:highlight w:val="yellow"/>
        </w:rPr>
        <w:t>List elements numerically</w:t>
      </w:r>
      <w:r w:rsidR="001B7FE2">
        <w:rPr>
          <w:i/>
          <w:sz w:val="22"/>
          <w:szCs w:val="22"/>
          <w:highlight w:val="yellow"/>
        </w:rPr>
        <w:t xml:space="preserve"> within a standard</w:t>
      </w:r>
      <w:r w:rsidRPr="00F4060E">
        <w:rPr>
          <w:i/>
          <w:sz w:val="22"/>
          <w:szCs w:val="22"/>
          <w:highlight w:val="yellow"/>
        </w:rPr>
        <w:t xml:space="preserve">. </w:t>
      </w:r>
      <w:r w:rsidR="00F4060E">
        <w:rPr>
          <w:i/>
          <w:sz w:val="22"/>
          <w:szCs w:val="22"/>
          <w:highlight w:val="yellow"/>
        </w:rPr>
        <w:t>For each element</w:t>
      </w:r>
      <w:r w:rsidR="006F2FCC">
        <w:rPr>
          <w:i/>
          <w:sz w:val="22"/>
          <w:szCs w:val="22"/>
          <w:highlight w:val="yellow"/>
        </w:rPr>
        <w:t xml:space="preserve"> with a finding</w:t>
      </w:r>
      <w:r w:rsidR="00F4060E">
        <w:rPr>
          <w:i/>
          <w:sz w:val="22"/>
          <w:szCs w:val="22"/>
          <w:highlight w:val="yellow"/>
        </w:rPr>
        <w:t xml:space="preserve">, note whether it is Satisfactory with a </w:t>
      </w:r>
      <w:r w:rsidR="00D00017">
        <w:rPr>
          <w:i/>
          <w:sz w:val="22"/>
          <w:szCs w:val="22"/>
          <w:highlight w:val="yellow"/>
        </w:rPr>
        <w:t>N</w:t>
      </w:r>
      <w:r w:rsidR="00F4060E">
        <w:rPr>
          <w:i/>
          <w:sz w:val="22"/>
          <w:szCs w:val="22"/>
          <w:highlight w:val="yellow"/>
        </w:rPr>
        <w:t>eed for Monitoring or Unsatisfactory, and delete the finding level</w:t>
      </w:r>
      <w:r w:rsidR="00BA7656">
        <w:rPr>
          <w:i/>
          <w:sz w:val="22"/>
          <w:szCs w:val="22"/>
          <w:highlight w:val="yellow"/>
        </w:rPr>
        <w:t xml:space="preserve"> that does not apply.</w:t>
      </w:r>
      <w:r w:rsidR="00F4060E">
        <w:rPr>
          <w:i/>
          <w:sz w:val="22"/>
          <w:szCs w:val="22"/>
          <w:highlight w:val="yellow"/>
        </w:rPr>
        <w:t xml:space="preserve"> </w:t>
      </w:r>
      <w:r w:rsidR="00C04FF2" w:rsidRPr="00E24D12">
        <w:rPr>
          <w:rFonts w:eastAsia="Calibri"/>
          <w:i/>
          <w:snapToGrid/>
          <w:color w:val="FF0000"/>
          <w:sz w:val="22"/>
          <w:szCs w:val="22"/>
          <w:highlight w:val="yellow"/>
        </w:rPr>
        <w:t xml:space="preserve">Note that for a preliminary survey </w:t>
      </w:r>
      <w:r w:rsidR="00657938" w:rsidRPr="00E24D12">
        <w:rPr>
          <w:rFonts w:eastAsia="Calibri"/>
          <w:i/>
          <w:snapToGrid/>
          <w:color w:val="FF0000"/>
          <w:sz w:val="22"/>
          <w:szCs w:val="22"/>
          <w:highlight w:val="yellow"/>
        </w:rPr>
        <w:t xml:space="preserve">the only option </w:t>
      </w:r>
      <w:r w:rsidR="00C04FF2" w:rsidRPr="00E24D12">
        <w:rPr>
          <w:rFonts w:eastAsia="Calibri"/>
          <w:i/>
          <w:snapToGrid/>
          <w:color w:val="FF0000"/>
          <w:sz w:val="22"/>
          <w:szCs w:val="22"/>
          <w:highlight w:val="yellow"/>
        </w:rPr>
        <w:t>is “Unsatisfactory.”</w:t>
      </w:r>
    </w:p>
    <w:p w14:paraId="33410CC2" w14:textId="779FAAE1" w:rsidR="001D688F" w:rsidRPr="008C36EF" w:rsidRDefault="001D688F" w:rsidP="00E24D12">
      <w:pPr>
        <w:pStyle w:val="ListParagraph"/>
        <w:widowControl/>
        <w:numPr>
          <w:ilvl w:val="0"/>
          <w:numId w:val="1"/>
        </w:numPr>
        <w:spacing w:after="160" w:line="259" w:lineRule="auto"/>
        <w:rPr>
          <w:i/>
          <w:color w:val="FF0000"/>
          <w:sz w:val="22"/>
          <w:szCs w:val="22"/>
          <w:highlight w:val="yellow"/>
        </w:rPr>
      </w:pPr>
      <w:r>
        <w:rPr>
          <w:i/>
          <w:color w:val="FF0000"/>
          <w:sz w:val="22"/>
          <w:szCs w:val="22"/>
          <w:highlight w:val="yellow"/>
        </w:rPr>
        <w:t xml:space="preserve">Make sure to include the </w:t>
      </w:r>
      <w:r w:rsidR="00C914CA">
        <w:rPr>
          <w:i/>
          <w:color w:val="FF0000"/>
          <w:sz w:val="22"/>
          <w:szCs w:val="22"/>
          <w:highlight w:val="yellow"/>
        </w:rPr>
        <w:t>entire</w:t>
      </w:r>
      <w:r>
        <w:rPr>
          <w:i/>
          <w:color w:val="FF0000"/>
          <w:sz w:val="22"/>
          <w:szCs w:val="22"/>
          <w:highlight w:val="yellow"/>
        </w:rPr>
        <w:t xml:space="preserve"> wording of </w:t>
      </w:r>
      <w:r w:rsidR="005A701A">
        <w:rPr>
          <w:i/>
          <w:color w:val="FF0000"/>
          <w:sz w:val="22"/>
          <w:szCs w:val="22"/>
          <w:highlight w:val="yellow"/>
        </w:rPr>
        <w:t>each cited</w:t>
      </w:r>
      <w:r>
        <w:rPr>
          <w:i/>
          <w:color w:val="FF0000"/>
          <w:sz w:val="22"/>
          <w:szCs w:val="22"/>
          <w:highlight w:val="yellow"/>
        </w:rPr>
        <w:t xml:space="preserve"> element</w:t>
      </w:r>
      <w:r w:rsidR="00B16412">
        <w:rPr>
          <w:i/>
          <w:color w:val="FF0000"/>
          <w:sz w:val="22"/>
          <w:szCs w:val="22"/>
          <w:highlight w:val="yellow"/>
        </w:rPr>
        <w:t>.</w:t>
      </w:r>
    </w:p>
    <w:p w14:paraId="29F1EB1F" w14:textId="1C00B974" w:rsidR="00D640CB" w:rsidRPr="004815C0" w:rsidRDefault="004647DA" w:rsidP="00166213">
      <w:pPr>
        <w:pStyle w:val="ListParagraph"/>
        <w:widowControl/>
        <w:numPr>
          <w:ilvl w:val="0"/>
          <w:numId w:val="1"/>
        </w:numPr>
        <w:rPr>
          <w:i/>
          <w:strike/>
          <w:sz w:val="22"/>
          <w:szCs w:val="22"/>
          <w:highlight w:val="yellow"/>
        </w:rPr>
      </w:pPr>
      <w:r>
        <w:rPr>
          <w:i/>
          <w:sz w:val="22"/>
          <w:szCs w:val="22"/>
          <w:highlight w:val="yellow"/>
        </w:rPr>
        <w:t xml:space="preserve">Check page breaks </w:t>
      </w:r>
      <w:r w:rsidR="00173711">
        <w:rPr>
          <w:i/>
          <w:sz w:val="22"/>
          <w:szCs w:val="22"/>
          <w:highlight w:val="yellow"/>
        </w:rPr>
        <w:t xml:space="preserve">and modify spacing so that standard or element header </w:t>
      </w:r>
      <w:r w:rsidR="00A40E9D">
        <w:rPr>
          <w:i/>
          <w:sz w:val="22"/>
          <w:szCs w:val="22"/>
          <w:highlight w:val="yellow"/>
        </w:rPr>
        <w:t>and the related finding</w:t>
      </w:r>
      <w:r w:rsidR="00CB06F8">
        <w:rPr>
          <w:i/>
          <w:sz w:val="22"/>
          <w:szCs w:val="22"/>
          <w:highlight w:val="yellow"/>
        </w:rPr>
        <w:t xml:space="preserve"> </w:t>
      </w:r>
      <w:r w:rsidR="004E74E1">
        <w:rPr>
          <w:i/>
          <w:sz w:val="22"/>
          <w:szCs w:val="22"/>
          <w:highlight w:val="yellow"/>
        </w:rPr>
        <w:t>are on the same page</w:t>
      </w:r>
      <w:r w:rsidR="00D640CB">
        <w:rPr>
          <w:i/>
          <w:sz w:val="22"/>
          <w:szCs w:val="22"/>
          <w:highlight w:val="yellow"/>
        </w:rPr>
        <w:t>.</w:t>
      </w:r>
    </w:p>
    <w:p w14:paraId="4123CF7E" w14:textId="6FBCF579" w:rsidR="00166213" w:rsidRPr="00A126CF" w:rsidRDefault="00166213" w:rsidP="00166213">
      <w:pPr>
        <w:pStyle w:val="ListParagraph"/>
        <w:widowControl/>
        <w:numPr>
          <w:ilvl w:val="0"/>
          <w:numId w:val="1"/>
        </w:numPr>
        <w:rPr>
          <w:i/>
          <w:strike/>
          <w:sz w:val="22"/>
          <w:szCs w:val="22"/>
          <w:highlight w:val="yellow"/>
        </w:rPr>
      </w:pPr>
      <w:r>
        <w:rPr>
          <w:i/>
          <w:sz w:val="22"/>
          <w:szCs w:val="22"/>
          <w:highlight w:val="yellow"/>
        </w:rPr>
        <w:t xml:space="preserve">Check formatting of element headings before submitting: </w:t>
      </w:r>
      <w:r w:rsidR="007F0F89">
        <w:rPr>
          <w:i/>
          <w:sz w:val="22"/>
          <w:szCs w:val="22"/>
          <w:highlight w:val="yellow"/>
        </w:rPr>
        <w:t xml:space="preserve">the short element title in parenthesis should be all lowercase letters and </w:t>
      </w:r>
      <w:r>
        <w:rPr>
          <w:i/>
          <w:sz w:val="22"/>
          <w:szCs w:val="22"/>
          <w:highlight w:val="yellow"/>
        </w:rPr>
        <w:t>use a long dash (</w:t>
      </w:r>
      <w:r w:rsidRPr="00A126CF">
        <w:rPr>
          <w:i/>
          <w:sz w:val="22"/>
          <w:szCs w:val="22"/>
          <w:highlight w:val="yellow"/>
        </w:rPr>
        <w:t>–)</w:t>
      </w:r>
      <w:r>
        <w:rPr>
          <w:i/>
          <w:sz w:val="22"/>
          <w:szCs w:val="22"/>
          <w:highlight w:val="yellow"/>
        </w:rPr>
        <w:t xml:space="preserve">, not a short one (-) to separate the element short title </w:t>
      </w:r>
      <w:r w:rsidR="009B50FB">
        <w:rPr>
          <w:i/>
          <w:sz w:val="22"/>
          <w:szCs w:val="22"/>
          <w:highlight w:val="yellow"/>
        </w:rPr>
        <w:t xml:space="preserve">from </w:t>
      </w:r>
      <w:r>
        <w:rPr>
          <w:i/>
          <w:sz w:val="22"/>
          <w:szCs w:val="22"/>
          <w:highlight w:val="yellow"/>
        </w:rPr>
        <w:t xml:space="preserve">the performance rating. There should be a space before and after the </w:t>
      </w:r>
      <w:r w:rsidR="00B8604F">
        <w:rPr>
          <w:i/>
          <w:sz w:val="22"/>
          <w:szCs w:val="22"/>
          <w:highlight w:val="yellow"/>
        </w:rPr>
        <w:t xml:space="preserve">long </w:t>
      </w:r>
      <w:r>
        <w:rPr>
          <w:i/>
          <w:sz w:val="22"/>
          <w:szCs w:val="22"/>
          <w:highlight w:val="yellow"/>
        </w:rPr>
        <w:t>dash. For example:</w:t>
      </w:r>
    </w:p>
    <w:p w14:paraId="44567BA8" w14:textId="77E7C95E" w:rsidR="00B70D45" w:rsidRPr="001D688F" w:rsidRDefault="00166213" w:rsidP="00166213">
      <w:pPr>
        <w:widowControl/>
        <w:ind w:left="810"/>
        <w:rPr>
          <w:rFonts w:eastAsia="Calibri"/>
          <w:snapToGrid/>
          <w:sz w:val="22"/>
          <w:szCs w:val="24"/>
        </w:rPr>
      </w:pPr>
      <w:r w:rsidRPr="00A126CF">
        <w:rPr>
          <w:rFonts w:eastAsia="Calibri"/>
          <w:b/>
          <w:snapToGrid/>
          <w:sz w:val="22"/>
          <w:szCs w:val="22"/>
          <w:highlight w:val="yellow"/>
        </w:rPr>
        <w:t>Element 1.1 (strategic planning and continuous quality improvement) –</w:t>
      </w:r>
      <w:r w:rsidRPr="0006614D">
        <w:rPr>
          <w:rFonts w:eastAsia="Calibri"/>
          <w:b/>
          <w:snapToGrid/>
          <w:sz w:val="22"/>
          <w:szCs w:val="22"/>
          <w:highlight w:val="yellow"/>
        </w:rPr>
        <w:t xml:space="preserve"> Unsatisfactory</w:t>
      </w:r>
      <w:r w:rsidRPr="0006614D">
        <w:rPr>
          <w:rFonts w:eastAsia="Calibri"/>
          <w:snapToGrid/>
          <w:sz w:val="22"/>
          <w:szCs w:val="22"/>
          <w:highlight w:val="yellow"/>
        </w:rPr>
        <w:br/>
      </w:r>
      <w:r w:rsidRPr="00A126CF">
        <w:rPr>
          <w:rFonts w:eastAsia="Calibri"/>
          <w:snapToGrid/>
          <w:sz w:val="22"/>
          <w:szCs w:val="24"/>
          <w:highlight w:val="yellow"/>
        </w:rPr>
        <w:t>A medical school engages in ongoing strategic planning and continuous quality improvement processes that establish its short and long-term programmatic goals, result in the achievement of measurable outcomes that are used to improve educational program quality, and ensure effective monitoring of the medical education program’s compliance with accreditation standards.</w:t>
      </w:r>
    </w:p>
    <w:p w14:paraId="0A0AA5CB" w14:textId="77777777" w:rsidR="00166213" w:rsidRPr="00E24D12" w:rsidRDefault="00166213" w:rsidP="008C36EF">
      <w:pPr>
        <w:pStyle w:val="ListParagraph"/>
        <w:widowControl/>
        <w:spacing w:after="160" w:line="259" w:lineRule="auto"/>
        <w:ind w:left="360"/>
        <w:rPr>
          <w:i/>
          <w:color w:val="FF0000"/>
          <w:sz w:val="22"/>
          <w:szCs w:val="22"/>
          <w:highlight w:val="yellow"/>
        </w:rPr>
      </w:pPr>
    </w:p>
    <w:p w14:paraId="2119B0B5" w14:textId="77777777" w:rsidR="001042C9" w:rsidRPr="0093557A" w:rsidRDefault="001042C9" w:rsidP="005670BF">
      <w:pPr>
        <w:pStyle w:val="Heading1"/>
        <w:rPr>
          <w:rFonts w:eastAsia="Calibri"/>
          <w:b w:val="0"/>
          <w:smallCaps/>
          <w:snapToGrid/>
        </w:rPr>
      </w:pPr>
      <w:r w:rsidRPr="0093557A">
        <w:rPr>
          <w:rFonts w:eastAsia="Calibri"/>
          <w:smallCaps/>
          <w:snapToGrid/>
        </w:rPr>
        <w:t>Standard 1: Mission, Planning, Organization, and Integrity</w:t>
      </w:r>
    </w:p>
    <w:p w14:paraId="719CDA4E" w14:textId="77777777" w:rsidR="001042C9" w:rsidRPr="001A214B" w:rsidRDefault="001042C9" w:rsidP="001042C9">
      <w:pPr>
        <w:widowControl/>
        <w:rPr>
          <w:rFonts w:eastAsia="Calibri"/>
          <w:snapToGrid/>
          <w:sz w:val="22"/>
          <w:szCs w:val="22"/>
        </w:rPr>
      </w:pPr>
    </w:p>
    <w:p w14:paraId="6AB133F4" w14:textId="289C91F8" w:rsidR="00632F9D" w:rsidRPr="001A214B" w:rsidRDefault="00632F9D" w:rsidP="00632F9D">
      <w:pPr>
        <w:widowControl/>
        <w:rPr>
          <w:rFonts w:eastAsia="Calibri"/>
          <w:snapToGrid/>
          <w:sz w:val="22"/>
          <w:szCs w:val="22"/>
        </w:rPr>
      </w:pPr>
      <w:r w:rsidRPr="003E2574">
        <w:rPr>
          <w:rFonts w:eastAsia="Calibri"/>
          <w:b/>
          <w:snapToGrid/>
          <w:sz w:val="22"/>
          <w:szCs w:val="22"/>
        </w:rPr>
        <w:t xml:space="preserve">Element </w:t>
      </w:r>
      <w:r w:rsidRPr="003E2574">
        <w:rPr>
          <w:rFonts w:eastAsia="Calibri"/>
          <w:b/>
          <w:snapToGrid/>
          <w:sz w:val="22"/>
          <w:szCs w:val="22"/>
          <w:highlight w:val="yellow"/>
        </w:rPr>
        <w:t>#.#</w:t>
      </w:r>
      <w:r>
        <w:rPr>
          <w:rFonts w:eastAsia="Calibri"/>
          <w:b/>
          <w:snapToGrid/>
          <w:sz w:val="22"/>
          <w:szCs w:val="22"/>
        </w:rPr>
        <w:t xml:space="preserve"> (</w:t>
      </w:r>
      <w:r w:rsidRPr="00087193">
        <w:rPr>
          <w:rFonts w:eastAsia="Calibri"/>
          <w:b/>
          <w:snapToGrid/>
          <w:sz w:val="22"/>
          <w:szCs w:val="22"/>
          <w:highlight w:val="yellow"/>
        </w:rPr>
        <w:t>short</w:t>
      </w:r>
      <w:r w:rsidR="00087193" w:rsidRPr="00087193">
        <w:rPr>
          <w:rFonts w:eastAsia="Calibri"/>
          <w:b/>
          <w:snapToGrid/>
          <w:sz w:val="22"/>
          <w:szCs w:val="22"/>
          <w:highlight w:val="yellow"/>
        </w:rPr>
        <w:t xml:space="preserve"> </w:t>
      </w:r>
      <w:r w:rsidR="00087193">
        <w:rPr>
          <w:rFonts w:eastAsia="Calibri"/>
          <w:b/>
          <w:snapToGrid/>
          <w:sz w:val="22"/>
          <w:szCs w:val="22"/>
          <w:highlight w:val="yellow"/>
        </w:rPr>
        <w:t xml:space="preserve">element </w:t>
      </w:r>
      <w:r w:rsidR="00087193" w:rsidRPr="00087193">
        <w:rPr>
          <w:rFonts w:eastAsia="Calibri"/>
          <w:b/>
          <w:snapToGrid/>
          <w:sz w:val="22"/>
          <w:szCs w:val="22"/>
          <w:highlight w:val="yellow"/>
        </w:rPr>
        <w:t>t</w:t>
      </w:r>
      <w:r w:rsidR="00F4060E">
        <w:rPr>
          <w:rFonts w:eastAsia="Calibri"/>
          <w:b/>
          <w:snapToGrid/>
          <w:sz w:val="22"/>
          <w:szCs w:val="22"/>
          <w:highlight w:val="yellow"/>
        </w:rPr>
        <w:t>itle</w:t>
      </w:r>
      <w:r>
        <w:rPr>
          <w:rFonts w:eastAsia="Calibri"/>
          <w:b/>
          <w:snapToGrid/>
          <w:sz w:val="22"/>
          <w:szCs w:val="22"/>
        </w:rPr>
        <w:t>)</w:t>
      </w:r>
      <w:r w:rsidR="00AF3D4C">
        <w:rPr>
          <w:rFonts w:eastAsia="Calibri"/>
          <w:b/>
          <w:snapToGrid/>
          <w:sz w:val="22"/>
          <w:szCs w:val="22"/>
        </w:rPr>
        <w:t xml:space="preserve"> </w:t>
      </w:r>
      <w:r w:rsidR="008E7A7A">
        <w:rPr>
          <w:rFonts w:eastAsia="Calibri"/>
          <w:b/>
          <w:snapToGrid/>
          <w:sz w:val="22"/>
          <w:szCs w:val="22"/>
        </w:rPr>
        <w:t>–</w:t>
      </w:r>
      <w:r w:rsidR="00AF3D4C" w:rsidRPr="00383CDC">
        <w:rPr>
          <w:rFonts w:eastAsia="Calibri"/>
          <w:b/>
          <w:snapToGrid/>
          <w:sz w:val="22"/>
          <w:szCs w:val="22"/>
        </w:rPr>
        <w:t xml:space="preserve"> </w:t>
      </w:r>
      <w:r w:rsidR="00AF3D4C" w:rsidRPr="003E2574">
        <w:rPr>
          <w:rFonts w:eastAsia="Calibri"/>
          <w:b/>
          <w:snapToGrid/>
          <w:sz w:val="22"/>
          <w:szCs w:val="22"/>
          <w:highlight w:val="yellow"/>
        </w:rPr>
        <w:t>Satisfac</w:t>
      </w:r>
      <w:r w:rsidR="008E7A7A">
        <w:rPr>
          <w:rFonts w:eastAsia="Calibri"/>
          <w:b/>
          <w:snapToGrid/>
          <w:sz w:val="22"/>
          <w:szCs w:val="22"/>
          <w:highlight w:val="yellow"/>
        </w:rPr>
        <w:t xml:space="preserve">tory with a Need for Monitoring or </w:t>
      </w:r>
      <w:r w:rsidR="00AF3D4C" w:rsidRPr="003E2574">
        <w:rPr>
          <w:rFonts w:eastAsia="Calibri"/>
          <w:b/>
          <w:snapToGrid/>
          <w:sz w:val="22"/>
          <w:szCs w:val="22"/>
          <w:highlight w:val="yellow"/>
        </w:rPr>
        <w:t>Unsatisfactory</w:t>
      </w:r>
      <w:r>
        <w:rPr>
          <w:rFonts w:eastAsia="Calibri"/>
          <w:snapToGrid/>
          <w:sz w:val="22"/>
          <w:szCs w:val="22"/>
          <w:highlight w:val="yellow"/>
        </w:rPr>
        <w:br/>
      </w:r>
      <w:r w:rsidR="00087193">
        <w:rPr>
          <w:rFonts w:eastAsia="Calibri"/>
          <w:snapToGrid/>
          <w:sz w:val="22"/>
          <w:szCs w:val="22"/>
          <w:highlight w:val="yellow"/>
        </w:rPr>
        <w:t>Entire element text</w:t>
      </w:r>
      <w:r w:rsidR="00087193" w:rsidRPr="00087193">
        <w:rPr>
          <w:rFonts w:eastAsia="Calibri"/>
          <w:snapToGrid/>
          <w:sz w:val="22"/>
          <w:szCs w:val="22"/>
          <w:highlight w:val="yellow"/>
        </w:rPr>
        <w:t>.</w:t>
      </w:r>
    </w:p>
    <w:p w14:paraId="2B231419" w14:textId="77777777" w:rsidR="00632F9D" w:rsidRPr="001A214B" w:rsidRDefault="00632F9D" w:rsidP="00632F9D">
      <w:pPr>
        <w:widowControl/>
        <w:rPr>
          <w:rFonts w:eastAsia="Calibri"/>
          <w:snapToGrid/>
          <w:sz w:val="22"/>
          <w:szCs w:val="22"/>
        </w:rPr>
      </w:pPr>
    </w:p>
    <w:p w14:paraId="7BC6D19B" w14:textId="1B286CCA" w:rsidR="00632F9D" w:rsidRPr="0093557A" w:rsidRDefault="00632F9D" w:rsidP="00632F9D">
      <w:pPr>
        <w:widowControl/>
        <w:ind w:left="720"/>
        <w:rPr>
          <w:rFonts w:eastAsia="Calibri"/>
          <w:snapToGrid/>
          <w:sz w:val="22"/>
          <w:szCs w:val="22"/>
        </w:rPr>
      </w:pPr>
      <w:r w:rsidRPr="007A6059">
        <w:rPr>
          <w:rFonts w:eastAsia="Calibri"/>
          <w:b/>
          <w:snapToGrid/>
          <w:sz w:val="22"/>
          <w:szCs w:val="22"/>
        </w:rPr>
        <w:t>Finding:</w:t>
      </w:r>
      <w:r>
        <w:rPr>
          <w:rFonts w:eastAsia="Calibri"/>
          <w:b/>
          <w:snapToGrid/>
          <w:sz w:val="22"/>
          <w:szCs w:val="22"/>
        </w:rPr>
        <w:t xml:space="preserve"> </w:t>
      </w:r>
      <w:r w:rsidRPr="003E2574">
        <w:rPr>
          <w:rFonts w:eastAsia="Calibri"/>
          <w:snapToGrid/>
          <w:sz w:val="22"/>
          <w:szCs w:val="22"/>
          <w:highlight w:val="yellow"/>
        </w:rPr>
        <w:t xml:space="preserve">Type </w:t>
      </w:r>
      <w:r w:rsidRPr="0093557A">
        <w:rPr>
          <w:rFonts w:eastAsia="Calibri"/>
          <w:snapToGrid/>
          <w:sz w:val="22"/>
          <w:szCs w:val="22"/>
          <w:highlight w:val="yellow"/>
        </w:rPr>
        <w:t>finding here.</w:t>
      </w:r>
    </w:p>
    <w:p w14:paraId="15640EF0" w14:textId="77777777" w:rsidR="00632F9D" w:rsidRPr="003E2574" w:rsidRDefault="00632F9D" w:rsidP="00632F9D">
      <w:pPr>
        <w:widowControl/>
        <w:ind w:firstLine="720"/>
        <w:rPr>
          <w:rFonts w:eastAsia="Calibri"/>
          <w:snapToGrid/>
          <w:sz w:val="22"/>
          <w:szCs w:val="22"/>
        </w:rPr>
      </w:pPr>
    </w:p>
    <w:p w14:paraId="01867B8F" w14:textId="77777777" w:rsidR="001042C9" w:rsidRPr="0093557A" w:rsidRDefault="001042C9" w:rsidP="005670BF">
      <w:pPr>
        <w:pStyle w:val="Heading1"/>
        <w:rPr>
          <w:rFonts w:eastAsia="Calibri"/>
          <w:smallCaps/>
          <w:snapToGrid/>
        </w:rPr>
      </w:pPr>
      <w:r w:rsidRPr="0093557A">
        <w:rPr>
          <w:rFonts w:eastAsia="Calibri"/>
          <w:smallCaps/>
          <w:snapToGrid/>
        </w:rPr>
        <w:t>Standard 2: Leadership and Administration</w:t>
      </w:r>
    </w:p>
    <w:p w14:paraId="0CDC7793" w14:textId="500A2C36" w:rsidR="00087193" w:rsidRPr="001A214B" w:rsidRDefault="00087193" w:rsidP="00087193">
      <w:pPr>
        <w:widowControl/>
        <w:rPr>
          <w:rFonts w:eastAsia="Calibri"/>
          <w:snapToGrid/>
          <w:sz w:val="22"/>
          <w:szCs w:val="22"/>
        </w:rPr>
      </w:pPr>
      <w:r>
        <w:rPr>
          <w:rFonts w:eastAsia="Calibri"/>
          <w:snapToGrid/>
          <w:sz w:val="22"/>
          <w:szCs w:val="22"/>
          <w:u w:val="single"/>
        </w:rPr>
        <w:br/>
      </w:r>
      <w:r w:rsidRPr="003E2574">
        <w:rPr>
          <w:rFonts w:eastAsia="Calibri"/>
          <w:b/>
          <w:snapToGrid/>
          <w:sz w:val="22"/>
          <w:szCs w:val="22"/>
        </w:rPr>
        <w:t xml:space="preserve">Element </w:t>
      </w:r>
      <w:r w:rsidRPr="003E2574">
        <w:rPr>
          <w:rFonts w:eastAsia="Calibri"/>
          <w:b/>
          <w:snapToGrid/>
          <w:sz w:val="22"/>
          <w:szCs w:val="22"/>
          <w:highlight w:val="yellow"/>
        </w:rPr>
        <w:t>#.#</w:t>
      </w:r>
      <w:r>
        <w:rPr>
          <w:rFonts w:eastAsia="Calibri"/>
          <w:b/>
          <w:snapToGrid/>
          <w:sz w:val="22"/>
          <w:szCs w:val="22"/>
        </w:rPr>
        <w:t xml:space="preserve"> (</w:t>
      </w:r>
      <w:r w:rsidRPr="00087193">
        <w:rPr>
          <w:rFonts w:eastAsia="Calibri"/>
          <w:b/>
          <w:snapToGrid/>
          <w:sz w:val="22"/>
          <w:szCs w:val="22"/>
          <w:highlight w:val="yellow"/>
        </w:rPr>
        <w:t xml:space="preserve">short </w:t>
      </w:r>
      <w:r>
        <w:rPr>
          <w:rFonts w:eastAsia="Calibri"/>
          <w:b/>
          <w:snapToGrid/>
          <w:sz w:val="22"/>
          <w:szCs w:val="22"/>
          <w:highlight w:val="yellow"/>
        </w:rPr>
        <w:t xml:space="preserve">element </w:t>
      </w:r>
      <w:r w:rsidRPr="00087193">
        <w:rPr>
          <w:rFonts w:eastAsia="Calibri"/>
          <w:b/>
          <w:snapToGrid/>
          <w:sz w:val="22"/>
          <w:szCs w:val="22"/>
          <w:highlight w:val="yellow"/>
        </w:rPr>
        <w:t>t</w:t>
      </w:r>
      <w:r w:rsidR="00F4060E">
        <w:rPr>
          <w:rFonts w:eastAsia="Calibri"/>
          <w:b/>
          <w:snapToGrid/>
          <w:sz w:val="22"/>
          <w:szCs w:val="22"/>
          <w:highlight w:val="yellow"/>
        </w:rPr>
        <w:t>itle</w:t>
      </w:r>
      <w:r>
        <w:rPr>
          <w:rFonts w:eastAsia="Calibri"/>
          <w:b/>
          <w:snapToGrid/>
          <w:sz w:val="22"/>
          <w:szCs w:val="22"/>
        </w:rPr>
        <w:t>)</w:t>
      </w:r>
      <w:r w:rsidR="008E4E82">
        <w:rPr>
          <w:rFonts w:eastAsia="Calibri"/>
          <w:b/>
          <w:snapToGrid/>
          <w:sz w:val="22"/>
          <w:szCs w:val="22"/>
        </w:rPr>
        <w:t xml:space="preserve"> </w:t>
      </w:r>
      <w:r w:rsidR="00991060">
        <w:rPr>
          <w:rFonts w:eastAsia="Calibri"/>
          <w:b/>
          <w:snapToGrid/>
          <w:sz w:val="22"/>
          <w:szCs w:val="22"/>
        </w:rPr>
        <w:t>–</w:t>
      </w:r>
      <w:r w:rsidR="00991060" w:rsidRPr="00383CDC">
        <w:rPr>
          <w:rFonts w:eastAsia="Calibri"/>
          <w:b/>
          <w:snapToGrid/>
          <w:sz w:val="22"/>
          <w:szCs w:val="22"/>
        </w:rPr>
        <w:t xml:space="preserve"> </w:t>
      </w:r>
      <w:r w:rsidR="008E7A7A" w:rsidRPr="003E2574">
        <w:rPr>
          <w:rFonts w:eastAsia="Calibri"/>
          <w:b/>
          <w:snapToGrid/>
          <w:sz w:val="22"/>
          <w:szCs w:val="22"/>
          <w:highlight w:val="yellow"/>
        </w:rPr>
        <w:t>Satisfac</w:t>
      </w:r>
      <w:r w:rsidR="008E7A7A">
        <w:rPr>
          <w:rFonts w:eastAsia="Calibri"/>
          <w:b/>
          <w:snapToGrid/>
          <w:sz w:val="22"/>
          <w:szCs w:val="22"/>
          <w:highlight w:val="yellow"/>
        </w:rPr>
        <w:t xml:space="preserve">tory with a Need for Monitoring or </w:t>
      </w:r>
      <w:r w:rsidR="008E7A7A" w:rsidRPr="003E2574">
        <w:rPr>
          <w:rFonts w:eastAsia="Calibri"/>
          <w:b/>
          <w:snapToGrid/>
          <w:sz w:val="22"/>
          <w:szCs w:val="22"/>
          <w:highlight w:val="yellow"/>
        </w:rPr>
        <w:t>Unsatisfactory</w:t>
      </w:r>
      <w:r>
        <w:rPr>
          <w:rFonts w:eastAsia="Calibri"/>
          <w:snapToGrid/>
          <w:sz w:val="22"/>
          <w:szCs w:val="22"/>
          <w:highlight w:val="yellow"/>
        </w:rPr>
        <w:br/>
        <w:t>Entire element text</w:t>
      </w:r>
      <w:r w:rsidRPr="00087193">
        <w:rPr>
          <w:rFonts w:eastAsia="Calibri"/>
          <w:snapToGrid/>
          <w:sz w:val="22"/>
          <w:szCs w:val="22"/>
          <w:highlight w:val="yellow"/>
        </w:rPr>
        <w:t>.</w:t>
      </w:r>
    </w:p>
    <w:p w14:paraId="00E3FB5A" w14:textId="77777777" w:rsidR="00087193" w:rsidRPr="001A214B" w:rsidRDefault="00087193" w:rsidP="00087193">
      <w:pPr>
        <w:widowControl/>
        <w:rPr>
          <w:rFonts w:eastAsia="Calibri"/>
          <w:snapToGrid/>
          <w:sz w:val="22"/>
          <w:szCs w:val="22"/>
        </w:rPr>
      </w:pPr>
    </w:p>
    <w:p w14:paraId="452E60F8" w14:textId="46CA1C71" w:rsidR="00087193" w:rsidRPr="0093557A" w:rsidRDefault="00087193" w:rsidP="00087193">
      <w:pPr>
        <w:widowControl/>
        <w:ind w:left="720"/>
        <w:rPr>
          <w:rFonts w:eastAsia="Calibri"/>
          <w:snapToGrid/>
          <w:sz w:val="22"/>
          <w:szCs w:val="22"/>
        </w:rPr>
      </w:pPr>
      <w:r w:rsidRPr="007A6059">
        <w:rPr>
          <w:rFonts w:eastAsia="Calibri"/>
          <w:b/>
          <w:snapToGrid/>
          <w:sz w:val="22"/>
          <w:szCs w:val="22"/>
        </w:rPr>
        <w:t>Finding:</w:t>
      </w:r>
      <w:r>
        <w:rPr>
          <w:rFonts w:eastAsia="Calibri"/>
          <w:b/>
          <w:snapToGrid/>
          <w:sz w:val="22"/>
          <w:szCs w:val="22"/>
        </w:rPr>
        <w:t xml:space="preserve"> </w:t>
      </w:r>
      <w:r w:rsidRPr="003E2574">
        <w:rPr>
          <w:rFonts w:eastAsia="Calibri"/>
          <w:snapToGrid/>
          <w:sz w:val="22"/>
          <w:szCs w:val="22"/>
          <w:highlight w:val="yellow"/>
        </w:rPr>
        <w:t xml:space="preserve">Type </w:t>
      </w:r>
      <w:r w:rsidRPr="0093557A">
        <w:rPr>
          <w:rFonts w:eastAsia="Calibri"/>
          <w:snapToGrid/>
          <w:sz w:val="22"/>
          <w:szCs w:val="22"/>
          <w:highlight w:val="yellow"/>
        </w:rPr>
        <w:t>finding here.</w:t>
      </w:r>
    </w:p>
    <w:p w14:paraId="1F4AE98E" w14:textId="77777777" w:rsidR="00087193" w:rsidRPr="003E2574" w:rsidRDefault="00087193" w:rsidP="00087193">
      <w:pPr>
        <w:widowControl/>
        <w:ind w:firstLine="720"/>
        <w:rPr>
          <w:rFonts w:eastAsia="Calibri"/>
          <w:snapToGrid/>
          <w:sz w:val="22"/>
          <w:szCs w:val="22"/>
        </w:rPr>
      </w:pPr>
    </w:p>
    <w:p w14:paraId="246B02CC" w14:textId="77777777" w:rsidR="001042C9" w:rsidRDefault="001042C9" w:rsidP="005670BF">
      <w:pPr>
        <w:pStyle w:val="Heading1"/>
        <w:rPr>
          <w:rFonts w:eastAsia="Calibri"/>
          <w:smallCaps/>
          <w:snapToGrid/>
        </w:rPr>
      </w:pPr>
      <w:r w:rsidRPr="0093557A">
        <w:rPr>
          <w:rFonts w:eastAsia="Calibri"/>
          <w:smallCaps/>
          <w:snapToGrid/>
        </w:rPr>
        <w:t>Standard 3: Academic and Learning Environments</w:t>
      </w:r>
    </w:p>
    <w:p w14:paraId="1DAA9D50" w14:textId="77777777" w:rsidR="00087193" w:rsidRDefault="00087193" w:rsidP="00087193">
      <w:pPr>
        <w:rPr>
          <w:rFonts w:eastAsia="Calibri"/>
        </w:rPr>
      </w:pPr>
    </w:p>
    <w:p w14:paraId="05398537" w14:textId="32C3C6EC" w:rsidR="00087193" w:rsidRPr="001A214B" w:rsidRDefault="00087193" w:rsidP="00087193">
      <w:pPr>
        <w:widowControl/>
        <w:rPr>
          <w:rFonts w:eastAsia="Calibri"/>
          <w:snapToGrid/>
          <w:sz w:val="22"/>
          <w:szCs w:val="22"/>
        </w:rPr>
      </w:pPr>
      <w:r w:rsidRPr="003E2574">
        <w:rPr>
          <w:rFonts w:eastAsia="Calibri"/>
          <w:b/>
          <w:snapToGrid/>
          <w:sz w:val="22"/>
          <w:szCs w:val="22"/>
        </w:rPr>
        <w:t xml:space="preserve">Element </w:t>
      </w:r>
      <w:r w:rsidRPr="003E2574">
        <w:rPr>
          <w:rFonts w:eastAsia="Calibri"/>
          <w:b/>
          <w:snapToGrid/>
          <w:sz w:val="22"/>
          <w:szCs w:val="22"/>
          <w:highlight w:val="yellow"/>
        </w:rPr>
        <w:t>#.#</w:t>
      </w:r>
      <w:r>
        <w:rPr>
          <w:rFonts w:eastAsia="Calibri"/>
          <w:b/>
          <w:snapToGrid/>
          <w:sz w:val="22"/>
          <w:szCs w:val="22"/>
        </w:rPr>
        <w:t xml:space="preserve"> (</w:t>
      </w:r>
      <w:r w:rsidRPr="00087193">
        <w:rPr>
          <w:rFonts w:eastAsia="Calibri"/>
          <w:b/>
          <w:snapToGrid/>
          <w:sz w:val="22"/>
          <w:szCs w:val="22"/>
          <w:highlight w:val="yellow"/>
        </w:rPr>
        <w:t xml:space="preserve">short </w:t>
      </w:r>
      <w:r>
        <w:rPr>
          <w:rFonts w:eastAsia="Calibri"/>
          <w:b/>
          <w:snapToGrid/>
          <w:sz w:val="22"/>
          <w:szCs w:val="22"/>
          <w:highlight w:val="yellow"/>
        </w:rPr>
        <w:t xml:space="preserve">element </w:t>
      </w:r>
      <w:r w:rsidRPr="00087193">
        <w:rPr>
          <w:rFonts w:eastAsia="Calibri"/>
          <w:b/>
          <w:snapToGrid/>
          <w:sz w:val="22"/>
          <w:szCs w:val="22"/>
          <w:highlight w:val="yellow"/>
        </w:rPr>
        <w:t>t</w:t>
      </w:r>
      <w:r w:rsidR="003D2F06">
        <w:rPr>
          <w:rFonts w:eastAsia="Calibri"/>
          <w:b/>
          <w:snapToGrid/>
          <w:sz w:val="22"/>
          <w:szCs w:val="22"/>
          <w:highlight w:val="yellow"/>
        </w:rPr>
        <w:t>itle</w:t>
      </w:r>
      <w:r>
        <w:rPr>
          <w:rFonts w:eastAsia="Calibri"/>
          <w:b/>
          <w:snapToGrid/>
          <w:sz w:val="22"/>
          <w:szCs w:val="22"/>
        </w:rPr>
        <w:t>)</w:t>
      </w:r>
      <w:r w:rsidR="008E7A7A">
        <w:rPr>
          <w:rFonts w:eastAsia="Calibri"/>
          <w:b/>
          <w:snapToGrid/>
          <w:sz w:val="22"/>
          <w:szCs w:val="22"/>
        </w:rPr>
        <w:t xml:space="preserve"> </w:t>
      </w:r>
      <w:r w:rsidR="00991060">
        <w:rPr>
          <w:rFonts w:eastAsia="Calibri"/>
          <w:b/>
          <w:snapToGrid/>
          <w:sz w:val="22"/>
          <w:szCs w:val="22"/>
        </w:rPr>
        <w:t>–</w:t>
      </w:r>
      <w:r w:rsidR="008E4E82">
        <w:rPr>
          <w:rFonts w:eastAsia="Calibri"/>
          <w:b/>
          <w:snapToGrid/>
          <w:sz w:val="22"/>
          <w:szCs w:val="22"/>
        </w:rPr>
        <w:t xml:space="preserve"> </w:t>
      </w:r>
      <w:r w:rsidR="008E7A7A" w:rsidRPr="003E2574">
        <w:rPr>
          <w:rFonts w:eastAsia="Calibri"/>
          <w:b/>
          <w:snapToGrid/>
          <w:sz w:val="22"/>
          <w:szCs w:val="22"/>
          <w:highlight w:val="yellow"/>
        </w:rPr>
        <w:t>Satisfac</w:t>
      </w:r>
      <w:r w:rsidR="008E7A7A">
        <w:rPr>
          <w:rFonts w:eastAsia="Calibri"/>
          <w:b/>
          <w:snapToGrid/>
          <w:sz w:val="22"/>
          <w:szCs w:val="22"/>
          <w:highlight w:val="yellow"/>
        </w:rPr>
        <w:t xml:space="preserve">tory with a Need for Monitoring or </w:t>
      </w:r>
      <w:r w:rsidR="008E7A7A" w:rsidRPr="003E2574">
        <w:rPr>
          <w:rFonts w:eastAsia="Calibri"/>
          <w:b/>
          <w:snapToGrid/>
          <w:sz w:val="22"/>
          <w:szCs w:val="22"/>
          <w:highlight w:val="yellow"/>
        </w:rPr>
        <w:t>Unsatisfactory</w:t>
      </w:r>
      <w:r>
        <w:rPr>
          <w:rFonts w:eastAsia="Calibri"/>
          <w:snapToGrid/>
          <w:sz w:val="22"/>
          <w:szCs w:val="22"/>
          <w:highlight w:val="yellow"/>
        </w:rPr>
        <w:br/>
        <w:t>Entire element text</w:t>
      </w:r>
      <w:r w:rsidRPr="00087193">
        <w:rPr>
          <w:rFonts w:eastAsia="Calibri"/>
          <w:snapToGrid/>
          <w:sz w:val="22"/>
          <w:szCs w:val="22"/>
          <w:highlight w:val="yellow"/>
        </w:rPr>
        <w:t>.</w:t>
      </w:r>
    </w:p>
    <w:p w14:paraId="0AB853FE" w14:textId="77777777" w:rsidR="00087193" w:rsidRPr="001A214B" w:rsidRDefault="00087193" w:rsidP="00087193">
      <w:pPr>
        <w:widowControl/>
        <w:rPr>
          <w:rFonts w:eastAsia="Calibri"/>
          <w:snapToGrid/>
          <w:sz w:val="22"/>
          <w:szCs w:val="22"/>
        </w:rPr>
      </w:pPr>
    </w:p>
    <w:p w14:paraId="5C7AF5E9" w14:textId="27663522" w:rsidR="00087193" w:rsidRPr="0093557A" w:rsidRDefault="00087193" w:rsidP="00087193">
      <w:pPr>
        <w:widowControl/>
        <w:ind w:left="720"/>
        <w:rPr>
          <w:rFonts w:eastAsia="Calibri"/>
          <w:snapToGrid/>
          <w:sz w:val="22"/>
          <w:szCs w:val="22"/>
        </w:rPr>
      </w:pPr>
      <w:r w:rsidRPr="007A6059">
        <w:rPr>
          <w:rFonts w:eastAsia="Calibri"/>
          <w:b/>
          <w:snapToGrid/>
          <w:sz w:val="22"/>
          <w:szCs w:val="22"/>
        </w:rPr>
        <w:t>Finding:</w:t>
      </w:r>
      <w:r>
        <w:rPr>
          <w:rFonts w:eastAsia="Calibri"/>
          <w:b/>
          <w:snapToGrid/>
          <w:sz w:val="22"/>
          <w:szCs w:val="22"/>
        </w:rPr>
        <w:t xml:space="preserve"> </w:t>
      </w:r>
      <w:r w:rsidRPr="003E2574">
        <w:rPr>
          <w:rFonts w:eastAsia="Calibri"/>
          <w:snapToGrid/>
          <w:sz w:val="22"/>
          <w:szCs w:val="22"/>
          <w:highlight w:val="yellow"/>
        </w:rPr>
        <w:t xml:space="preserve">Type </w:t>
      </w:r>
      <w:r w:rsidRPr="0093557A">
        <w:rPr>
          <w:rFonts w:eastAsia="Calibri"/>
          <w:snapToGrid/>
          <w:sz w:val="22"/>
          <w:szCs w:val="22"/>
          <w:highlight w:val="yellow"/>
        </w:rPr>
        <w:t>finding here.</w:t>
      </w:r>
    </w:p>
    <w:p w14:paraId="7438E626" w14:textId="77777777" w:rsidR="00087193" w:rsidRPr="003E2574" w:rsidRDefault="00087193" w:rsidP="00087193">
      <w:pPr>
        <w:widowControl/>
        <w:ind w:firstLine="720"/>
        <w:rPr>
          <w:rFonts w:eastAsia="Calibri"/>
          <w:snapToGrid/>
          <w:sz w:val="22"/>
          <w:szCs w:val="22"/>
        </w:rPr>
      </w:pPr>
    </w:p>
    <w:p w14:paraId="11F03A74" w14:textId="6A268CD9" w:rsidR="001042C9" w:rsidRPr="0093557A" w:rsidRDefault="001042C9" w:rsidP="005670BF">
      <w:pPr>
        <w:pStyle w:val="Heading1"/>
        <w:rPr>
          <w:rFonts w:eastAsia="Calibri"/>
          <w:smallCaps/>
          <w:snapToGrid/>
        </w:rPr>
      </w:pPr>
      <w:r w:rsidRPr="0093557A">
        <w:rPr>
          <w:rFonts w:eastAsia="Calibri"/>
          <w:smallCaps/>
          <w:snapToGrid/>
        </w:rPr>
        <w:t>Standard 4: Faculty Preparation, Productivity, Participation, and Policies</w:t>
      </w:r>
    </w:p>
    <w:p w14:paraId="2EAA9F72" w14:textId="0BDD7CDB" w:rsidR="00087193" w:rsidRPr="001A214B" w:rsidRDefault="00087193" w:rsidP="00087193">
      <w:pPr>
        <w:widowControl/>
        <w:rPr>
          <w:rFonts w:eastAsia="Calibri"/>
          <w:snapToGrid/>
          <w:sz w:val="22"/>
          <w:szCs w:val="22"/>
        </w:rPr>
      </w:pPr>
      <w:r>
        <w:rPr>
          <w:rFonts w:eastAsia="Calibri"/>
          <w:b/>
          <w:snapToGrid/>
          <w:sz w:val="22"/>
          <w:szCs w:val="22"/>
        </w:rPr>
        <w:br/>
      </w:r>
      <w:r w:rsidRPr="003E2574">
        <w:rPr>
          <w:rFonts w:eastAsia="Calibri"/>
          <w:b/>
          <w:snapToGrid/>
          <w:sz w:val="22"/>
          <w:szCs w:val="22"/>
        </w:rPr>
        <w:t xml:space="preserve">Element </w:t>
      </w:r>
      <w:r w:rsidRPr="003E2574">
        <w:rPr>
          <w:rFonts w:eastAsia="Calibri"/>
          <w:b/>
          <w:snapToGrid/>
          <w:sz w:val="22"/>
          <w:szCs w:val="22"/>
          <w:highlight w:val="yellow"/>
        </w:rPr>
        <w:t>#.#</w:t>
      </w:r>
      <w:r>
        <w:rPr>
          <w:rFonts w:eastAsia="Calibri"/>
          <w:b/>
          <w:snapToGrid/>
          <w:sz w:val="22"/>
          <w:szCs w:val="22"/>
        </w:rPr>
        <w:t xml:space="preserve"> (</w:t>
      </w:r>
      <w:r w:rsidRPr="00087193">
        <w:rPr>
          <w:rFonts w:eastAsia="Calibri"/>
          <w:b/>
          <w:snapToGrid/>
          <w:sz w:val="22"/>
          <w:szCs w:val="22"/>
          <w:highlight w:val="yellow"/>
        </w:rPr>
        <w:t xml:space="preserve">short </w:t>
      </w:r>
      <w:r>
        <w:rPr>
          <w:rFonts w:eastAsia="Calibri"/>
          <w:b/>
          <w:snapToGrid/>
          <w:sz w:val="22"/>
          <w:szCs w:val="22"/>
          <w:highlight w:val="yellow"/>
        </w:rPr>
        <w:t xml:space="preserve">element </w:t>
      </w:r>
      <w:r w:rsidRPr="00087193">
        <w:rPr>
          <w:rFonts w:eastAsia="Calibri"/>
          <w:b/>
          <w:snapToGrid/>
          <w:sz w:val="22"/>
          <w:szCs w:val="22"/>
          <w:highlight w:val="yellow"/>
        </w:rPr>
        <w:t>t</w:t>
      </w:r>
      <w:r w:rsidR="003D2F06">
        <w:rPr>
          <w:rFonts w:eastAsia="Calibri"/>
          <w:b/>
          <w:snapToGrid/>
          <w:sz w:val="22"/>
          <w:szCs w:val="22"/>
          <w:highlight w:val="yellow"/>
        </w:rPr>
        <w:t>itle</w:t>
      </w:r>
      <w:r>
        <w:rPr>
          <w:rFonts w:eastAsia="Calibri"/>
          <w:b/>
          <w:snapToGrid/>
          <w:sz w:val="22"/>
          <w:szCs w:val="22"/>
        </w:rPr>
        <w:t>)</w:t>
      </w:r>
      <w:r w:rsidR="008E7A7A" w:rsidRPr="00411B43">
        <w:rPr>
          <w:rFonts w:eastAsia="Calibri"/>
          <w:b/>
          <w:snapToGrid/>
          <w:sz w:val="22"/>
          <w:szCs w:val="22"/>
        </w:rPr>
        <w:t xml:space="preserve"> </w:t>
      </w:r>
      <w:r w:rsidR="00991060">
        <w:rPr>
          <w:rFonts w:eastAsia="Calibri"/>
          <w:b/>
          <w:snapToGrid/>
          <w:sz w:val="22"/>
          <w:szCs w:val="22"/>
        </w:rPr>
        <w:t>–</w:t>
      </w:r>
      <w:r w:rsidR="008E4E82" w:rsidRPr="00383CDC">
        <w:rPr>
          <w:rFonts w:eastAsia="Calibri"/>
          <w:b/>
          <w:snapToGrid/>
          <w:sz w:val="22"/>
          <w:szCs w:val="22"/>
        </w:rPr>
        <w:t xml:space="preserve"> </w:t>
      </w:r>
      <w:r w:rsidR="008E7A7A" w:rsidRPr="003E2574">
        <w:rPr>
          <w:rFonts w:eastAsia="Calibri"/>
          <w:b/>
          <w:snapToGrid/>
          <w:sz w:val="22"/>
          <w:szCs w:val="22"/>
          <w:highlight w:val="yellow"/>
        </w:rPr>
        <w:t>Satisfac</w:t>
      </w:r>
      <w:r w:rsidR="008E7A7A">
        <w:rPr>
          <w:rFonts w:eastAsia="Calibri"/>
          <w:b/>
          <w:snapToGrid/>
          <w:sz w:val="22"/>
          <w:szCs w:val="22"/>
          <w:highlight w:val="yellow"/>
        </w:rPr>
        <w:t xml:space="preserve">tory with a Need for Monitoring or </w:t>
      </w:r>
      <w:r w:rsidR="008E7A7A" w:rsidRPr="003E2574">
        <w:rPr>
          <w:rFonts w:eastAsia="Calibri"/>
          <w:b/>
          <w:snapToGrid/>
          <w:sz w:val="22"/>
          <w:szCs w:val="22"/>
          <w:highlight w:val="yellow"/>
        </w:rPr>
        <w:t>Unsatisfactory</w:t>
      </w:r>
      <w:r>
        <w:rPr>
          <w:rFonts w:eastAsia="Calibri"/>
          <w:snapToGrid/>
          <w:sz w:val="22"/>
          <w:szCs w:val="22"/>
          <w:highlight w:val="yellow"/>
        </w:rPr>
        <w:br/>
        <w:t>Entire element text</w:t>
      </w:r>
      <w:r w:rsidRPr="00087193">
        <w:rPr>
          <w:rFonts w:eastAsia="Calibri"/>
          <w:snapToGrid/>
          <w:sz w:val="22"/>
          <w:szCs w:val="22"/>
          <w:highlight w:val="yellow"/>
        </w:rPr>
        <w:t>.</w:t>
      </w:r>
    </w:p>
    <w:p w14:paraId="62B3B0C1" w14:textId="77777777" w:rsidR="00087193" w:rsidRPr="001A214B" w:rsidRDefault="00087193" w:rsidP="00087193">
      <w:pPr>
        <w:widowControl/>
        <w:rPr>
          <w:rFonts w:eastAsia="Calibri"/>
          <w:snapToGrid/>
          <w:sz w:val="22"/>
          <w:szCs w:val="22"/>
        </w:rPr>
      </w:pPr>
    </w:p>
    <w:p w14:paraId="2290BBE0" w14:textId="05FD5D7B" w:rsidR="00087193" w:rsidRPr="0093557A" w:rsidRDefault="00087193" w:rsidP="00087193">
      <w:pPr>
        <w:widowControl/>
        <w:ind w:left="720"/>
        <w:rPr>
          <w:rFonts w:eastAsia="Calibri"/>
          <w:snapToGrid/>
          <w:sz w:val="22"/>
          <w:szCs w:val="22"/>
        </w:rPr>
      </w:pPr>
      <w:r w:rsidRPr="007A6059">
        <w:rPr>
          <w:rFonts w:eastAsia="Calibri"/>
          <w:b/>
          <w:snapToGrid/>
          <w:sz w:val="22"/>
          <w:szCs w:val="22"/>
        </w:rPr>
        <w:t>Finding:</w:t>
      </w:r>
      <w:r>
        <w:rPr>
          <w:rFonts w:eastAsia="Calibri"/>
          <w:b/>
          <w:snapToGrid/>
          <w:sz w:val="22"/>
          <w:szCs w:val="22"/>
        </w:rPr>
        <w:t xml:space="preserve"> </w:t>
      </w:r>
      <w:r w:rsidRPr="003E2574">
        <w:rPr>
          <w:rFonts w:eastAsia="Calibri"/>
          <w:snapToGrid/>
          <w:sz w:val="22"/>
          <w:szCs w:val="22"/>
          <w:highlight w:val="yellow"/>
        </w:rPr>
        <w:t xml:space="preserve">Type </w:t>
      </w:r>
      <w:r w:rsidRPr="0093557A">
        <w:rPr>
          <w:rFonts w:eastAsia="Calibri"/>
          <w:snapToGrid/>
          <w:sz w:val="22"/>
          <w:szCs w:val="22"/>
          <w:highlight w:val="yellow"/>
        </w:rPr>
        <w:t>finding here.</w:t>
      </w:r>
    </w:p>
    <w:p w14:paraId="25843919" w14:textId="77777777" w:rsidR="00087193" w:rsidRPr="003E2574" w:rsidRDefault="00087193" w:rsidP="00087193">
      <w:pPr>
        <w:widowControl/>
        <w:ind w:firstLine="720"/>
        <w:rPr>
          <w:rFonts w:eastAsia="Calibri"/>
          <w:snapToGrid/>
          <w:sz w:val="22"/>
          <w:szCs w:val="22"/>
        </w:rPr>
      </w:pPr>
    </w:p>
    <w:p w14:paraId="5E9587C1" w14:textId="77777777" w:rsidR="001042C9" w:rsidRPr="0093557A" w:rsidRDefault="001042C9" w:rsidP="005670BF">
      <w:pPr>
        <w:pStyle w:val="Heading1"/>
        <w:rPr>
          <w:rFonts w:eastAsia="Calibri"/>
          <w:smallCaps/>
          <w:snapToGrid/>
        </w:rPr>
      </w:pPr>
      <w:r w:rsidRPr="0093557A">
        <w:rPr>
          <w:rFonts w:eastAsia="Calibri"/>
          <w:smallCaps/>
          <w:snapToGrid/>
        </w:rPr>
        <w:t>Standard 5: Educational Resources and Infrastructure</w:t>
      </w:r>
    </w:p>
    <w:p w14:paraId="6EBD6068" w14:textId="77777777" w:rsidR="002A4DBD" w:rsidRDefault="002A4DBD" w:rsidP="001042C9">
      <w:pPr>
        <w:widowControl/>
        <w:rPr>
          <w:rFonts w:eastAsia="Calibri"/>
          <w:b/>
          <w:snapToGrid/>
          <w:sz w:val="22"/>
          <w:szCs w:val="22"/>
          <w:u w:val="single"/>
        </w:rPr>
      </w:pPr>
    </w:p>
    <w:p w14:paraId="48A3A2FE" w14:textId="16C53464" w:rsidR="00087193" w:rsidRPr="001A214B" w:rsidRDefault="00087193" w:rsidP="00087193">
      <w:pPr>
        <w:widowControl/>
        <w:rPr>
          <w:rFonts w:eastAsia="Calibri"/>
          <w:snapToGrid/>
          <w:sz w:val="22"/>
          <w:szCs w:val="22"/>
        </w:rPr>
      </w:pPr>
      <w:r w:rsidRPr="003E2574">
        <w:rPr>
          <w:rFonts w:eastAsia="Calibri"/>
          <w:b/>
          <w:snapToGrid/>
          <w:sz w:val="22"/>
          <w:szCs w:val="22"/>
        </w:rPr>
        <w:t xml:space="preserve">Element </w:t>
      </w:r>
      <w:r w:rsidRPr="003E2574">
        <w:rPr>
          <w:rFonts w:eastAsia="Calibri"/>
          <w:b/>
          <w:snapToGrid/>
          <w:sz w:val="22"/>
          <w:szCs w:val="22"/>
          <w:highlight w:val="yellow"/>
        </w:rPr>
        <w:t>#.#</w:t>
      </w:r>
      <w:r>
        <w:rPr>
          <w:rFonts w:eastAsia="Calibri"/>
          <w:b/>
          <w:snapToGrid/>
          <w:sz w:val="22"/>
          <w:szCs w:val="22"/>
        </w:rPr>
        <w:t xml:space="preserve"> (</w:t>
      </w:r>
      <w:r w:rsidRPr="00087193">
        <w:rPr>
          <w:rFonts w:eastAsia="Calibri"/>
          <w:b/>
          <w:snapToGrid/>
          <w:sz w:val="22"/>
          <w:szCs w:val="22"/>
          <w:highlight w:val="yellow"/>
        </w:rPr>
        <w:t xml:space="preserve">short </w:t>
      </w:r>
      <w:r>
        <w:rPr>
          <w:rFonts w:eastAsia="Calibri"/>
          <w:b/>
          <w:snapToGrid/>
          <w:sz w:val="22"/>
          <w:szCs w:val="22"/>
          <w:highlight w:val="yellow"/>
        </w:rPr>
        <w:t xml:space="preserve">element </w:t>
      </w:r>
      <w:r w:rsidRPr="00087193">
        <w:rPr>
          <w:rFonts w:eastAsia="Calibri"/>
          <w:b/>
          <w:snapToGrid/>
          <w:sz w:val="22"/>
          <w:szCs w:val="22"/>
          <w:highlight w:val="yellow"/>
        </w:rPr>
        <w:t>t</w:t>
      </w:r>
      <w:r w:rsidR="003D2F06">
        <w:rPr>
          <w:rFonts w:eastAsia="Calibri"/>
          <w:b/>
          <w:snapToGrid/>
          <w:sz w:val="22"/>
          <w:szCs w:val="22"/>
          <w:highlight w:val="yellow"/>
        </w:rPr>
        <w:t>itle</w:t>
      </w:r>
      <w:r>
        <w:rPr>
          <w:rFonts w:eastAsia="Calibri"/>
          <w:b/>
          <w:snapToGrid/>
          <w:sz w:val="22"/>
          <w:szCs w:val="22"/>
        </w:rPr>
        <w:t>)</w:t>
      </w:r>
      <w:r w:rsidR="00991060" w:rsidRPr="00991060">
        <w:rPr>
          <w:rFonts w:eastAsia="Calibri"/>
          <w:b/>
          <w:snapToGrid/>
          <w:sz w:val="22"/>
          <w:szCs w:val="22"/>
        </w:rPr>
        <w:t xml:space="preserve"> </w:t>
      </w:r>
      <w:r w:rsidR="00991060">
        <w:rPr>
          <w:rFonts w:eastAsia="Calibri"/>
          <w:b/>
          <w:snapToGrid/>
          <w:sz w:val="22"/>
          <w:szCs w:val="22"/>
        </w:rPr>
        <w:t>–</w:t>
      </w:r>
      <w:r w:rsidR="00991060" w:rsidRPr="00D836A2">
        <w:rPr>
          <w:rFonts w:eastAsia="Calibri"/>
          <w:b/>
          <w:snapToGrid/>
          <w:sz w:val="22"/>
          <w:szCs w:val="22"/>
        </w:rPr>
        <w:t xml:space="preserve"> </w:t>
      </w:r>
      <w:r w:rsidR="008E7A7A" w:rsidRPr="003E2574">
        <w:rPr>
          <w:rFonts w:eastAsia="Calibri"/>
          <w:b/>
          <w:snapToGrid/>
          <w:sz w:val="22"/>
          <w:szCs w:val="22"/>
          <w:highlight w:val="yellow"/>
        </w:rPr>
        <w:t>Satisfac</w:t>
      </w:r>
      <w:r w:rsidR="008E7A7A">
        <w:rPr>
          <w:rFonts w:eastAsia="Calibri"/>
          <w:b/>
          <w:snapToGrid/>
          <w:sz w:val="22"/>
          <w:szCs w:val="22"/>
          <w:highlight w:val="yellow"/>
        </w:rPr>
        <w:t xml:space="preserve">tory with a Need for Monitoring or </w:t>
      </w:r>
      <w:r w:rsidR="008E7A7A" w:rsidRPr="003E2574">
        <w:rPr>
          <w:rFonts w:eastAsia="Calibri"/>
          <w:b/>
          <w:snapToGrid/>
          <w:sz w:val="22"/>
          <w:szCs w:val="22"/>
          <w:highlight w:val="yellow"/>
        </w:rPr>
        <w:t>Unsatisfactory</w:t>
      </w:r>
      <w:r>
        <w:rPr>
          <w:rFonts w:eastAsia="Calibri"/>
          <w:snapToGrid/>
          <w:sz w:val="22"/>
          <w:szCs w:val="22"/>
          <w:highlight w:val="yellow"/>
        </w:rPr>
        <w:br/>
        <w:t>Entire element text</w:t>
      </w:r>
      <w:r w:rsidRPr="00087193">
        <w:rPr>
          <w:rFonts w:eastAsia="Calibri"/>
          <w:snapToGrid/>
          <w:sz w:val="22"/>
          <w:szCs w:val="22"/>
          <w:highlight w:val="yellow"/>
        </w:rPr>
        <w:t>.</w:t>
      </w:r>
    </w:p>
    <w:p w14:paraId="48B0BCEB" w14:textId="77777777" w:rsidR="00087193" w:rsidRPr="001A214B" w:rsidRDefault="00087193" w:rsidP="00087193">
      <w:pPr>
        <w:widowControl/>
        <w:rPr>
          <w:rFonts w:eastAsia="Calibri"/>
          <w:snapToGrid/>
          <w:sz w:val="22"/>
          <w:szCs w:val="22"/>
        </w:rPr>
      </w:pPr>
    </w:p>
    <w:p w14:paraId="3F4C6A9F" w14:textId="3B277CFF" w:rsidR="00087193" w:rsidRPr="0093557A" w:rsidRDefault="00087193" w:rsidP="00087193">
      <w:pPr>
        <w:widowControl/>
        <w:ind w:left="720"/>
        <w:rPr>
          <w:rFonts w:eastAsia="Calibri"/>
          <w:snapToGrid/>
          <w:sz w:val="22"/>
          <w:szCs w:val="22"/>
        </w:rPr>
      </w:pPr>
      <w:r w:rsidRPr="007A6059">
        <w:rPr>
          <w:rFonts w:eastAsia="Calibri"/>
          <w:b/>
          <w:snapToGrid/>
          <w:sz w:val="22"/>
          <w:szCs w:val="22"/>
        </w:rPr>
        <w:t>Finding:</w:t>
      </w:r>
      <w:r>
        <w:rPr>
          <w:rFonts w:eastAsia="Calibri"/>
          <w:b/>
          <w:snapToGrid/>
          <w:sz w:val="22"/>
          <w:szCs w:val="22"/>
        </w:rPr>
        <w:t xml:space="preserve"> </w:t>
      </w:r>
      <w:r w:rsidRPr="003E2574">
        <w:rPr>
          <w:rFonts w:eastAsia="Calibri"/>
          <w:snapToGrid/>
          <w:sz w:val="22"/>
          <w:szCs w:val="22"/>
          <w:highlight w:val="yellow"/>
        </w:rPr>
        <w:t xml:space="preserve">Type </w:t>
      </w:r>
      <w:r w:rsidRPr="0093557A">
        <w:rPr>
          <w:rFonts w:eastAsia="Calibri"/>
          <w:snapToGrid/>
          <w:sz w:val="22"/>
          <w:szCs w:val="22"/>
          <w:highlight w:val="yellow"/>
        </w:rPr>
        <w:t>finding here.</w:t>
      </w:r>
    </w:p>
    <w:p w14:paraId="71A33B23" w14:textId="77777777" w:rsidR="00087193" w:rsidRPr="003E2574" w:rsidRDefault="00087193" w:rsidP="00087193">
      <w:pPr>
        <w:widowControl/>
        <w:ind w:firstLine="720"/>
        <w:rPr>
          <w:rFonts w:eastAsia="Calibri"/>
          <w:snapToGrid/>
          <w:sz w:val="22"/>
          <w:szCs w:val="22"/>
        </w:rPr>
      </w:pPr>
    </w:p>
    <w:p w14:paraId="1157E382" w14:textId="77777777" w:rsidR="001042C9" w:rsidRPr="0093557A" w:rsidRDefault="001042C9" w:rsidP="005670BF">
      <w:pPr>
        <w:pStyle w:val="Heading1"/>
        <w:rPr>
          <w:rFonts w:eastAsia="Calibri"/>
          <w:smallCaps/>
          <w:snapToGrid/>
        </w:rPr>
      </w:pPr>
      <w:r w:rsidRPr="0093557A">
        <w:rPr>
          <w:rFonts w:eastAsia="Calibri"/>
          <w:smallCaps/>
          <w:snapToGrid/>
        </w:rPr>
        <w:t>Standard 6: Competencies, Curricular Objectives, and Curricular Design</w:t>
      </w:r>
    </w:p>
    <w:p w14:paraId="7C59DC3E" w14:textId="77777777" w:rsidR="000C7BA7" w:rsidRDefault="000C7BA7" w:rsidP="001042C9">
      <w:pPr>
        <w:widowControl/>
        <w:autoSpaceDE w:val="0"/>
        <w:autoSpaceDN w:val="0"/>
        <w:adjustRightInd w:val="0"/>
        <w:rPr>
          <w:rFonts w:eastAsia="Calibri"/>
          <w:snapToGrid/>
          <w:color w:val="000000"/>
          <w:sz w:val="22"/>
          <w:szCs w:val="22"/>
        </w:rPr>
      </w:pPr>
    </w:p>
    <w:p w14:paraId="19CEBD5D" w14:textId="3D257189" w:rsidR="00087193" w:rsidRPr="001A214B" w:rsidRDefault="00087193" w:rsidP="00087193">
      <w:pPr>
        <w:widowControl/>
        <w:rPr>
          <w:rFonts w:eastAsia="Calibri"/>
          <w:snapToGrid/>
          <w:sz w:val="22"/>
          <w:szCs w:val="22"/>
        </w:rPr>
      </w:pPr>
      <w:r w:rsidRPr="003E2574">
        <w:rPr>
          <w:rFonts w:eastAsia="Calibri"/>
          <w:b/>
          <w:snapToGrid/>
          <w:sz w:val="22"/>
          <w:szCs w:val="22"/>
        </w:rPr>
        <w:t xml:space="preserve">Element </w:t>
      </w:r>
      <w:r w:rsidRPr="003E2574">
        <w:rPr>
          <w:rFonts w:eastAsia="Calibri"/>
          <w:b/>
          <w:snapToGrid/>
          <w:sz w:val="22"/>
          <w:szCs w:val="22"/>
          <w:highlight w:val="yellow"/>
        </w:rPr>
        <w:t>#.#</w:t>
      </w:r>
      <w:r>
        <w:rPr>
          <w:rFonts w:eastAsia="Calibri"/>
          <w:b/>
          <w:snapToGrid/>
          <w:sz w:val="22"/>
          <w:szCs w:val="22"/>
        </w:rPr>
        <w:t xml:space="preserve"> (</w:t>
      </w:r>
      <w:r w:rsidRPr="00087193">
        <w:rPr>
          <w:rFonts w:eastAsia="Calibri"/>
          <w:b/>
          <w:snapToGrid/>
          <w:sz w:val="22"/>
          <w:szCs w:val="22"/>
          <w:highlight w:val="yellow"/>
        </w:rPr>
        <w:t xml:space="preserve">short </w:t>
      </w:r>
      <w:r>
        <w:rPr>
          <w:rFonts w:eastAsia="Calibri"/>
          <w:b/>
          <w:snapToGrid/>
          <w:sz w:val="22"/>
          <w:szCs w:val="22"/>
          <w:highlight w:val="yellow"/>
        </w:rPr>
        <w:t xml:space="preserve">element </w:t>
      </w:r>
      <w:r w:rsidRPr="00087193">
        <w:rPr>
          <w:rFonts w:eastAsia="Calibri"/>
          <w:b/>
          <w:snapToGrid/>
          <w:sz w:val="22"/>
          <w:szCs w:val="22"/>
          <w:highlight w:val="yellow"/>
        </w:rPr>
        <w:t>t</w:t>
      </w:r>
      <w:r w:rsidR="003D2F06">
        <w:rPr>
          <w:rFonts w:eastAsia="Calibri"/>
          <w:b/>
          <w:snapToGrid/>
          <w:sz w:val="22"/>
          <w:szCs w:val="22"/>
          <w:highlight w:val="yellow"/>
        </w:rPr>
        <w:t>itle</w:t>
      </w:r>
      <w:r>
        <w:rPr>
          <w:rFonts w:eastAsia="Calibri"/>
          <w:b/>
          <w:snapToGrid/>
          <w:sz w:val="22"/>
          <w:szCs w:val="22"/>
        </w:rPr>
        <w:t>)</w:t>
      </w:r>
      <w:r w:rsidR="00991060" w:rsidRPr="00991060">
        <w:rPr>
          <w:rFonts w:eastAsia="Calibri"/>
          <w:b/>
          <w:snapToGrid/>
          <w:sz w:val="22"/>
          <w:szCs w:val="22"/>
        </w:rPr>
        <w:t xml:space="preserve"> </w:t>
      </w:r>
      <w:r w:rsidR="00991060">
        <w:rPr>
          <w:rFonts w:eastAsia="Calibri"/>
          <w:b/>
          <w:snapToGrid/>
          <w:sz w:val="22"/>
          <w:szCs w:val="22"/>
        </w:rPr>
        <w:t>–</w:t>
      </w:r>
      <w:r w:rsidR="00991060" w:rsidRPr="00D836A2">
        <w:rPr>
          <w:rFonts w:eastAsia="Calibri"/>
          <w:b/>
          <w:snapToGrid/>
          <w:sz w:val="22"/>
          <w:szCs w:val="22"/>
        </w:rPr>
        <w:t xml:space="preserve"> </w:t>
      </w:r>
      <w:r w:rsidR="008E7A7A" w:rsidRPr="003E2574">
        <w:rPr>
          <w:rFonts w:eastAsia="Calibri"/>
          <w:b/>
          <w:snapToGrid/>
          <w:sz w:val="22"/>
          <w:szCs w:val="22"/>
          <w:highlight w:val="yellow"/>
        </w:rPr>
        <w:t>Satisfac</w:t>
      </w:r>
      <w:r w:rsidR="008E7A7A">
        <w:rPr>
          <w:rFonts w:eastAsia="Calibri"/>
          <w:b/>
          <w:snapToGrid/>
          <w:sz w:val="22"/>
          <w:szCs w:val="22"/>
          <w:highlight w:val="yellow"/>
        </w:rPr>
        <w:t xml:space="preserve">tory with a Need for Monitoring or </w:t>
      </w:r>
      <w:r w:rsidR="008E7A7A" w:rsidRPr="003E2574">
        <w:rPr>
          <w:rFonts w:eastAsia="Calibri"/>
          <w:b/>
          <w:snapToGrid/>
          <w:sz w:val="22"/>
          <w:szCs w:val="22"/>
          <w:highlight w:val="yellow"/>
        </w:rPr>
        <w:t>Unsatisfactory</w:t>
      </w:r>
      <w:r>
        <w:rPr>
          <w:rFonts w:eastAsia="Calibri"/>
          <w:snapToGrid/>
          <w:sz w:val="22"/>
          <w:szCs w:val="22"/>
          <w:highlight w:val="yellow"/>
        </w:rPr>
        <w:br/>
        <w:t>Entire element text</w:t>
      </w:r>
      <w:r w:rsidRPr="00087193">
        <w:rPr>
          <w:rFonts w:eastAsia="Calibri"/>
          <w:snapToGrid/>
          <w:sz w:val="22"/>
          <w:szCs w:val="22"/>
          <w:highlight w:val="yellow"/>
        </w:rPr>
        <w:t>.</w:t>
      </w:r>
    </w:p>
    <w:p w14:paraId="2B434F42" w14:textId="77777777" w:rsidR="00087193" w:rsidRPr="001A214B" w:rsidRDefault="00087193" w:rsidP="00087193">
      <w:pPr>
        <w:widowControl/>
        <w:rPr>
          <w:rFonts w:eastAsia="Calibri"/>
          <w:snapToGrid/>
          <w:sz w:val="22"/>
          <w:szCs w:val="22"/>
        </w:rPr>
      </w:pPr>
    </w:p>
    <w:p w14:paraId="504472D7" w14:textId="2B2B61EE" w:rsidR="00087193" w:rsidRPr="0093557A" w:rsidRDefault="00087193" w:rsidP="00087193">
      <w:pPr>
        <w:widowControl/>
        <w:ind w:left="720"/>
        <w:rPr>
          <w:rFonts w:eastAsia="Calibri"/>
          <w:snapToGrid/>
          <w:sz w:val="22"/>
          <w:szCs w:val="22"/>
        </w:rPr>
      </w:pPr>
      <w:r w:rsidRPr="007A6059">
        <w:rPr>
          <w:rFonts w:eastAsia="Calibri"/>
          <w:b/>
          <w:snapToGrid/>
          <w:sz w:val="22"/>
          <w:szCs w:val="22"/>
        </w:rPr>
        <w:t>Finding:</w:t>
      </w:r>
      <w:r>
        <w:rPr>
          <w:rFonts w:eastAsia="Calibri"/>
          <w:b/>
          <w:snapToGrid/>
          <w:sz w:val="22"/>
          <w:szCs w:val="22"/>
        </w:rPr>
        <w:t xml:space="preserve"> </w:t>
      </w:r>
      <w:r w:rsidRPr="003E2574">
        <w:rPr>
          <w:rFonts w:eastAsia="Calibri"/>
          <w:snapToGrid/>
          <w:sz w:val="22"/>
          <w:szCs w:val="22"/>
          <w:highlight w:val="yellow"/>
        </w:rPr>
        <w:t xml:space="preserve">Type </w:t>
      </w:r>
      <w:r w:rsidRPr="0093557A">
        <w:rPr>
          <w:rFonts w:eastAsia="Calibri"/>
          <w:snapToGrid/>
          <w:sz w:val="22"/>
          <w:szCs w:val="22"/>
          <w:highlight w:val="yellow"/>
        </w:rPr>
        <w:t>finding here.</w:t>
      </w:r>
    </w:p>
    <w:p w14:paraId="6CF6701A" w14:textId="77777777" w:rsidR="00087193" w:rsidRPr="003E2574" w:rsidRDefault="00087193" w:rsidP="00087193">
      <w:pPr>
        <w:widowControl/>
        <w:ind w:firstLine="720"/>
        <w:rPr>
          <w:rFonts w:eastAsia="Calibri"/>
          <w:snapToGrid/>
          <w:sz w:val="22"/>
          <w:szCs w:val="22"/>
        </w:rPr>
      </w:pPr>
    </w:p>
    <w:p w14:paraId="4D761934" w14:textId="77777777" w:rsidR="001042C9" w:rsidRPr="0093557A" w:rsidRDefault="001042C9" w:rsidP="005670BF">
      <w:pPr>
        <w:pStyle w:val="Heading1"/>
        <w:rPr>
          <w:rFonts w:eastAsia="Calibri"/>
          <w:smallCaps/>
          <w:snapToGrid/>
        </w:rPr>
      </w:pPr>
      <w:r w:rsidRPr="0093557A">
        <w:rPr>
          <w:rFonts w:eastAsia="Calibri"/>
          <w:smallCaps/>
          <w:snapToGrid/>
        </w:rPr>
        <w:t>Standard 7: Curricular Content</w:t>
      </w:r>
    </w:p>
    <w:p w14:paraId="46B1CD36" w14:textId="77777777" w:rsidR="001042C9" w:rsidRDefault="001042C9" w:rsidP="001042C9">
      <w:pPr>
        <w:widowControl/>
        <w:rPr>
          <w:rFonts w:eastAsia="Calibri"/>
          <w:snapToGrid/>
          <w:sz w:val="22"/>
          <w:szCs w:val="22"/>
          <w:u w:val="single"/>
        </w:rPr>
      </w:pPr>
    </w:p>
    <w:p w14:paraId="1CC30B25" w14:textId="0F90C7EF" w:rsidR="00087193" w:rsidRPr="001A214B" w:rsidRDefault="00087193" w:rsidP="00087193">
      <w:pPr>
        <w:widowControl/>
        <w:rPr>
          <w:rFonts w:eastAsia="Calibri"/>
          <w:snapToGrid/>
          <w:sz w:val="22"/>
          <w:szCs w:val="22"/>
        </w:rPr>
      </w:pPr>
      <w:r w:rsidRPr="003E2574">
        <w:rPr>
          <w:rFonts w:eastAsia="Calibri"/>
          <w:b/>
          <w:snapToGrid/>
          <w:sz w:val="22"/>
          <w:szCs w:val="22"/>
        </w:rPr>
        <w:t xml:space="preserve">Element </w:t>
      </w:r>
      <w:r w:rsidRPr="003E2574">
        <w:rPr>
          <w:rFonts w:eastAsia="Calibri"/>
          <w:b/>
          <w:snapToGrid/>
          <w:sz w:val="22"/>
          <w:szCs w:val="22"/>
          <w:highlight w:val="yellow"/>
        </w:rPr>
        <w:t>#.#</w:t>
      </w:r>
      <w:r>
        <w:rPr>
          <w:rFonts w:eastAsia="Calibri"/>
          <w:b/>
          <w:snapToGrid/>
          <w:sz w:val="22"/>
          <w:szCs w:val="22"/>
        </w:rPr>
        <w:t xml:space="preserve"> (</w:t>
      </w:r>
      <w:r w:rsidRPr="00087193">
        <w:rPr>
          <w:rFonts w:eastAsia="Calibri"/>
          <w:b/>
          <w:snapToGrid/>
          <w:sz w:val="22"/>
          <w:szCs w:val="22"/>
          <w:highlight w:val="yellow"/>
        </w:rPr>
        <w:t xml:space="preserve">short </w:t>
      </w:r>
      <w:r>
        <w:rPr>
          <w:rFonts w:eastAsia="Calibri"/>
          <w:b/>
          <w:snapToGrid/>
          <w:sz w:val="22"/>
          <w:szCs w:val="22"/>
          <w:highlight w:val="yellow"/>
        </w:rPr>
        <w:t xml:space="preserve">element </w:t>
      </w:r>
      <w:r w:rsidRPr="00087193">
        <w:rPr>
          <w:rFonts w:eastAsia="Calibri"/>
          <w:b/>
          <w:snapToGrid/>
          <w:sz w:val="22"/>
          <w:szCs w:val="22"/>
          <w:highlight w:val="yellow"/>
        </w:rPr>
        <w:t>t</w:t>
      </w:r>
      <w:r w:rsidR="003D2F06">
        <w:rPr>
          <w:rFonts w:eastAsia="Calibri"/>
          <w:b/>
          <w:snapToGrid/>
          <w:sz w:val="22"/>
          <w:szCs w:val="22"/>
          <w:highlight w:val="yellow"/>
        </w:rPr>
        <w:t>itle</w:t>
      </w:r>
      <w:r>
        <w:rPr>
          <w:rFonts w:eastAsia="Calibri"/>
          <w:b/>
          <w:snapToGrid/>
          <w:sz w:val="22"/>
          <w:szCs w:val="22"/>
        </w:rPr>
        <w:t>)</w:t>
      </w:r>
      <w:r w:rsidR="008E7A7A" w:rsidRPr="00D836A2">
        <w:rPr>
          <w:rFonts w:eastAsia="Calibri"/>
          <w:b/>
          <w:snapToGrid/>
          <w:sz w:val="22"/>
          <w:szCs w:val="22"/>
        </w:rPr>
        <w:t xml:space="preserve"> </w:t>
      </w:r>
      <w:r w:rsidR="00991060" w:rsidRPr="00D836A2">
        <w:rPr>
          <w:rFonts w:eastAsia="Calibri"/>
          <w:b/>
          <w:snapToGrid/>
          <w:sz w:val="22"/>
          <w:szCs w:val="22"/>
        </w:rPr>
        <w:t>–</w:t>
      </w:r>
      <w:r w:rsidR="008E4E82" w:rsidRPr="00D836A2">
        <w:rPr>
          <w:rFonts w:eastAsia="Calibri"/>
          <w:b/>
          <w:snapToGrid/>
          <w:sz w:val="22"/>
          <w:szCs w:val="22"/>
        </w:rPr>
        <w:t xml:space="preserve"> </w:t>
      </w:r>
      <w:r w:rsidR="008E7A7A" w:rsidRPr="003E2574">
        <w:rPr>
          <w:rFonts w:eastAsia="Calibri"/>
          <w:b/>
          <w:snapToGrid/>
          <w:sz w:val="22"/>
          <w:szCs w:val="22"/>
          <w:highlight w:val="yellow"/>
        </w:rPr>
        <w:t>Satisfac</w:t>
      </w:r>
      <w:r w:rsidR="008E7A7A">
        <w:rPr>
          <w:rFonts w:eastAsia="Calibri"/>
          <w:b/>
          <w:snapToGrid/>
          <w:sz w:val="22"/>
          <w:szCs w:val="22"/>
          <w:highlight w:val="yellow"/>
        </w:rPr>
        <w:t xml:space="preserve">tory with a Need for Monitoring or </w:t>
      </w:r>
      <w:r w:rsidR="008E7A7A" w:rsidRPr="003E2574">
        <w:rPr>
          <w:rFonts w:eastAsia="Calibri"/>
          <w:b/>
          <w:snapToGrid/>
          <w:sz w:val="22"/>
          <w:szCs w:val="22"/>
          <w:highlight w:val="yellow"/>
        </w:rPr>
        <w:t>Unsatisfactory</w:t>
      </w:r>
      <w:r>
        <w:rPr>
          <w:rFonts w:eastAsia="Calibri"/>
          <w:snapToGrid/>
          <w:sz w:val="22"/>
          <w:szCs w:val="22"/>
          <w:highlight w:val="yellow"/>
        </w:rPr>
        <w:br/>
        <w:t>Entire element text</w:t>
      </w:r>
      <w:r w:rsidRPr="00087193">
        <w:rPr>
          <w:rFonts w:eastAsia="Calibri"/>
          <w:snapToGrid/>
          <w:sz w:val="22"/>
          <w:szCs w:val="22"/>
          <w:highlight w:val="yellow"/>
        </w:rPr>
        <w:t>.</w:t>
      </w:r>
    </w:p>
    <w:p w14:paraId="018F3BAC" w14:textId="77777777" w:rsidR="00087193" w:rsidRPr="001A214B" w:rsidRDefault="00087193" w:rsidP="00087193">
      <w:pPr>
        <w:widowControl/>
        <w:rPr>
          <w:rFonts w:eastAsia="Calibri"/>
          <w:snapToGrid/>
          <w:sz w:val="22"/>
          <w:szCs w:val="22"/>
        </w:rPr>
      </w:pPr>
    </w:p>
    <w:p w14:paraId="6EF0F5EC" w14:textId="755C2DEC" w:rsidR="00087193" w:rsidRPr="0093557A" w:rsidRDefault="00087193" w:rsidP="00087193">
      <w:pPr>
        <w:widowControl/>
        <w:ind w:left="720"/>
        <w:rPr>
          <w:rFonts w:eastAsia="Calibri"/>
          <w:snapToGrid/>
          <w:sz w:val="22"/>
          <w:szCs w:val="22"/>
        </w:rPr>
      </w:pPr>
      <w:r w:rsidRPr="007A6059">
        <w:rPr>
          <w:rFonts w:eastAsia="Calibri"/>
          <w:b/>
          <w:snapToGrid/>
          <w:sz w:val="22"/>
          <w:szCs w:val="22"/>
        </w:rPr>
        <w:t>Finding:</w:t>
      </w:r>
      <w:r>
        <w:rPr>
          <w:rFonts w:eastAsia="Calibri"/>
          <w:b/>
          <w:snapToGrid/>
          <w:sz w:val="22"/>
          <w:szCs w:val="22"/>
        </w:rPr>
        <w:t xml:space="preserve"> </w:t>
      </w:r>
      <w:r w:rsidRPr="003E2574">
        <w:rPr>
          <w:rFonts w:eastAsia="Calibri"/>
          <w:snapToGrid/>
          <w:sz w:val="22"/>
          <w:szCs w:val="22"/>
          <w:highlight w:val="yellow"/>
        </w:rPr>
        <w:t xml:space="preserve">Type </w:t>
      </w:r>
      <w:r w:rsidRPr="0093557A">
        <w:rPr>
          <w:rFonts w:eastAsia="Calibri"/>
          <w:snapToGrid/>
          <w:sz w:val="22"/>
          <w:szCs w:val="22"/>
          <w:highlight w:val="yellow"/>
        </w:rPr>
        <w:t>finding here.</w:t>
      </w:r>
    </w:p>
    <w:p w14:paraId="2D1740AB" w14:textId="77777777" w:rsidR="00087193" w:rsidRPr="003E2574" w:rsidRDefault="00087193" w:rsidP="00087193">
      <w:pPr>
        <w:widowControl/>
        <w:ind w:firstLine="720"/>
        <w:rPr>
          <w:rFonts w:eastAsia="Calibri"/>
          <w:snapToGrid/>
          <w:sz w:val="22"/>
          <w:szCs w:val="22"/>
        </w:rPr>
      </w:pPr>
    </w:p>
    <w:p w14:paraId="7D5043AA" w14:textId="77777777" w:rsidR="001042C9" w:rsidRPr="0093557A" w:rsidRDefault="001042C9" w:rsidP="005670BF">
      <w:pPr>
        <w:pStyle w:val="Heading1"/>
        <w:rPr>
          <w:rFonts w:eastAsia="Calibri"/>
          <w:smallCaps/>
          <w:snapToGrid/>
        </w:rPr>
      </w:pPr>
      <w:r w:rsidRPr="0093557A">
        <w:rPr>
          <w:rFonts w:eastAsia="Calibri"/>
          <w:smallCaps/>
          <w:snapToGrid/>
        </w:rPr>
        <w:t>Standard 8: Curricular Management, Evaluation, and Enhancement</w:t>
      </w:r>
    </w:p>
    <w:p w14:paraId="0EB1B898" w14:textId="77777777" w:rsidR="001042C9" w:rsidRDefault="001042C9" w:rsidP="001042C9">
      <w:pPr>
        <w:widowControl/>
        <w:rPr>
          <w:rFonts w:eastAsia="Calibri"/>
          <w:b/>
          <w:snapToGrid/>
          <w:sz w:val="22"/>
          <w:szCs w:val="22"/>
        </w:rPr>
      </w:pPr>
    </w:p>
    <w:p w14:paraId="3899133E" w14:textId="0457ECD4" w:rsidR="00087193" w:rsidRPr="001A214B" w:rsidRDefault="00087193" w:rsidP="00087193">
      <w:pPr>
        <w:widowControl/>
        <w:rPr>
          <w:rFonts w:eastAsia="Calibri"/>
          <w:snapToGrid/>
          <w:sz w:val="22"/>
          <w:szCs w:val="22"/>
        </w:rPr>
      </w:pPr>
      <w:r w:rsidRPr="003E2574">
        <w:rPr>
          <w:rFonts w:eastAsia="Calibri"/>
          <w:b/>
          <w:snapToGrid/>
          <w:sz w:val="22"/>
          <w:szCs w:val="22"/>
        </w:rPr>
        <w:t xml:space="preserve">Element </w:t>
      </w:r>
      <w:r w:rsidRPr="003E2574">
        <w:rPr>
          <w:rFonts w:eastAsia="Calibri"/>
          <w:b/>
          <w:snapToGrid/>
          <w:sz w:val="22"/>
          <w:szCs w:val="22"/>
          <w:highlight w:val="yellow"/>
        </w:rPr>
        <w:t>#.#</w:t>
      </w:r>
      <w:r>
        <w:rPr>
          <w:rFonts w:eastAsia="Calibri"/>
          <w:b/>
          <w:snapToGrid/>
          <w:sz w:val="22"/>
          <w:szCs w:val="22"/>
        </w:rPr>
        <w:t xml:space="preserve"> (</w:t>
      </w:r>
      <w:r w:rsidRPr="00087193">
        <w:rPr>
          <w:rFonts w:eastAsia="Calibri"/>
          <w:b/>
          <w:snapToGrid/>
          <w:sz w:val="22"/>
          <w:szCs w:val="22"/>
          <w:highlight w:val="yellow"/>
        </w:rPr>
        <w:t xml:space="preserve">short </w:t>
      </w:r>
      <w:r>
        <w:rPr>
          <w:rFonts w:eastAsia="Calibri"/>
          <w:b/>
          <w:snapToGrid/>
          <w:sz w:val="22"/>
          <w:szCs w:val="22"/>
          <w:highlight w:val="yellow"/>
        </w:rPr>
        <w:t xml:space="preserve">element </w:t>
      </w:r>
      <w:r w:rsidRPr="00087193">
        <w:rPr>
          <w:rFonts w:eastAsia="Calibri"/>
          <w:b/>
          <w:snapToGrid/>
          <w:sz w:val="22"/>
          <w:szCs w:val="22"/>
          <w:highlight w:val="yellow"/>
        </w:rPr>
        <w:t>t</w:t>
      </w:r>
      <w:r w:rsidR="003D2F06">
        <w:rPr>
          <w:rFonts w:eastAsia="Calibri"/>
          <w:b/>
          <w:snapToGrid/>
          <w:sz w:val="22"/>
          <w:szCs w:val="22"/>
          <w:highlight w:val="yellow"/>
        </w:rPr>
        <w:t>itle</w:t>
      </w:r>
      <w:r>
        <w:rPr>
          <w:rFonts w:eastAsia="Calibri"/>
          <w:b/>
          <w:snapToGrid/>
          <w:sz w:val="22"/>
          <w:szCs w:val="22"/>
        </w:rPr>
        <w:t>)</w:t>
      </w:r>
      <w:r w:rsidR="008E7A7A" w:rsidRPr="00D836A2">
        <w:rPr>
          <w:rFonts w:eastAsia="Calibri"/>
          <w:b/>
          <w:snapToGrid/>
          <w:sz w:val="22"/>
          <w:szCs w:val="22"/>
        </w:rPr>
        <w:t xml:space="preserve"> </w:t>
      </w:r>
      <w:r w:rsidR="00991060" w:rsidRPr="00D836A2">
        <w:rPr>
          <w:rFonts w:eastAsia="Calibri"/>
          <w:b/>
          <w:snapToGrid/>
          <w:sz w:val="22"/>
          <w:szCs w:val="22"/>
        </w:rPr>
        <w:t>–</w:t>
      </w:r>
      <w:r w:rsidR="008E4E82" w:rsidRPr="00D836A2">
        <w:rPr>
          <w:rFonts w:eastAsia="Calibri"/>
          <w:b/>
          <w:snapToGrid/>
          <w:sz w:val="22"/>
          <w:szCs w:val="22"/>
        </w:rPr>
        <w:t xml:space="preserve"> </w:t>
      </w:r>
      <w:r w:rsidR="008E7A7A" w:rsidRPr="003E2574">
        <w:rPr>
          <w:rFonts w:eastAsia="Calibri"/>
          <w:b/>
          <w:snapToGrid/>
          <w:sz w:val="22"/>
          <w:szCs w:val="22"/>
          <w:highlight w:val="yellow"/>
        </w:rPr>
        <w:t>Satisfac</w:t>
      </w:r>
      <w:r w:rsidR="008E7A7A">
        <w:rPr>
          <w:rFonts w:eastAsia="Calibri"/>
          <w:b/>
          <w:snapToGrid/>
          <w:sz w:val="22"/>
          <w:szCs w:val="22"/>
          <w:highlight w:val="yellow"/>
        </w:rPr>
        <w:t xml:space="preserve">tory with a Need for Monitoring or </w:t>
      </w:r>
      <w:r w:rsidR="008E7A7A" w:rsidRPr="003E2574">
        <w:rPr>
          <w:rFonts w:eastAsia="Calibri"/>
          <w:b/>
          <w:snapToGrid/>
          <w:sz w:val="22"/>
          <w:szCs w:val="22"/>
          <w:highlight w:val="yellow"/>
        </w:rPr>
        <w:t>Unsatisfactory</w:t>
      </w:r>
      <w:r>
        <w:rPr>
          <w:rFonts w:eastAsia="Calibri"/>
          <w:snapToGrid/>
          <w:sz w:val="22"/>
          <w:szCs w:val="22"/>
          <w:highlight w:val="yellow"/>
        </w:rPr>
        <w:br/>
        <w:t>Entire element text</w:t>
      </w:r>
      <w:r w:rsidRPr="00087193">
        <w:rPr>
          <w:rFonts w:eastAsia="Calibri"/>
          <w:snapToGrid/>
          <w:sz w:val="22"/>
          <w:szCs w:val="22"/>
          <w:highlight w:val="yellow"/>
        </w:rPr>
        <w:t>.</w:t>
      </w:r>
    </w:p>
    <w:p w14:paraId="6383F123" w14:textId="77777777" w:rsidR="00087193" w:rsidRPr="001A214B" w:rsidRDefault="00087193" w:rsidP="00087193">
      <w:pPr>
        <w:widowControl/>
        <w:rPr>
          <w:rFonts w:eastAsia="Calibri"/>
          <w:snapToGrid/>
          <w:sz w:val="22"/>
          <w:szCs w:val="22"/>
        </w:rPr>
      </w:pPr>
    </w:p>
    <w:p w14:paraId="57C6ADB8" w14:textId="709316A3" w:rsidR="00087193" w:rsidRPr="0093557A" w:rsidRDefault="00087193" w:rsidP="00087193">
      <w:pPr>
        <w:widowControl/>
        <w:ind w:left="720"/>
        <w:rPr>
          <w:rFonts w:eastAsia="Calibri"/>
          <w:snapToGrid/>
          <w:sz w:val="22"/>
          <w:szCs w:val="22"/>
        </w:rPr>
      </w:pPr>
      <w:r w:rsidRPr="007A6059">
        <w:rPr>
          <w:rFonts w:eastAsia="Calibri"/>
          <w:b/>
          <w:snapToGrid/>
          <w:sz w:val="22"/>
          <w:szCs w:val="22"/>
        </w:rPr>
        <w:t>Finding:</w:t>
      </w:r>
      <w:r>
        <w:rPr>
          <w:rFonts w:eastAsia="Calibri"/>
          <w:b/>
          <w:snapToGrid/>
          <w:sz w:val="22"/>
          <w:szCs w:val="22"/>
        </w:rPr>
        <w:t xml:space="preserve"> </w:t>
      </w:r>
      <w:r w:rsidRPr="003E2574">
        <w:rPr>
          <w:rFonts w:eastAsia="Calibri"/>
          <w:snapToGrid/>
          <w:sz w:val="22"/>
          <w:szCs w:val="22"/>
          <w:highlight w:val="yellow"/>
        </w:rPr>
        <w:t xml:space="preserve">Type </w:t>
      </w:r>
      <w:r w:rsidRPr="0093557A">
        <w:rPr>
          <w:rFonts w:eastAsia="Calibri"/>
          <w:snapToGrid/>
          <w:sz w:val="22"/>
          <w:szCs w:val="22"/>
          <w:highlight w:val="yellow"/>
        </w:rPr>
        <w:t>finding here.</w:t>
      </w:r>
    </w:p>
    <w:p w14:paraId="7C035C28" w14:textId="77777777" w:rsidR="00087193" w:rsidRPr="003E2574" w:rsidRDefault="00087193" w:rsidP="00087193">
      <w:pPr>
        <w:widowControl/>
        <w:ind w:firstLine="720"/>
        <w:rPr>
          <w:rFonts w:eastAsia="Calibri"/>
          <w:snapToGrid/>
          <w:sz w:val="22"/>
          <w:szCs w:val="22"/>
        </w:rPr>
      </w:pPr>
    </w:p>
    <w:p w14:paraId="320AEABD" w14:textId="77777777" w:rsidR="001042C9" w:rsidRPr="0093557A" w:rsidRDefault="001042C9" w:rsidP="005670BF">
      <w:pPr>
        <w:pStyle w:val="Heading1"/>
        <w:rPr>
          <w:rFonts w:eastAsia="Calibri"/>
          <w:smallCaps/>
          <w:snapToGrid/>
        </w:rPr>
      </w:pPr>
      <w:r w:rsidRPr="0093557A">
        <w:rPr>
          <w:rFonts w:eastAsia="Calibri"/>
          <w:smallCaps/>
          <w:snapToGrid/>
        </w:rPr>
        <w:t>Standard 9: Teaching, Supervision, Assessment, and Student and Patient Safety</w:t>
      </w:r>
    </w:p>
    <w:p w14:paraId="67DC1745" w14:textId="77777777" w:rsidR="001042C9" w:rsidRPr="001A214B" w:rsidRDefault="001042C9" w:rsidP="001042C9">
      <w:pPr>
        <w:widowControl/>
        <w:rPr>
          <w:rFonts w:eastAsia="Calibri"/>
          <w:snapToGrid/>
          <w:sz w:val="22"/>
          <w:szCs w:val="22"/>
        </w:rPr>
      </w:pPr>
    </w:p>
    <w:p w14:paraId="7EF8C994" w14:textId="258C692E" w:rsidR="00087193" w:rsidRPr="001A214B" w:rsidRDefault="00087193" w:rsidP="00087193">
      <w:pPr>
        <w:widowControl/>
        <w:rPr>
          <w:rFonts w:eastAsia="Calibri"/>
          <w:snapToGrid/>
          <w:sz w:val="22"/>
          <w:szCs w:val="22"/>
        </w:rPr>
      </w:pPr>
      <w:r w:rsidRPr="003E2574">
        <w:rPr>
          <w:rFonts w:eastAsia="Calibri"/>
          <w:b/>
          <w:snapToGrid/>
          <w:sz w:val="22"/>
          <w:szCs w:val="22"/>
        </w:rPr>
        <w:t xml:space="preserve">Element </w:t>
      </w:r>
      <w:r w:rsidRPr="003E2574">
        <w:rPr>
          <w:rFonts w:eastAsia="Calibri"/>
          <w:b/>
          <w:snapToGrid/>
          <w:sz w:val="22"/>
          <w:szCs w:val="22"/>
          <w:highlight w:val="yellow"/>
        </w:rPr>
        <w:t>#.#</w:t>
      </w:r>
      <w:r>
        <w:rPr>
          <w:rFonts w:eastAsia="Calibri"/>
          <w:b/>
          <w:snapToGrid/>
          <w:sz w:val="22"/>
          <w:szCs w:val="22"/>
        </w:rPr>
        <w:t xml:space="preserve"> (</w:t>
      </w:r>
      <w:r w:rsidRPr="00087193">
        <w:rPr>
          <w:rFonts w:eastAsia="Calibri"/>
          <w:b/>
          <w:snapToGrid/>
          <w:sz w:val="22"/>
          <w:szCs w:val="22"/>
          <w:highlight w:val="yellow"/>
        </w:rPr>
        <w:t xml:space="preserve">short </w:t>
      </w:r>
      <w:r>
        <w:rPr>
          <w:rFonts w:eastAsia="Calibri"/>
          <w:b/>
          <w:snapToGrid/>
          <w:sz w:val="22"/>
          <w:szCs w:val="22"/>
          <w:highlight w:val="yellow"/>
        </w:rPr>
        <w:t xml:space="preserve">element </w:t>
      </w:r>
      <w:r w:rsidRPr="00087193">
        <w:rPr>
          <w:rFonts w:eastAsia="Calibri"/>
          <w:b/>
          <w:snapToGrid/>
          <w:sz w:val="22"/>
          <w:szCs w:val="22"/>
          <w:highlight w:val="yellow"/>
        </w:rPr>
        <w:t>t</w:t>
      </w:r>
      <w:r w:rsidR="003D2F06">
        <w:rPr>
          <w:rFonts w:eastAsia="Calibri"/>
          <w:b/>
          <w:snapToGrid/>
          <w:sz w:val="22"/>
          <w:szCs w:val="22"/>
          <w:highlight w:val="yellow"/>
        </w:rPr>
        <w:t>itle</w:t>
      </w:r>
      <w:r>
        <w:rPr>
          <w:rFonts w:eastAsia="Calibri"/>
          <w:b/>
          <w:snapToGrid/>
          <w:sz w:val="22"/>
          <w:szCs w:val="22"/>
        </w:rPr>
        <w:t>)</w:t>
      </w:r>
      <w:r w:rsidR="008E7A7A" w:rsidRPr="00D836A2">
        <w:rPr>
          <w:rFonts w:eastAsia="Calibri"/>
          <w:b/>
          <w:snapToGrid/>
          <w:sz w:val="22"/>
          <w:szCs w:val="22"/>
        </w:rPr>
        <w:t xml:space="preserve"> </w:t>
      </w:r>
      <w:r w:rsidR="00991060" w:rsidRPr="00D836A2">
        <w:rPr>
          <w:rFonts w:eastAsia="Calibri"/>
          <w:b/>
          <w:snapToGrid/>
          <w:sz w:val="22"/>
          <w:szCs w:val="22"/>
        </w:rPr>
        <w:t>–</w:t>
      </w:r>
      <w:r w:rsidR="008E4E82" w:rsidRPr="00D836A2">
        <w:rPr>
          <w:rFonts w:eastAsia="Calibri"/>
          <w:b/>
          <w:snapToGrid/>
          <w:sz w:val="22"/>
          <w:szCs w:val="22"/>
        </w:rPr>
        <w:t xml:space="preserve"> </w:t>
      </w:r>
      <w:r w:rsidR="008E7A7A" w:rsidRPr="003E2574">
        <w:rPr>
          <w:rFonts w:eastAsia="Calibri"/>
          <w:b/>
          <w:snapToGrid/>
          <w:sz w:val="22"/>
          <w:szCs w:val="22"/>
          <w:highlight w:val="yellow"/>
        </w:rPr>
        <w:t>Satisfac</w:t>
      </w:r>
      <w:r w:rsidR="008E7A7A">
        <w:rPr>
          <w:rFonts w:eastAsia="Calibri"/>
          <w:b/>
          <w:snapToGrid/>
          <w:sz w:val="22"/>
          <w:szCs w:val="22"/>
          <w:highlight w:val="yellow"/>
        </w:rPr>
        <w:t xml:space="preserve">tory with a Need for Monitoring or </w:t>
      </w:r>
      <w:r w:rsidR="008E7A7A" w:rsidRPr="003E2574">
        <w:rPr>
          <w:rFonts w:eastAsia="Calibri"/>
          <w:b/>
          <w:snapToGrid/>
          <w:sz w:val="22"/>
          <w:szCs w:val="22"/>
          <w:highlight w:val="yellow"/>
        </w:rPr>
        <w:t>Unsatisfactory</w:t>
      </w:r>
      <w:r>
        <w:rPr>
          <w:rFonts w:eastAsia="Calibri"/>
          <w:snapToGrid/>
          <w:sz w:val="22"/>
          <w:szCs w:val="22"/>
          <w:highlight w:val="yellow"/>
        </w:rPr>
        <w:br/>
        <w:t>Entire element text</w:t>
      </w:r>
      <w:r w:rsidRPr="00087193">
        <w:rPr>
          <w:rFonts w:eastAsia="Calibri"/>
          <w:snapToGrid/>
          <w:sz w:val="22"/>
          <w:szCs w:val="22"/>
          <w:highlight w:val="yellow"/>
        </w:rPr>
        <w:t>.</w:t>
      </w:r>
    </w:p>
    <w:p w14:paraId="295A28DB" w14:textId="77777777" w:rsidR="00087193" w:rsidRPr="001A214B" w:rsidRDefault="00087193" w:rsidP="00087193">
      <w:pPr>
        <w:widowControl/>
        <w:rPr>
          <w:rFonts w:eastAsia="Calibri"/>
          <w:snapToGrid/>
          <w:sz w:val="22"/>
          <w:szCs w:val="22"/>
        </w:rPr>
      </w:pPr>
    </w:p>
    <w:p w14:paraId="02DE173B" w14:textId="683D7CA3" w:rsidR="00087193" w:rsidRPr="0093557A" w:rsidRDefault="00087193" w:rsidP="00087193">
      <w:pPr>
        <w:widowControl/>
        <w:ind w:left="720"/>
        <w:rPr>
          <w:rFonts w:eastAsia="Calibri"/>
          <w:snapToGrid/>
          <w:sz w:val="22"/>
          <w:szCs w:val="22"/>
        </w:rPr>
      </w:pPr>
      <w:r w:rsidRPr="007A6059">
        <w:rPr>
          <w:rFonts w:eastAsia="Calibri"/>
          <w:b/>
          <w:snapToGrid/>
          <w:sz w:val="22"/>
          <w:szCs w:val="22"/>
        </w:rPr>
        <w:t>Finding:</w:t>
      </w:r>
      <w:r>
        <w:rPr>
          <w:rFonts w:eastAsia="Calibri"/>
          <w:b/>
          <w:snapToGrid/>
          <w:sz w:val="22"/>
          <w:szCs w:val="22"/>
        </w:rPr>
        <w:t xml:space="preserve"> </w:t>
      </w:r>
      <w:r w:rsidRPr="003E2574">
        <w:rPr>
          <w:rFonts w:eastAsia="Calibri"/>
          <w:snapToGrid/>
          <w:sz w:val="22"/>
          <w:szCs w:val="22"/>
          <w:highlight w:val="yellow"/>
        </w:rPr>
        <w:t xml:space="preserve">Type </w:t>
      </w:r>
      <w:r w:rsidRPr="0093557A">
        <w:rPr>
          <w:rFonts w:eastAsia="Calibri"/>
          <w:snapToGrid/>
          <w:sz w:val="22"/>
          <w:szCs w:val="22"/>
          <w:highlight w:val="yellow"/>
        </w:rPr>
        <w:t>finding here.</w:t>
      </w:r>
    </w:p>
    <w:p w14:paraId="1D2DD25B" w14:textId="77777777" w:rsidR="00087193" w:rsidRPr="003E2574" w:rsidRDefault="00087193" w:rsidP="00087193">
      <w:pPr>
        <w:widowControl/>
        <w:ind w:firstLine="720"/>
        <w:rPr>
          <w:rFonts w:eastAsia="Calibri"/>
          <w:snapToGrid/>
          <w:sz w:val="22"/>
          <w:szCs w:val="22"/>
        </w:rPr>
      </w:pPr>
    </w:p>
    <w:p w14:paraId="72B4D103" w14:textId="33B376F1" w:rsidR="001042C9" w:rsidRPr="0093557A" w:rsidRDefault="001042C9" w:rsidP="005670BF">
      <w:pPr>
        <w:pStyle w:val="Heading1"/>
        <w:rPr>
          <w:rFonts w:eastAsia="Calibri"/>
          <w:smallCaps/>
          <w:snapToGrid/>
        </w:rPr>
      </w:pPr>
      <w:r w:rsidRPr="0093557A">
        <w:rPr>
          <w:rFonts w:eastAsia="Calibri"/>
          <w:smallCaps/>
          <w:snapToGrid/>
        </w:rPr>
        <w:t>Standard 10: Medical Student Selection, Assignment, and Progress</w:t>
      </w:r>
    </w:p>
    <w:p w14:paraId="1DC363D1" w14:textId="77777777" w:rsidR="001042C9" w:rsidRPr="001A214B" w:rsidRDefault="001042C9" w:rsidP="001042C9">
      <w:pPr>
        <w:widowControl/>
        <w:rPr>
          <w:rFonts w:eastAsia="Calibri"/>
          <w:snapToGrid/>
          <w:sz w:val="22"/>
          <w:szCs w:val="22"/>
          <w:u w:val="single"/>
        </w:rPr>
      </w:pPr>
    </w:p>
    <w:p w14:paraId="6E54EDFC" w14:textId="7D72C2A4" w:rsidR="00087193" w:rsidRPr="001A214B" w:rsidRDefault="00087193" w:rsidP="00087193">
      <w:pPr>
        <w:widowControl/>
        <w:rPr>
          <w:rFonts w:eastAsia="Calibri"/>
          <w:snapToGrid/>
          <w:sz w:val="22"/>
          <w:szCs w:val="22"/>
        </w:rPr>
      </w:pPr>
      <w:r w:rsidRPr="003E2574">
        <w:rPr>
          <w:rFonts w:eastAsia="Calibri"/>
          <w:b/>
          <w:snapToGrid/>
          <w:sz w:val="22"/>
          <w:szCs w:val="22"/>
        </w:rPr>
        <w:t xml:space="preserve">Element </w:t>
      </w:r>
      <w:r w:rsidRPr="003E2574">
        <w:rPr>
          <w:rFonts w:eastAsia="Calibri"/>
          <w:b/>
          <w:snapToGrid/>
          <w:sz w:val="22"/>
          <w:szCs w:val="22"/>
          <w:highlight w:val="yellow"/>
        </w:rPr>
        <w:t>#.#</w:t>
      </w:r>
      <w:r>
        <w:rPr>
          <w:rFonts w:eastAsia="Calibri"/>
          <w:b/>
          <w:snapToGrid/>
          <w:sz w:val="22"/>
          <w:szCs w:val="22"/>
        </w:rPr>
        <w:t xml:space="preserve"> (</w:t>
      </w:r>
      <w:r w:rsidRPr="00087193">
        <w:rPr>
          <w:rFonts w:eastAsia="Calibri"/>
          <w:b/>
          <w:snapToGrid/>
          <w:sz w:val="22"/>
          <w:szCs w:val="22"/>
          <w:highlight w:val="yellow"/>
        </w:rPr>
        <w:t xml:space="preserve">short </w:t>
      </w:r>
      <w:r>
        <w:rPr>
          <w:rFonts w:eastAsia="Calibri"/>
          <w:b/>
          <w:snapToGrid/>
          <w:sz w:val="22"/>
          <w:szCs w:val="22"/>
          <w:highlight w:val="yellow"/>
        </w:rPr>
        <w:t xml:space="preserve">element </w:t>
      </w:r>
      <w:r w:rsidRPr="00087193">
        <w:rPr>
          <w:rFonts w:eastAsia="Calibri"/>
          <w:b/>
          <w:snapToGrid/>
          <w:sz w:val="22"/>
          <w:szCs w:val="22"/>
          <w:highlight w:val="yellow"/>
        </w:rPr>
        <w:t>t</w:t>
      </w:r>
      <w:r w:rsidR="003D2F06">
        <w:rPr>
          <w:rFonts w:eastAsia="Calibri"/>
          <w:b/>
          <w:snapToGrid/>
          <w:sz w:val="22"/>
          <w:szCs w:val="22"/>
          <w:highlight w:val="yellow"/>
        </w:rPr>
        <w:t>itle</w:t>
      </w:r>
      <w:r>
        <w:rPr>
          <w:rFonts w:eastAsia="Calibri"/>
          <w:b/>
          <w:snapToGrid/>
          <w:sz w:val="22"/>
          <w:szCs w:val="22"/>
        </w:rPr>
        <w:t>)</w:t>
      </w:r>
      <w:r w:rsidR="008E7A7A" w:rsidRPr="00D836A2">
        <w:rPr>
          <w:rFonts w:eastAsia="Calibri"/>
          <w:b/>
          <w:snapToGrid/>
          <w:sz w:val="22"/>
          <w:szCs w:val="22"/>
        </w:rPr>
        <w:t xml:space="preserve"> </w:t>
      </w:r>
      <w:r w:rsidR="00991060" w:rsidRPr="00D836A2">
        <w:rPr>
          <w:rFonts w:eastAsia="Calibri"/>
          <w:b/>
          <w:snapToGrid/>
          <w:sz w:val="22"/>
          <w:szCs w:val="22"/>
        </w:rPr>
        <w:t>–</w:t>
      </w:r>
      <w:r w:rsidR="008E4E82" w:rsidRPr="00D836A2">
        <w:rPr>
          <w:rFonts w:eastAsia="Calibri"/>
          <w:b/>
          <w:snapToGrid/>
          <w:sz w:val="22"/>
          <w:szCs w:val="22"/>
        </w:rPr>
        <w:t xml:space="preserve"> </w:t>
      </w:r>
      <w:r w:rsidR="008E7A7A" w:rsidRPr="003E2574">
        <w:rPr>
          <w:rFonts w:eastAsia="Calibri"/>
          <w:b/>
          <w:snapToGrid/>
          <w:sz w:val="22"/>
          <w:szCs w:val="22"/>
          <w:highlight w:val="yellow"/>
        </w:rPr>
        <w:t>Satisfac</w:t>
      </w:r>
      <w:r w:rsidR="008E7A7A">
        <w:rPr>
          <w:rFonts w:eastAsia="Calibri"/>
          <w:b/>
          <w:snapToGrid/>
          <w:sz w:val="22"/>
          <w:szCs w:val="22"/>
          <w:highlight w:val="yellow"/>
        </w:rPr>
        <w:t xml:space="preserve">tory with a Need for Monitoring or </w:t>
      </w:r>
      <w:r w:rsidR="008E7A7A" w:rsidRPr="003E2574">
        <w:rPr>
          <w:rFonts w:eastAsia="Calibri"/>
          <w:b/>
          <w:snapToGrid/>
          <w:sz w:val="22"/>
          <w:szCs w:val="22"/>
          <w:highlight w:val="yellow"/>
        </w:rPr>
        <w:t>Unsatisfactory</w:t>
      </w:r>
      <w:r>
        <w:rPr>
          <w:rFonts w:eastAsia="Calibri"/>
          <w:snapToGrid/>
          <w:sz w:val="22"/>
          <w:szCs w:val="22"/>
          <w:highlight w:val="yellow"/>
        </w:rPr>
        <w:br/>
        <w:t>Entire element text</w:t>
      </w:r>
      <w:r w:rsidRPr="00087193">
        <w:rPr>
          <w:rFonts w:eastAsia="Calibri"/>
          <w:snapToGrid/>
          <w:sz w:val="22"/>
          <w:szCs w:val="22"/>
          <w:highlight w:val="yellow"/>
        </w:rPr>
        <w:t>.</w:t>
      </w:r>
    </w:p>
    <w:p w14:paraId="4B3ACA51" w14:textId="77777777" w:rsidR="00087193" w:rsidRPr="001A214B" w:rsidRDefault="00087193" w:rsidP="00087193">
      <w:pPr>
        <w:widowControl/>
        <w:rPr>
          <w:rFonts w:eastAsia="Calibri"/>
          <w:snapToGrid/>
          <w:sz w:val="22"/>
          <w:szCs w:val="22"/>
        </w:rPr>
      </w:pPr>
    </w:p>
    <w:p w14:paraId="29706350" w14:textId="41800B8D" w:rsidR="00087193" w:rsidRPr="0093557A" w:rsidRDefault="00087193" w:rsidP="00087193">
      <w:pPr>
        <w:widowControl/>
        <w:ind w:left="720"/>
        <w:rPr>
          <w:rFonts w:eastAsia="Calibri"/>
          <w:snapToGrid/>
          <w:sz w:val="22"/>
          <w:szCs w:val="22"/>
        </w:rPr>
      </w:pPr>
      <w:r w:rsidRPr="007A6059">
        <w:rPr>
          <w:rFonts w:eastAsia="Calibri"/>
          <w:b/>
          <w:snapToGrid/>
          <w:sz w:val="22"/>
          <w:szCs w:val="22"/>
        </w:rPr>
        <w:t>Finding:</w:t>
      </w:r>
      <w:r>
        <w:rPr>
          <w:rFonts w:eastAsia="Calibri"/>
          <w:b/>
          <w:snapToGrid/>
          <w:sz w:val="22"/>
          <w:szCs w:val="22"/>
        </w:rPr>
        <w:t xml:space="preserve"> </w:t>
      </w:r>
      <w:r w:rsidRPr="003E2574">
        <w:rPr>
          <w:rFonts w:eastAsia="Calibri"/>
          <w:snapToGrid/>
          <w:sz w:val="22"/>
          <w:szCs w:val="22"/>
          <w:highlight w:val="yellow"/>
        </w:rPr>
        <w:t xml:space="preserve">Type </w:t>
      </w:r>
      <w:r w:rsidRPr="0093557A">
        <w:rPr>
          <w:rFonts w:eastAsia="Calibri"/>
          <w:snapToGrid/>
          <w:sz w:val="22"/>
          <w:szCs w:val="22"/>
          <w:highlight w:val="yellow"/>
        </w:rPr>
        <w:t>finding here.</w:t>
      </w:r>
    </w:p>
    <w:p w14:paraId="579EBE64" w14:textId="77777777" w:rsidR="00087193" w:rsidRPr="003E2574" w:rsidRDefault="00087193" w:rsidP="00087193">
      <w:pPr>
        <w:widowControl/>
        <w:ind w:firstLine="720"/>
        <w:rPr>
          <w:rFonts w:eastAsia="Calibri"/>
          <w:snapToGrid/>
          <w:sz w:val="22"/>
          <w:szCs w:val="22"/>
        </w:rPr>
      </w:pPr>
    </w:p>
    <w:p w14:paraId="4F77B44B" w14:textId="77777777" w:rsidR="001042C9" w:rsidRPr="0093557A" w:rsidRDefault="001042C9" w:rsidP="005670BF">
      <w:pPr>
        <w:pStyle w:val="Heading1"/>
        <w:rPr>
          <w:rFonts w:eastAsia="Calibri"/>
          <w:smallCaps/>
          <w:snapToGrid/>
        </w:rPr>
      </w:pPr>
      <w:r w:rsidRPr="0093557A">
        <w:rPr>
          <w:rFonts w:eastAsia="Calibri"/>
          <w:smallCaps/>
          <w:snapToGrid/>
        </w:rPr>
        <w:t>Standard 11: Medical Student Academic Support, Career Advising, and Records</w:t>
      </w:r>
    </w:p>
    <w:p w14:paraId="3E4C71DF" w14:textId="77777777" w:rsidR="001042C9" w:rsidRPr="001A214B" w:rsidRDefault="001042C9" w:rsidP="001042C9">
      <w:pPr>
        <w:widowControl/>
        <w:rPr>
          <w:rFonts w:eastAsia="Calibri"/>
          <w:snapToGrid/>
          <w:sz w:val="22"/>
          <w:szCs w:val="22"/>
        </w:rPr>
      </w:pPr>
    </w:p>
    <w:p w14:paraId="362309CB" w14:textId="0229F30F" w:rsidR="00087193" w:rsidRPr="001A214B" w:rsidRDefault="00087193" w:rsidP="00087193">
      <w:pPr>
        <w:widowControl/>
        <w:rPr>
          <w:rFonts w:eastAsia="Calibri"/>
          <w:snapToGrid/>
          <w:sz w:val="22"/>
          <w:szCs w:val="22"/>
        </w:rPr>
      </w:pPr>
      <w:r w:rsidRPr="003E2574">
        <w:rPr>
          <w:rFonts w:eastAsia="Calibri"/>
          <w:b/>
          <w:snapToGrid/>
          <w:sz w:val="22"/>
          <w:szCs w:val="22"/>
        </w:rPr>
        <w:t xml:space="preserve">Element </w:t>
      </w:r>
      <w:r w:rsidRPr="003E2574">
        <w:rPr>
          <w:rFonts w:eastAsia="Calibri"/>
          <w:b/>
          <w:snapToGrid/>
          <w:sz w:val="22"/>
          <w:szCs w:val="22"/>
          <w:highlight w:val="yellow"/>
        </w:rPr>
        <w:t>#.#</w:t>
      </w:r>
      <w:r>
        <w:rPr>
          <w:rFonts w:eastAsia="Calibri"/>
          <w:b/>
          <w:snapToGrid/>
          <w:sz w:val="22"/>
          <w:szCs w:val="22"/>
        </w:rPr>
        <w:t xml:space="preserve"> (</w:t>
      </w:r>
      <w:r w:rsidRPr="00087193">
        <w:rPr>
          <w:rFonts w:eastAsia="Calibri"/>
          <w:b/>
          <w:snapToGrid/>
          <w:sz w:val="22"/>
          <w:szCs w:val="22"/>
          <w:highlight w:val="yellow"/>
        </w:rPr>
        <w:t xml:space="preserve">short </w:t>
      </w:r>
      <w:r>
        <w:rPr>
          <w:rFonts w:eastAsia="Calibri"/>
          <w:b/>
          <w:snapToGrid/>
          <w:sz w:val="22"/>
          <w:szCs w:val="22"/>
          <w:highlight w:val="yellow"/>
        </w:rPr>
        <w:t xml:space="preserve">element </w:t>
      </w:r>
      <w:r w:rsidRPr="00087193">
        <w:rPr>
          <w:rFonts w:eastAsia="Calibri"/>
          <w:b/>
          <w:snapToGrid/>
          <w:sz w:val="22"/>
          <w:szCs w:val="22"/>
          <w:highlight w:val="yellow"/>
        </w:rPr>
        <w:t>t</w:t>
      </w:r>
      <w:r w:rsidR="003D2F06">
        <w:rPr>
          <w:rFonts w:eastAsia="Calibri"/>
          <w:b/>
          <w:snapToGrid/>
          <w:sz w:val="22"/>
          <w:szCs w:val="22"/>
          <w:highlight w:val="yellow"/>
        </w:rPr>
        <w:t>itle</w:t>
      </w:r>
      <w:r>
        <w:rPr>
          <w:rFonts w:eastAsia="Calibri"/>
          <w:b/>
          <w:snapToGrid/>
          <w:sz w:val="22"/>
          <w:szCs w:val="22"/>
        </w:rPr>
        <w:t>)</w:t>
      </w:r>
      <w:r w:rsidR="008E7A7A" w:rsidRPr="00D45FA6">
        <w:rPr>
          <w:rFonts w:eastAsia="Calibri"/>
          <w:b/>
          <w:snapToGrid/>
          <w:sz w:val="22"/>
          <w:szCs w:val="22"/>
        </w:rPr>
        <w:t xml:space="preserve"> </w:t>
      </w:r>
      <w:r w:rsidR="00991060" w:rsidRPr="00D45FA6">
        <w:rPr>
          <w:rFonts w:eastAsia="Calibri"/>
          <w:b/>
          <w:snapToGrid/>
          <w:sz w:val="22"/>
          <w:szCs w:val="22"/>
        </w:rPr>
        <w:t>–</w:t>
      </w:r>
      <w:r w:rsidR="008E4E82" w:rsidRPr="00D45FA6">
        <w:rPr>
          <w:rFonts w:eastAsia="Calibri"/>
          <w:b/>
          <w:snapToGrid/>
          <w:sz w:val="22"/>
          <w:szCs w:val="22"/>
        </w:rPr>
        <w:t xml:space="preserve"> </w:t>
      </w:r>
      <w:r w:rsidR="008E7A7A" w:rsidRPr="003E2574">
        <w:rPr>
          <w:rFonts w:eastAsia="Calibri"/>
          <w:b/>
          <w:snapToGrid/>
          <w:sz w:val="22"/>
          <w:szCs w:val="22"/>
          <w:highlight w:val="yellow"/>
        </w:rPr>
        <w:t>Satisfac</w:t>
      </w:r>
      <w:r w:rsidR="008E7A7A">
        <w:rPr>
          <w:rFonts w:eastAsia="Calibri"/>
          <w:b/>
          <w:snapToGrid/>
          <w:sz w:val="22"/>
          <w:szCs w:val="22"/>
          <w:highlight w:val="yellow"/>
        </w:rPr>
        <w:t xml:space="preserve">tory with a Need for Monitoring or </w:t>
      </w:r>
      <w:r w:rsidR="008E7A7A" w:rsidRPr="003E2574">
        <w:rPr>
          <w:rFonts w:eastAsia="Calibri"/>
          <w:b/>
          <w:snapToGrid/>
          <w:sz w:val="22"/>
          <w:szCs w:val="22"/>
          <w:highlight w:val="yellow"/>
        </w:rPr>
        <w:t>Unsatisfactory</w:t>
      </w:r>
      <w:r>
        <w:rPr>
          <w:rFonts w:eastAsia="Calibri"/>
          <w:snapToGrid/>
          <w:sz w:val="22"/>
          <w:szCs w:val="22"/>
          <w:highlight w:val="yellow"/>
        </w:rPr>
        <w:br/>
        <w:t>Entire element text</w:t>
      </w:r>
      <w:r w:rsidRPr="00087193">
        <w:rPr>
          <w:rFonts w:eastAsia="Calibri"/>
          <w:snapToGrid/>
          <w:sz w:val="22"/>
          <w:szCs w:val="22"/>
          <w:highlight w:val="yellow"/>
        </w:rPr>
        <w:t>.</w:t>
      </w:r>
    </w:p>
    <w:p w14:paraId="793B80C4" w14:textId="77777777" w:rsidR="00087193" w:rsidRPr="001A214B" w:rsidRDefault="00087193" w:rsidP="00087193">
      <w:pPr>
        <w:widowControl/>
        <w:rPr>
          <w:rFonts w:eastAsia="Calibri"/>
          <w:snapToGrid/>
          <w:sz w:val="22"/>
          <w:szCs w:val="22"/>
        </w:rPr>
      </w:pPr>
    </w:p>
    <w:p w14:paraId="7AC7DF1A" w14:textId="2B59D49C" w:rsidR="00087193" w:rsidRPr="0093557A" w:rsidRDefault="00087193" w:rsidP="00087193">
      <w:pPr>
        <w:widowControl/>
        <w:ind w:left="720"/>
        <w:rPr>
          <w:rFonts w:eastAsia="Calibri"/>
          <w:snapToGrid/>
          <w:sz w:val="22"/>
          <w:szCs w:val="22"/>
        </w:rPr>
      </w:pPr>
      <w:r w:rsidRPr="007A6059">
        <w:rPr>
          <w:rFonts w:eastAsia="Calibri"/>
          <w:b/>
          <w:snapToGrid/>
          <w:sz w:val="22"/>
          <w:szCs w:val="22"/>
        </w:rPr>
        <w:t>Finding:</w:t>
      </w:r>
      <w:r>
        <w:rPr>
          <w:rFonts w:eastAsia="Calibri"/>
          <w:b/>
          <w:snapToGrid/>
          <w:sz w:val="22"/>
          <w:szCs w:val="22"/>
        </w:rPr>
        <w:t xml:space="preserve"> </w:t>
      </w:r>
      <w:r w:rsidRPr="003E2574">
        <w:rPr>
          <w:rFonts w:eastAsia="Calibri"/>
          <w:snapToGrid/>
          <w:sz w:val="22"/>
          <w:szCs w:val="22"/>
          <w:highlight w:val="yellow"/>
        </w:rPr>
        <w:t xml:space="preserve">Type </w:t>
      </w:r>
      <w:r w:rsidRPr="0093557A">
        <w:rPr>
          <w:rFonts w:eastAsia="Calibri"/>
          <w:snapToGrid/>
          <w:sz w:val="22"/>
          <w:szCs w:val="22"/>
          <w:highlight w:val="yellow"/>
        </w:rPr>
        <w:t>finding here.</w:t>
      </w:r>
    </w:p>
    <w:p w14:paraId="60C6EB0B" w14:textId="77777777" w:rsidR="00087193" w:rsidRPr="003E2574" w:rsidRDefault="00087193" w:rsidP="00087193">
      <w:pPr>
        <w:widowControl/>
        <w:ind w:firstLine="720"/>
        <w:rPr>
          <w:rFonts w:eastAsia="Calibri"/>
          <w:snapToGrid/>
          <w:sz w:val="22"/>
          <w:szCs w:val="22"/>
        </w:rPr>
      </w:pPr>
    </w:p>
    <w:p w14:paraId="2B09044A" w14:textId="34774653" w:rsidR="001042C9" w:rsidRPr="0093557A" w:rsidRDefault="001042C9" w:rsidP="00430FF3">
      <w:pPr>
        <w:pStyle w:val="Heading1"/>
        <w:rPr>
          <w:rFonts w:eastAsia="Calibri"/>
          <w:smallCaps/>
          <w:snapToGrid/>
        </w:rPr>
      </w:pPr>
      <w:r w:rsidRPr="0093557A">
        <w:rPr>
          <w:rFonts w:eastAsia="Calibri"/>
          <w:smallCaps/>
          <w:snapToGrid/>
        </w:rPr>
        <w:t>Standard 12: Medical Student Health Services, Personal Counseling, and Financial</w:t>
      </w:r>
      <w:r w:rsidR="00430FF3">
        <w:rPr>
          <w:rFonts w:eastAsia="Calibri"/>
          <w:smallCaps/>
          <w:snapToGrid/>
        </w:rPr>
        <w:br/>
      </w:r>
      <w:r w:rsidRPr="0093557A">
        <w:rPr>
          <w:rFonts w:eastAsia="Calibri"/>
          <w:smallCaps/>
          <w:snapToGrid/>
        </w:rPr>
        <w:t>Aid Services</w:t>
      </w:r>
    </w:p>
    <w:p w14:paraId="13F64AE0" w14:textId="77777777" w:rsidR="001042C9" w:rsidRPr="0013505C" w:rsidRDefault="001042C9" w:rsidP="001042C9">
      <w:pPr>
        <w:widowControl/>
        <w:rPr>
          <w:rFonts w:eastAsia="Calibri"/>
          <w:snapToGrid/>
          <w:sz w:val="22"/>
          <w:szCs w:val="22"/>
        </w:rPr>
      </w:pPr>
    </w:p>
    <w:p w14:paraId="73D466AB" w14:textId="50182462" w:rsidR="00087193" w:rsidRPr="001A214B" w:rsidRDefault="00087193" w:rsidP="00087193">
      <w:pPr>
        <w:widowControl/>
        <w:rPr>
          <w:rFonts w:eastAsia="Calibri"/>
          <w:snapToGrid/>
          <w:sz w:val="22"/>
          <w:szCs w:val="22"/>
        </w:rPr>
      </w:pPr>
      <w:r w:rsidRPr="003E2574">
        <w:rPr>
          <w:rFonts w:eastAsia="Calibri"/>
          <w:b/>
          <w:snapToGrid/>
          <w:sz w:val="22"/>
          <w:szCs w:val="22"/>
        </w:rPr>
        <w:t xml:space="preserve">Element </w:t>
      </w:r>
      <w:r w:rsidRPr="003E2574">
        <w:rPr>
          <w:rFonts w:eastAsia="Calibri"/>
          <w:b/>
          <w:snapToGrid/>
          <w:sz w:val="22"/>
          <w:szCs w:val="22"/>
          <w:highlight w:val="yellow"/>
        </w:rPr>
        <w:t>#.#</w:t>
      </w:r>
      <w:r>
        <w:rPr>
          <w:rFonts w:eastAsia="Calibri"/>
          <w:b/>
          <w:snapToGrid/>
          <w:sz w:val="22"/>
          <w:szCs w:val="22"/>
        </w:rPr>
        <w:t xml:space="preserve"> (</w:t>
      </w:r>
      <w:r w:rsidRPr="00087193">
        <w:rPr>
          <w:rFonts w:eastAsia="Calibri"/>
          <w:b/>
          <w:snapToGrid/>
          <w:sz w:val="22"/>
          <w:szCs w:val="22"/>
          <w:highlight w:val="yellow"/>
        </w:rPr>
        <w:t xml:space="preserve">short </w:t>
      </w:r>
      <w:r>
        <w:rPr>
          <w:rFonts w:eastAsia="Calibri"/>
          <w:b/>
          <w:snapToGrid/>
          <w:sz w:val="22"/>
          <w:szCs w:val="22"/>
          <w:highlight w:val="yellow"/>
        </w:rPr>
        <w:t xml:space="preserve">element </w:t>
      </w:r>
      <w:r w:rsidRPr="00087193">
        <w:rPr>
          <w:rFonts w:eastAsia="Calibri"/>
          <w:b/>
          <w:snapToGrid/>
          <w:sz w:val="22"/>
          <w:szCs w:val="22"/>
          <w:highlight w:val="yellow"/>
        </w:rPr>
        <w:t>t</w:t>
      </w:r>
      <w:r w:rsidR="003D2F06">
        <w:rPr>
          <w:rFonts w:eastAsia="Calibri"/>
          <w:b/>
          <w:snapToGrid/>
          <w:sz w:val="22"/>
          <w:szCs w:val="22"/>
          <w:highlight w:val="yellow"/>
        </w:rPr>
        <w:t>itle</w:t>
      </w:r>
      <w:r>
        <w:rPr>
          <w:rFonts w:eastAsia="Calibri"/>
          <w:b/>
          <w:snapToGrid/>
          <w:sz w:val="22"/>
          <w:szCs w:val="22"/>
        </w:rPr>
        <w:t>)</w:t>
      </w:r>
      <w:r w:rsidR="008E7A7A" w:rsidRPr="00D45FA6">
        <w:rPr>
          <w:rFonts w:eastAsia="Calibri"/>
          <w:b/>
          <w:snapToGrid/>
          <w:sz w:val="22"/>
          <w:szCs w:val="22"/>
        </w:rPr>
        <w:t xml:space="preserve"> </w:t>
      </w:r>
      <w:r w:rsidR="00991060" w:rsidRPr="00D45FA6">
        <w:rPr>
          <w:rFonts w:eastAsia="Calibri"/>
          <w:b/>
          <w:snapToGrid/>
          <w:sz w:val="22"/>
          <w:szCs w:val="22"/>
        </w:rPr>
        <w:t>–</w:t>
      </w:r>
      <w:r w:rsidR="008E4E82" w:rsidRPr="00D45FA6">
        <w:rPr>
          <w:rFonts w:eastAsia="Calibri"/>
          <w:b/>
          <w:snapToGrid/>
          <w:sz w:val="22"/>
          <w:szCs w:val="22"/>
        </w:rPr>
        <w:t xml:space="preserve"> </w:t>
      </w:r>
      <w:r w:rsidR="008E7A7A" w:rsidRPr="003E2574">
        <w:rPr>
          <w:rFonts w:eastAsia="Calibri"/>
          <w:b/>
          <w:snapToGrid/>
          <w:sz w:val="22"/>
          <w:szCs w:val="22"/>
          <w:highlight w:val="yellow"/>
        </w:rPr>
        <w:t>Satisfac</w:t>
      </w:r>
      <w:r w:rsidR="008E7A7A">
        <w:rPr>
          <w:rFonts w:eastAsia="Calibri"/>
          <w:b/>
          <w:snapToGrid/>
          <w:sz w:val="22"/>
          <w:szCs w:val="22"/>
          <w:highlight w:val="yellow"/>
        </w:rPr>
        <w:t xml:space="preserve">tory with a Need for Monitoring or </w:t>
      </w:r>
      <w:r w:rsidR="008E7A7A" w:rsidRPr="003E2574">
        <w:rPr>
          <w:rFonts w:eastAsia="Calibri"/>
          <w:b/>
          <w:snapToGrid/>
          <w:sz w:val="22"/>
          <w:szCs w:val="22"/>
          <w:highlight w:val="yellow"/>
        </w:rPr>
        <w:t>Unsatisfactory</w:t>
      </w:r>
      <w:r>
        <w:rPr>
          <w:rFonts w:eastAsia="Calibri"/>
          <w:snapToGrid/>
          <w:sz w:val="22"/>
          <w:szCs w:val="22"/>
          <w:highlight w:val="yellow"/>
        </w:rPr>
        <w:br/>
        <w:t>Entire element text</w:t>
      </w:r>
      <w:r w:rsidRPr="00087193">
        <w:rPr>
          <w:rFonts w:eastAsia="Calibri"/>
          <w:snapToGrid/>
          <w:sz w:val="22"/>
          <w:szCs w:val="22"/>
          <w:highlight w:val="yellow"/>
        </w:rPr>
        <w:t>.</w:t>
      </w:r>
    </w:p>
    <w:p w14:paraId="3673A854" w14:textId="77777777" w:rsidR="00087193" w:rsidRPr="001A214B" w:rsidRDefault="00087193" w:rsidP="00087193">
      <w:pPr>
        <w:widowControl/>
        <w:rPr>
          <w:rFonts w:eastAsia="Calibri"/>
          <w:snapToGrid/>
          <w:sz w:val="22"/>
          <w:szCs w:val="22"/>
        </w:rPr>
      </w:pPr>
    </w:p>
    <w:p w14:paraId="0E0D8240" w14:textId="5A7EAC79" w:rsidR="00087193" w:rsidRPr="0093557A" w:rsidRDefault="00087193" w:rsidP="00087193">
      <w:pPr>
        <w:widowControl/>
        <w:ind w:left="720"/>
        <w:rPr>
          <w:rFonts w:eastAsia="Calibri"/>
          <w:snapToGrid/>
          <w:sz w:val="22"/>
          <w:szCs w:val="22"/>
        </w:rPr>
      </w:pPr>
      <w:r w:rsidRPr="007A6059">
        <w:rPr>
          <w:rFonts w:eastAsia="Calibri"/>
          <w:b/>
          <w:snapToGrid/>
          <w:sz w:val="22"/>
          <w:szCs w:val="22"/>
        </w:rPr>
        <w:t>Finding:</w:t>
      </w:r>
      <w:r>
        <w:rPr>
          <w:rFonts w:eastAsia="Calibri"/>
          <w:b/>
          <w:snapToGrid/>
          <w:sz w:val="22"/>
          <w:szCs w:val="22"/>
        </w:rPr>
        <w:t xml:space="preserve"> </w:t>
      </w:r>
      <w:r w:rsidRPr="003E2574">
        <w:rPr>
          <w:rFonts w:eastAsia="Calibri"/>
          <w:snapToGrid/>
          <w:sz w:val="22"/>
          <w:szCs w:val="22"/>
          <w:highlight w:val="yellow"/>
        </w:rPr>
        <w:t xml:space="preserve">Type </w:t>
      </w:r>
      <w:r w:rsidRPr="0093557A">
        <w:rPr>
          <w:rFonts w:eastAsia="Calibri"/>
          <w:snapToGrid/>
          <w:sz w:val="22"/>
          <w:szCs w:val="22"/>
          <w:highlight w:val="yellow"/>
        </w:rPr>
        <w:t>finding here.</w:t>
      </w:r>
    </w:p>
    <w:p w14:paraId="374A7BA9" w14:textId="77777777" w:rsidR="00087193" w:rsidRPr="003E2574" w:rsidRDefault="00087193" w:rsidP="00087193">
      <w:pPr>
        <w:widowControl/>
        <w:ind w:firstLine="720"/>
        <w:rPr>
          <w:rFonts w:eastAsia="Calibri"/>
          <w:snapToGrid/>
          <w:sz w:val="22"/>
          <w:szCs w:val="22"/>
        </w:rPr>
      </w:pPr>
    </w:p>
    <w:p w14:paraId="6BE0BA6D" w14:textId="77777777" w:rsidR="00C9512D" w:rsidRDefault="00C9512D"/>
    <w:sectPr w:rsidR="00C9512D" w:rsidSect="008E7A7A">
      <w:footerReference w:type="default" r:id="rId11"/>
      <w:footerReference w:type="first" r:id="rId12"/>
      <w:pgSz w:w="12240" w:h="15840"/>
      <w:pgMar w:top="1440" w:right="1152"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AC179" w14:textId="77777777" w:rsidR="007F3F73" w:rsidRDefault="007F3F73" w:rsidP="00133BB2">
      <w:r>
        <w:separator/>
      </w:r>
    </w:p>
  </w:endnote>
  <w:endnote w:type="continuationSeparator" w:id="0">
    <w:p w14:paraId="3106422D" w14:textId="77777777" w:rsidR="007F3F73" w:rsidRDefault="007F3F73" w:rsidP="00133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927073"/>
      <w:docPartObj>
        <w:docPartGallery w:val="Page Numbers (Bottom of Page)"/>
        <w:docPartUnique/>
      </w:docPartObj>
    </w:sdtPr>
    <w:sdtEndPr>
      <w:rPr>
        <w:noProof/>
      </w:rPr>
    </w:sdtEndPr>
    <w:sdtContent>
      <w:p w14:paraId="32EEC085" w14:textId="19A5F81B" w:rsidR="009D017B" w:rsidRPr="005E69C6" w:rsidRDefault="009D017B" w:rsidP="005E69C6">
        <w:pPr>
          <w:pStyle w:val="Footer"/>
          <w:jc w:val="right"/>
          <w:rPr>
            <w:sz w:val="20"/>
          </w:rPr>
        </w:pPr>
        <w:r>
          <w:rPr>
            <w:i/>
            <w:sz w:val="20"/>
          </w:rPr>
          <w:t>Survey Team Findings</w:t>
        </w:r>
        <w:r w:rsidRPr="000C7BA7">
          <w:rPr>
            <w:sz w:val="20"/>
          </w:rPr>
          <w:t xml:space="preserve"> </w:t>
        </w:r>
        <w:r w:rsidRPr="000C7BA7">
          <w:rPr>
            <w:sz w:val="20"/>
          </w:rPr>
          <w:ptab w:relativeTo="margin" w:alignment="center" w:leader="none"/>
        </w:r>
        <w:r w:rsidRPr="000C7BA7">
          <w:rPr>
            <w:sz w:val="20"/>
          </w:rPr>
          <w:ptab w:relativeTo="margin" w:alignment="right" w:leader="none"/>
        </w:r>
        <w:sdt>
          <w:sdtPr>
            <w:rPr>
              <w:sz w:val="20"/>
            </w:rPr>
            <w:id w:val="177552524"/>
            <w:docPartObj>
              <w:docPartGallery w:val="Page Numbers (Bottom of Page)"/>
              <w:docPartUnique/>
            </w:docPartObj>
          </w:sdtPr>
          <w:sdtEndPr/>
          <w:sdtContent>
            <w:sdt>
              <w:sdtPr>
                <w:rPr>
                  <w:sz w:val="20"/>
                </w:rPr>
                <w:id w:val="251095562"/>
                <w:docPartObj>
                  <w:docPartGallery w:val="Page Numbers (Top of Page)"/>
                  <w:docPartUnique/>
                </w:docPartObj>
              </w:sdtPr>
              <w:sdtEndPr/>
              <w:sdtContent>
                <w:r w:rsidRPr="000C7BA7">
                  <w:rPr>
                    <w:sz w:val="20"/>
                  </w:rPr>
                  <w:t xml:space="preserve">Page </w:t>
                </w:r>
                <w:r w:rsidRPr="000C7BA7">
                  <w:rPr>
                    <w:bCs/>
                    <w:sz w:val="20"/>
                  </w:rPr>
                  <w:fldChar w:fldCharType="begin"/>
                </w:r>
                <w:r w:rsidRPr="000C7BA7">
                  <w:rPr>
                    <w:bCs/>
                    <w:sz w:val="20"/>
                  </w:rPr>
                  <w:instrText xml:space="preserve"> PAGE </w:instrText>
                </w:r>
                <w:r w:rsidRPr="000C7BA7">
                  <w:rPr>
                    <w:bCs/>
                    <w:sz w:val="20"/>
                  </w:rPr>
                  <w:fldChar w:fldCharType="separate"/>
                </w:r>
                <w:r>
                  <w:rPr>
                    <w:bCs/>
                    <w:noProof/>
                    <w:sz w:val="20"/>
                  </w:rPr>
                  <w:t>2</w:t>
                </w:r>
                <w:r w:rsidRPr="000C7BA7">
                  <w:rPr>
                    <w:bCs/>
                    <w:sz w:val="20"/>
                  </w:rPr>
                  <w:fldChar w:fldCharType="end"/>
                </w:r>
              </w:sdtContent>
            </w:sdt>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FFCB" w14:textId="2F293E6A" w:rsidR="009D017B" w:rsidRPr="004E6AC9" w:rsidRDefault="009D017B" w:rsidP="005E69C6">
    <w:pPr>
      <w:pStyle w:val="Footer"/>
      <w:jc w:val="right"/>
      <w:rPr>
        <w:sz w:val="20"/>
      </w:rPr>
    </w:pPr>
    <w:r>
      <w:rPr>
        <w:i/>
        <w:sz w:val="20"/>
      </w:rPr>
      <w:t>Survey Team Findings</w:t>
    </w:r>
    <w:r w:rsidRPr="00842E03">
      <w:rPr>
        <w:sz w:val="20"/>
      </w:rPr>
      <w:ptab w:relativeTo="margin" w:alignment="center" w:leader="none"/>
    </w:r>
    <w:r w:rsidRPr="00842E03">
      <w:rPr>
        <w:sz w:val="20"/>
      </w:rPr>
      <w:ptab w:relativeTo="margin" w:alignment="right" w:leader="none"/>
    </w:r>
    <w:sdt>
      <w:sdtPr>
        <w:rPr>
          <w:sz w:val="20"/>
        </w:rPr>
        <w:id w:val="-402300444"/>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r w:rsidRPr="00842E03">
              <w:rPr>
                <w:sz w:val="20"/>
              </w:rPr>
              <w:t xml:space="preserve">Page </w:t>
            </w:r>
            <w:r w:rsidRPr="00842E03">
              <w:rPr>
                <w:bCs/>
                <w:sz w:val="20"/>
              </w:rPr>
              <w:fldChar w:fldCharType="begin"/>
            </w:r>
            <w:r w:rsidRPr="00842E03">
              <w:rPr>
                <w:bCs/>
                <w:sz w:val="20"/>
              </w:rPr>
              <w:instrText xml:space="preserve"> PAGE </w:instrText>
            </w:r>
            <w:r w:rsidRPr="00842E03">
              <w:rPr>
                <w:bCs/>
                <w:sz w:val="20"/>
              </w:rPr>
              <w:fldChar w:fldCharType="separate"/>
            </w:r>
            <w:r>
              <w:rPr>
                <w:bCs/>
                <w:noProof/>
                <w:sz w:val="20"/>
              </w:rPr>
              <w:t>1</w:t>
            </w:r>
            <w:r w:rsidRPr="00842E03">
              <w:rPr>
                <w:bCs/>
                <w:sz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31ABC" w14:textId="77777777" w:rsidR="007F3F73" w:rsidRDefault="007F3F73" w:rsidP="00133BB2">
      <w:r>
        <w:separator/>
      </w:r>
    </w:p>
  </w:footnote>
  <w:footnote w:type="continuationSeparator" w:id="0">
    <w:p w14:paraId="351BF85A" w14:textId="77777777" w:rsidR="007F3F73" w:rsidRDefault="007F3F73" w:rsidP="00133B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803CE4"/>
    <w:multiLevelType w:val="hybridMultilevel"/>
    <w:tmpl w:val="7F5ECCD2"/>
    <w:lvl w:ilvl="0" w:tplc="23BAFB4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85553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2C9"/>
    <w:rsid w:val="00000C25"/>
    <w:rsid w:val="00002838"/>
    <w:rsid w:val="00022F4E"/>
    <w:rsid w:val="00057B4F"/>
    <w:rsid w:val="00066DEA"/>
    <w:rsid w:val="00074B0E"/>
    <w:rsid w:val="000835C3"/>
    <w:rsid w:val="00087193"/>
    <w:rsid w:val="00097D87"/>
    <w:rsid w:val="000C3772"/>
    <w:rsid w:val="000C7BA7"/>
    <w:rsid w:val="000F227E"/>
    <w:rsid w:val="000F44B9"/>
    <w:rsid w:val="00102A75"/>
    <w:rsid w:val="001042C9"/>
    <w:rsid w:val="00111732"/>
    <w:rsid w:val="00133BB2"/>
    <w:rsid w:val="0014060F"/>
    <w:rsid w:val="00140747"/>
    <w:rsid w:val="001441A1"/>
    <w:rsid w:val="001462FA"/>
    <w:rsid w:val="001558B4"/>
    <w:rsid w:val="0016273B"/>
    <w:rsid w:val="00165E3B"/>
    <w:rsid w:val="00166213"/>
    <w:rsid w:val="00173711"/>
    <w:rsid w:val="00173CD2"/>
    <w:rsid w:val="00180C89"/>
    <w:rsid w:val="001A214B"/>
    <w:rsid w:val="001A56A2"/>
    <w:rsid w:val="001B7FE2"/>
    <w:rsid w:val="001D688F"/>
    <w:rsid w:val="001F168A"/>
    <w:rsid w:val="002046FA"/>
    <w:rsid w:val="00236B9A"/>
    <w:rsid w:val="0024497F"/>
    <w:rsid w:val="00253436"/>
    <w:rsid w:val="00266A7E"/>
    <w:rsid w:val="002835CE"/>
    <w:rsid w:val="00287FC5"/>
    <w:rsid w:val="00293627"/>
    <w:rsid w:val="00296121"/>
    <w:rsid w:val="002A4DBD"/>
    <w:rsid w:val="002B6326"/>
    <w:rsid w:val="002C307C"/>
    <w:rsid w:val="0030429D"/>
    <w:rsid w:val="0030739F"/>
    <w:rsid w:val="003416F7"/>
    <w:rsid w:val="00383CDC"/>
    <w:rsid w:val="003910E4"/>
    <w:rsid w:val="003964DF"/>
    <w:rsid w:val="003B5020"/>
    <w:rsid w:val="003D2F06"/>
    <w:rsid w:val="00403D34"/>
    <w:rsid w:val="004075B4"/>
    <w:rsid w:val="00411B43"/>
    <w:rsid w:val="00427624"/>
    <w:rsid w:val="00430FF3"/>
    <w:rsid w:val="004647DA"/>
    <w:rsid w:val="004815C0"/>
    <w:rsid w:val="00494737"/>
    <w:rsid w:val="00496503"/>
    <w:rsid w:val="004A3BB8"/>
    <w:rsid w:val="004B429D"/>
    <w:rsid w:val="004E6AC9"/>
    <w:rsid w:val="004E74E1"/>
    <w:rsid w:val="004F787A"/>
    <w:rsid w:val="00536A02"/>
    <w:rsid w:val="005442B9"/>
    <w:rsid w:val="005534D1"/>
    <w:rsid w:val="005550C5"/>
    <w:rsid w:val="005670BF"/>
    <w:rsid w:val="00567AB6"/>
    <w:rsid w:val="005A29AC"/>
    <w:rsid w:val="005A5370"/>
    <w:rsid w:val="005A701A"/>
    <w:rsid w:val="005D15C2"/>
    <w:rsid w:val="005E612E"/>
    <w:rsid w:val="005E69C6"/>
    <w:rsid w:val="00606DDF"/>
    <w:rsid w:val="00611194"/>
    <w:rsid w:val="00632F9D"/>
    <w:rsid w:val="006458E2"/>
    <w:rsid w:val="00650215"/>
    <w:rsid w:val="00657938"/>
    <w:rsid w:val="00664E1D"/>
    <w:rsid w:val="006A7DB2"/>
    <w:rsid w:val="006B3CA9"/>
    <w:rsid w:val="006C4733"/>
    <w:rsid w:val="006D3BB4"/>
    <w:rsid w:val="006D6587"/>
    <w:rsid w:val="006E146B"/>
    <w:rsid w:val="006E2877"/>
    <w:rsid w:val="006E708A"/>
    <w:rsid w:val="006F0A5E"/>
    <w:rsid w:val="006F2FCC"/>
    <w:rsid w:val="006F7953"/>
    <w:rsid w:val="00706775"/>
    <w:rsid w:val="007179CD"/>
    <w:rsid w:val="00726AE8"/>
    <w:rsid w:val="00726DCF"/>
    <w:rsid w:val="00736206"/>
    <w:rsid w:val="00742886"/>
    <w:rsid w:val="00763ECF"/>
    <w:rsid w:val="00771E3A"/>
    <w:rsid w:val="007828A0"/>
    <w:rsid w:val="007A6059"/>
    <w:rsid w:val="007B030F"/>
    <w:rsid w:val="007C5C9A"/>
    <w:rsid w:val="007D1875"/>
    <w:rsid w:val="007F0F89"/>
    <w:rsid w:val="007F3F73"/>
    <w:rsid w:val="008131D9"/>
    <w:rsid w:val="00826BEC"/>
    <w:rsid w:val="00842E03"/>
    <w:rsid w:val="00850651"/>
    <w:rsid w:val="00863000"/>
    <w:rsid w:val="0087281E"/>
    <w:rsid w:val="0087728F"/>
    <w:rsid w:val="008A2D36"/>
    <w:rsid w:val="008C36EF"/>
    <w:rsid w:val="008C4E66"/>
    <w:rsid w:val="008E4E82"/>
    <w:rsid w:val="008E7A7A"/>
    <w:rsid w:val="00910682"/>
    <w:rsid w:val="00922014"/>
    <w:rsid w:val="00930F8D"/>
    <w:rsid w:val="0093557A"/>
    <w:rsid w:val="009442D2"/>
    <w:rsid w:val="00944847"/>
    <w:rsid w:val="0094633C"/>
    <w:rsid w:val="009763F9"/>
    <w:rsid w:val="00991060"/>
    <w:rsid w:val="009B50FB"/>
    <w:rsid w:val="009C1081"/>
    <w:rsid w:val="009C555C"/>
    <w:rsid w:val="009C7F87"/>
    <w:rsid w:val="009D017B"/>
    <w:rsid w:val="009D365F"/>
    <w:rsid w:val="009E4714"/>
    <w:rsid w:val="009F2805"/>
    <w:rsid w:val="00A146B7"/>
    <w:rsid w:val="00A40E9D"/>
    <w:rsid w:val="00A46570"/>
    <w:rsid w:val="00A46EE9"/>
    <w:rsid w:val="00A62F6F"/>
    <w:rsid w:val="00A63DD2"/>
    <w:rsid w:val="00A71FC4"/>
    <w:rsid w:val="00A7495E"/>
    <w:rsid w:val="00A753D6"/>
    <w:rsid w:val="00A8144D"/>
    <w:rsid w:val="00A93204"/>
    <w:rsid w:val="00AD26D6"/>
    <w:rsid w:val="00AE667E"/>
    <w:rsid w:val="00AF3D4C"/>
    <w:rsid w:val="00B00AA3"/>
    <w:rsid w:val="00B05201"/>
    <w:rsid w:val="00B16412"/>
    <w:rsid w:val="00B20170"/>
    <w:rsid w:val="00B21F38"/>
    <w:rsid w:val="00B22604"/>
    <w:rsid w:val="00B24D04"/>
    <w:rsid w:val="00B35C0C"/>
    <w:rsid w:val="00B361F0"/>
    <w:rsid w:val="00B5204F"/>
    <w:rsid w:val="00B70D45"/>
    <w:rsid w:val="00B8604F"/>
    <w:rsid w:val="00BA2EC3"/>
    <w:rsid w:val="00BA7656"/>
    <w:rsid w:val="00BB770B"/>
    <w:rsid w:val="00BC56D0"/>
    <w:rsid w:val="00BE469F"/>
    <w:rsid w:val="00BF5576"/>
    <w:rsid w:val="00C04FF2"/>
    <w:rsid w:val="00C05260"/>
    <w:rsid w:val="00C1521B"/>
    <w:rsid w:val="00C66FF6"/>
    <w:rsid w:val="00C914CA"/>
    <w:rsid w:val="00C9512D"/>
    <w:rsid w:val="00CB06F8"/>
    <w:rsid w:val="00CF1AEF"/>
    <w:rsid w:val="00CF5263"/>
    <w:rsid w:val="00D00017"/>
    <w:rsid w:val="00D037C0"/>
    <w:rsid w:val="00D05E13"/>
    <w:rsid w:val="00D42119"/>
    <w:rsid w:val="00D45FA6"/>
    <w:rsid w:val="00D6264D"/>
    <w:rsid w:val="00D640CB"/>
    <w:rsid w:val="00D75644"/>
    <w:rsid w:val="00D836A2"/>
    <w:rsid w:val="00D937BA"/>
    <w:rsid w:val="00D97124"/>
    <w:rsid w:val="00D97FEB"/>
    <w:rsid w:val="00DC187A"/>
    <w:rsid w:val="00DE55BD"/>
    <w:rsid w:val="00DF1778"/>
    <w:rsid w:val="00DF7A26"/>
    <w:rsid w:val="00E113DF"/>
    <w:rsid w:val="00E23782"/>
    <w:rsid w:val="00E24D12"/>
    <w:rsid w:val="00E51864"/>
    <w:rsid w:val="00E53E91"/>
    <w:rsid w:val="00ED054F"/>
    <w:rsid w:val="00ED2859"/>
    <w:rsid w:val="00ED4026"/>
    <w:rsid w:val="00EE3E5F"/>
    <w:rsid w:val="00F05FB8"/>
    <w:rsid w:val="00F07B72"/>
    <w:rsid w:val="00F11A0E"/>
    <w:rsid w:val="00F2692E"/>
    <w:rsid w:val="00F27CDF"/>
    <w:rsid w:val="00F3155D"/>
    <w:rsid w:val="00F4060E"/>
    <w:rsid w:val="00F40E61"/>
    <w:rsid w:val="00F67D86"/>
    <w:rsid w:val="00F92DCD"/>
    <w:rsid w:val="00FC0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786B7"/>
  <w15:docId w15:val="{52A0FA2B-CD18-4EA9-9B60-FCB4D0DA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2C9"/>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5670BF"/>
    <w:pPr>
      <w:keepNext/>
      <w:keepLines/>
      <w:spacing w:before="240"/>
      <w:outlineLvl w:val="0"/>
    </w:pPr>
    <w:rPr>
      <w:rFonts w:eastAsiaTheme="majorEastAsia" w:cstheme="majorBidi"/>
      <w:b/>
      <w:sz w:val="2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42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2C9"/>
    <w:rPr>
      <w:rFonts w:ascii="Segoe UI" w:eastAsia="Times New Roman" w:hAnsi="Segoe UI" w:cs="Segoe UI"/>
      <w:snapToGrid w:val="0"/>
      <w:sz w:val="18"/>
      <w:szCs w:val="18"/>
    </w:rPr>
  </w:style>
  <w:style w:type="paragraph" w:styleId="NormalWeb">
    <w:name w:val="Normal (Web)"/>
    <w:basedOn w:val="Normal"/>
    <w:link w:val="NormalWebChar"/>
    <w:uiPriority w:val="99"/>
    <w:unhideWhenUsed/>
    <w:rsid w:val="00180C89"/>
    <w:pPr>
      <w:widowControl/>
      <w:spacing w:before="100" w:beforeAutospacing="1" w:after="100" w:afterAutospacing="1"/>
    </w:pPr>
    <w:rPr>
      <w:snapToGrid/>
      <w:szCs w:val="24"/>
      <w:lang w:val="x-none" w:eastAsia="x-none"/>
    </w:rPr>
  </w:style>
  <w:style w:type="character" w:customStyle="1" w:styleId="NormalWebChar">
    <w:name w:val="Normal (Web) Char"/>
    <w:link w:val="NormalWeb"/>
    <w:uiPriority w:val="99"/>
    <w:locked/>
    <w:rsid w:val="00180C89"/>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unhideWhenUsed/>
    <w:rsid w:val="00133BB2"/>
    <w:pPr>
      <w:tabs>
        <w:tab w:val="center" w:pos="4680"/>
        <w:tab w:val="right" w:pos="9360"/>
      </w:tabs>
    </w:pPr>
  </w:style>
  <w:style w:type="character" w:customStyle="1" w:styleId="HeaderChar">
    <w:name w:val="Header Char"/>
    <w:basedOn w:val="DefaultParagraphFont"/>
    <w:link w:val="Header"/>
    <w:uiPriority w:val="99"/>
    <w:rsid w:val="00133BB2"/>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133BB2"/>
    <w:pPr>
      <w:tabs>
        <w:tab w:val="center" w:pos="4680"/>
        <w:tab w:val="right" w:pos="9360"/>
      </w:tabs>
    </w:pPr>
  </w:style>
  <w:style w:type="character" w:customStyle="1" w:styleId="FooterChar">
    <w:name w:val="Footer Char"/>
    <w:basedOn w:val="DefaultParagraphFont"/>
    <w:link w:val="Footer"/>
    <w:uiPriority w:val="99"/>
    <w:rsid w:val="00133BB2"/>
    <w:rPr>
      <w:rFonts w:ascii="Times New Roman" w:eastAsia="Times New Roman" w:hAnsi="Times New Roman" w:cs="Times New Roman"/>
      <w:snapToGrid w:val="0"/>
      <w:sz w:val="24"/>
      <w:szCs w:val="20"/>
    </w:rPr>
  </w:style>
  <w:style w:type="character" w:styleId="CommentReference">
    <w:name w:val="annotation reference"/>
    <w:basedOn w:val="DefaultParagraphFont"/>
    <w:uiPriority w:val="99"/>
    <w:semiHidden/>
    <w:unhideWhenUsed/>
    <w:rsid w:val="00293627"/>
    <w:rPr>
      <w:sz w:val="16"/>
      <w:szCs w:val="16"/>
    </w:rPr>
  </w:style>
  <w:style w:type="paragraph" w:styleId="CommentText">
    <w:name w:val="annotation text"/>
    <w:basedOn w:val="Normal"/>
    <w:link w:val="CommentTextChar"/>
    <w:uiPriority w:val="99"/>
    <w:unhideWhenUsed/>
    <w:rsid w:val="00293627"/>
    <w:rPr>
      <w:sz w:val="20"/>
    </w:rPr>
  </w:style>
  <w:style w:type="character" w:customStyle="1" w:styleId="CommentTextChar">
    <w:name w:val="Comment Text Char"/>
    <w:basedOn w:val="DefaultParagraphFont"/>
    <w:link w:val="CommentText"/>
    <w:uiPriority w:val="99"/>
    <w:rsid w:val="00293627"/>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293627"/>
    <w:rPr>
      <w:b/>
      <w:bCs/>
    </w:rPr>
  </w:style>
  <w:style w:type="character" w:customStyle="1" w:styleId="CommentSubjectChar">
    <w:name w:val="Comment Subject Char"/>
    <w:basedOn w:val="CommentTextChar"/>
    <w:link w:val="CommentSubject"/>
    <w:uiPriority w:val="99"/>
    <w:semiHidden/>
    <w:rsid w:val="00293627"/>
    <w:rPr>
      <w:rFonts w:ascii="Times New Roman" w:eastAsia="Times New Roman" w:hAnsi="Times New Roman" w:cs="Times New Roman"/>
      <w:b/>
      <w:bCs/>
      <w:snapToGrid w:val="0"/>
      <w:sz w:val="20"/>
      <w:szCs w:val="20"/>
    </w:rPr>
  </w:style>
  <w:style w:type="paragraph" w:styleId="Revision">
    <w:name w:val="Revision"/>
    <w:hidden/>
    <w:uiPriority w:val="99"/>
    <w:semiHidden/>
    <w:rsid w:val="00650215"/>
    <w:pPr>
      <w:spacing w:after="0" w:line="240" w:lineRule="auto"/>
    </w:pPr>
    <w:rPr>
      <w:rFonts w:ascii="Times New Roman" w:eastAsia="Times New Roman" w:hAnsi="Times New Roman" w:cs="Times New Roman"/>
      <w:snapToGrid w:val="0"/>
      <w:sz w:val="24"/>
      <w:szCs w:val="20"/>
    </w:rPr>
  </w:style>
  <w:style w:type="character" w:customStyle="1" w:styleId="Heading1Char">
    <w:name w:val="Heading 1 Char"/>
    <w:basedOn w:val="DefaultParagraphFont"/>
    <w:link w:val="Heading1"/>
    <w:uiPriority w:val="9"/>
    <w:rsid w:val="005670BF"/>
    <w:rPr>
      <w:rFonts w:ascii="Times New Roman" w:eastAsiaTheme="majorEastAsia" w:hAnsi="Times New Roman" w:cstheme="majorBidi"/>
      <w:b/>
      <w:snapToGrid w:val="0"/>
      <w:szCs w:val="32"/>
      <w:u w:val="single"/>
    </w:rPr>
  </w:style>
  <w:style w:type="paragraph" w:styleId="ListParagraph">
    <w:name w:val="List Paragraph"/>
    <w:basedOn w:val="Normal"/>
    <w:uiPriority w:val="34"/>
    <w:qFormat/>
    <w:rsid w:val="00E113DF"/>
    <w:pPr>
      <w:ind w:left="720"/>
      <w:contextualSpacing/>
    </w:pPr>
  </w:style>
  <w:style w:type="character" w:styleId="Hyperlink">
    <w:name w:val="Hyperlink"/>
    <w:basedOn w:val="DefaultParagraphFont"/>
    <w:uiPriority w:val="99"/>
    <w:unhideWhenUsed/>
    <w:rsid w:val="003964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lcmesubmissions@aam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A495CCF8A3FD498947ABA510C573B9" ma:contentTypeVersion="10" ma:contentTypeDescription="Create a new document." ma:contentTypeScope="" ma:versionID="43d6825da237ca659361870a265f19cb">
  <xsd:schema xmlns:xsd="http://www.w3.org/2001/XMLSchema" xmlns:xs="http://www.w3.org/2001/XMLSchema" xmlns:p="http://schemas.microsoft.com/office/2006/metadata/properties" xmlns:ns3="d457a134-62fd-4d3a-8200-b3fa39572a32" targetNamespace="http://schemas.microsoft.com/office/2006/metadata/properties" ma:root="true" ma:fieldsID="5a7f28d801b8065eb40c4f283a125b3f" ns3:_="">
    <xsd:import namespace="d457a134-62fd-4d3a-8200-b3fa39572a3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7a134-62fd-4d3a-8200-b3fa39572a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E62C5C-9C4A-47FF-960E-3DD3A574A2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D3364F-75CC-4645-8812-668347CEA9AD}">
  <ds:schemaRefs>
    <ds:schemaRef ds:uri="http://schemas.microsoft.com/sharepoint/v3/contenttype/forms"/>
  </ds:schemaRefs>
</ds:datastoreItem>
</file>

<file path=customXml/itemProps3.xml><?xml version="1.0" encoding="utf-8"?>
<ds:datastoreItem xmlns:ds="http://schemas.openxmlformats.org/officeDocument/2006/customXml" ds:itemID="{0235197D-0E6B-473A-B127-78368F110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57a134-62fd-4d3a-8200-b3fa39572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679</Words>
  <Characters>4041</Characters>
  <Application>Microsoft Office Word</Application>
  <DocSecurity>0</DocSecurity>
  <Lines>117</Lines>
  <Paragraphs>47</Paragraphs>
  <ScaleCrop>false</ScaleCrop>
  <HeadingPairs>
    <vt:vector size="2" baseType="variant">
      <vt:variant>
        <vt:lpstr>Title</vt:lpstr>
      </vt:variant>
      <vt:variant>
        <vt:i4>1</vt:i4>
      </vt:variant>
    </vt:vector>
  </HeadingPairs>
  <TitlesOfParts>
    <vt:vector size="1" baseType="lpstr">
      <vt:lpstr/>
    </vt:vector>
  </TitlesOfParts>
  <Company>AAMC</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Waechter</dc:creator>
  <cp:lastModifiedBy>Allyson Schneider</cp:lastModifiedBy>
  <cp:revision>3</cp:revision>
  <cp:lastPrinted>2015-07-08T14:06:00Z</cp:lastPrinted>
  <dcterms:created xsi:type="dcterms:W3CDTF">2025-06-20T16:57:00Z</dcterms:created>
  <dcterms:modified xsi:type="dcterms:W3CDTF">2025-06-20T16:58:00Z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0x01010097A495CCF8A3FD498947ABA510C573B9</vt:lpwstr>
  </property>
</Properties>
</file>