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A9F21" w14:textId="77777777" w:rsidR="0039298C" w:rsidRPr="00291421" w:rsidRDefault="0039298C" w:rsidP="0039298C">
      <w:pPr>
        <w:pStyle w:val="NoSpacing"/>
        <w:jc w:val="center"/>
        <w:rPr>
          <w:rFonts w:ascii="Times New Roman" w:hAnsi="Times New Roman" w:cs="Times New Roman"/>
          <w:b/>
          <w:sz w:val="24"/>
          <w:szCs w:val="24"/>
        </w:rPr>
      </w:pPr>
      <w:r w:rsidRPr="00291421">
        <w:rPr>
          <w:rFonts w:ascii="Times New Roman" w:hAnsi="Times New Roman" w:cs="Times New Roman"/>
          <w:b/>
          <w:sz w:val="24"/>
          <w:szCs w:val="24"/>
        </w:rPr>
        <w:t>ACCREDITATION ISSUES RELATED TO SPATIAL AND</w:t>
      </w:r>
    </w:p>
    <w:p w14:paraId="7DD76B75" w14:textId="77777777" w:rsidR="0039298C" w:rsidRPr="00291421" w:rsidRDefault="0039298C" w:rsidP="0039298C">
      <w:pPr>
        <w:pStyle w:val="NoSpacing"/>
        <w:jc w:val="center"/>
        <w:rPr>
          <w:rFonts w:ascii="Times New Roman" w:hAnsi="Times New Roman" w:cs="Times New Roman"/>
          <w:b/>
          <w:sz w:val="24"/>
          <w:szCs w:val="24"/>
        </w:rPr>
      </w:pPr>
      <w:r w:rsidRPr="00291421">
        <w:rPr>
          <w:rFonts w:ascii="Times New Roman" w:hAnsi="Times New Roman" w:cs="Times New Roman"/>
          <w:b/>
          <w:sz w:val="24"/>
          <w:szCs w:val="24"/>
        </w:rPr>
        <w:t>TEMPORAL DISTANCE LEARNING</w:t>
      </w:r>
    </w:p>
    <w:p w14:paraId="4C4269BB" w14:textId="77777777" w:rsidR="0039298C" w:rsidRPr="00291421" w:rsidRDefault="0039298C" w:rsidP="0039298C">
      <w:pPr>
        <w:pStyle w:val="NoSpacing"/>
        <w:jc w:val="center"/>
        <w:rPr>
          <w:rFonts w:ascii="Times New Roman" w:hAnsi="Times New Roman" w:cs="Times New Roman"/>
          <w:b/>
          <w:sz w:val="24"/>
          <w:szCs w:val="24"/>
        </w:rPr>
      </w:pPr>
      <w:r w:rsidRPr="00291421">
        <w:rPr>
          <w:rFonts w:ascii="Times New Roman" w:hAnsi="Times New Roman" w:cs="Times New Roman"/>
          <w:b/>
          <w:i/>
          <w:sz w:val="24"/>
          <w:szCs w:val="24"/>
        </w:rPr>
        <w:t>(</w:t>
      </w:r>
      <w:r>
        <w:rPr>
          <w:rFonts w:ascii="Times New Roman" w:hAnsi="Times New Roman" w:cs="Times New Roman"/>
          <w:b/>
          <w:i/>
          <w:sz w:val="24"/>
          <w:szCs w:val="24"/>
        </w:rPr>
        <w:t xml:space="preserve">Approved by the LCME June, </w:t>
      </w:r>
      <w:r w:rsidRPr="00291421">
        <w:rPr>
          <w:rFonts w:ascii="Times New Roman" w:hAnsi="Times New Roman" w:cs="Times New Roman"/>
          <w:b/>
          <w:i/>
          <w:sz w:val="24"/>
          <w:szCs w:val="24"/>
        </w:rPr>
        <w:t>2015)</w:t>
      </w:r>
    </w:p>
    <w:p w14:paraId="2ADEF916" w14:textId="77777777" w:rsidR="0039298C" w:rsidRDefault="0039298C" w:rsidP="0039298C">
      <w:pPr>
        <w:pStyle w:val="NoSpacing"/>
        <w:rPr>
          <w:rFonts w:ascii="Times New Roman" w:hAnsi="Times New Roman" w:cs="Times New Roman"/>
          <w:sz w:val="24"/>
          <w:szCs w:val="24"/>
        </w:rPr>
      </w:pPr>
    </w:p>
    <w:p w14:paraId="470685C7" w14:textId="77777777" w:rsidR="0039298C" w:rsidRPr="00291421" w:rsidRDefault="0039298C" w:rsidP="0039298C">
      <w:pPr>
        <w:pStyle w:val="NoSpacing"/>
        <w:rPr>
          <w:rFonts w:ascii="Times New Roman" w:hAnsi="Times New Roman" w:cs="Times New Roman"/>
          <w:sz w:val="24"/>
          <w:szCs w:val="24"/>
        </w:rPr>
      </w:pPr>
    </w:p>
    <w:p w14:paraId="6046F364" w14:textId="3D3A00C9"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Technology has increased the options for how instruction is delivered in medical schools.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In the past, students and teachers typically were located in the same place and interacted about content at the same time, as in a lecture or small group discussion.</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Now, with the many options provided by technology, it is far easier for students to be separated from instructors and from each other in space and/or time and still be part of the same educational program.</w:t>
      </w:r>
      <w:r w:rsidR="00C61A8F">
        <w:rPr>
          <w:rFonts w:ascii="Times New Roman" w:hAnsi="Times New Roman" w:cs="Times New Roman"/>
          <w:sz w:val="24"/>
          <w:szCs w:val="24"/>
        </w:rPr>
        <w:t xml:space="preserve"> </w:t>
      </w:r>
    </w:p>
    <w:p w14:paraId="1CF423D7" w14:textId="77777777" w:rsidR="0039298C" w:rsidRPr="00291421" w:rsidRDefault="0039298C" w:rsidP="0039298C">
      <w:pPr>
        <w:pStyle w:val="NoSpacing"/>
        <w:rPr>
          <w:rFonts w:ascii="Times New Roman" w:hAnsi="Times New Roman" w:cs="Times New Roman"/>
          <w:sz w:val="24"/>
          <w:szCs w:val="24"/>
        </w:rPr>
      </w:pPr>
    </w:p>
    <w:p w14:paraId="5D0FA0C8" w14:textId="753CF52F"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We define distance learning as a structured educational process in which there is a spatial and/or temporal distance between teacher(s) and learner(s).</w:t>
      </w:r>
      <w:r w:rsidR="00C61A8F">
        <w:rPr>
          <w:rFonts w:ascii="Times New Roman" w:hAnsi="Times New Roman" w:cs="Times New Roman"/>
          <w:sz w:val="24"/>
          <w:szCs w:val="24"/>
        </w:rPr>
        <w:t xml:space="preserve"> </w:t>
      </w:r>
    </w:p>
    <w:p w14:paraId="3B9802E8" w14:textId="77777777" w:rsidR="0039298C" w:rsidRPr="00291421" w:rsidRDefault="0039298C" w:rsidP="0039298C">
      <w:pPr>
        <w:pStyle w:val="NoSpacing"/>
        <w:rPr>
          <w:rFonts w:ascii="Times New Roman" w:hAnsi="Times New Roman" w:cs="Times New Roman"/>
          <w:sz w:val="24"/>
          <w:szCs w:val="24"/>
        </w:rPr>
      </w:pPr>
    </w:p>
    <w:p w14:paraId="51B4477C" w14:textId="77777777"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The two dimensions included in the definition are:</w:t>
      </w:r>
    </w:p>
    <w:p w14:paraId="0C274BA6" w14:textId="77777777" w:rsidR="0039298C" w:rsidRPr="00291421" w:rsidRDefault="0039298C" w:rsidP="00964317">
      <w:pPr>
        <w:pStyle w:val="NoSpacing"/>
        <w:ind w:left="720" w:hanging="360"/>
        <w:rPr>
          <w:rFonts w:ascii="Times New Roman" w:hAnsi="Times New Roman" w:cs="Times New Roman"/>
          <w:sz w:val="24"/>
          <w:szCs w:val="24"/>
        </w:rPr>
      </w:pPr>
      <w:r w:rsidRPr="00291421">
        <w:rPr>
          <w:rFonts w:ascii="Times New Roman" w:hAnsi="Times New Roman" w:cs="Times New Roman"/>
          <w:sz w:val="24"/>
          <w:szCs w:val="24"/>
        </w:rPr>
        <w:t>1)</w:t>
      </w:r>
      <w:r w:rsidRPr="00291421">
        <w:rPr>
          <w:rFonts w:ascii="Times New Roman" w:hAnsi="Times New Roman" w:cs="Times New Roman"/>
          <w:sz w:val="24"/>
          <w:szCs w:val="24"/>
        </w:rPr>
        <w:tab/>
        <w:t>The physical location of the teacher and the learner (spatial distance).</w:t>
      </w:r>
    </w:p>
    <w:p w14:paraId="5A8DCC7C" w14:textId="77777777" w:rsidR="0039298C" w:rsidRPr="00291421" w:rsidRDefault="0039298C" w:rsidP="00964317">
      <w:pPr>
        <w:pStyle w:val="NoSpacing"/>
        <w:ind w:left="720" w:hanging="360"/>
        <w:rPr>
          <w:rFonts w:ascii="Times New Roman" w:hAnsi="Times New Roman" w:cs="Times New Roman"/>
          <w:sz w:val="24"/>
          <w:szCs w:val="24"/>
        </w:rPr>
      </w:pPr>
      <w:r w:rsidRPr="00291421">
        <w:rPr>
          <w:rFonts w:ascii="Times New Roman" w:hAnsi="Times New Roman" w:cs="Times New Roman"/>
          <w:sz w:val="24"/>
          <w:szCs w:val="24"/>
        </w:rPr>
        <w:t>2)</w:t>
      </w:r>
      <w:r w:rsidRPr="00291421">
        <w:rPr>
          <w:rFonts w:ascii="Times New Roman" w:hAnsi="Times New Roman" w:cs="Times New Roman"/>
          <w:sz w:val="24"/>
          <w:szCs w:val="24"/>
        </w:rPr>
        <w:tab/>
        <w:t>The timing of when the student interacts with the educational materials/content developed/presented by the teacher (temporal distance).</w:t>
      </w:r>
    </w:p>
    <w:p w14:paraId="0CEA9F32" w14:textId="77777777" w:rsidR="0039298C" w:rsidRPr="00291421" w:rsidRDefault="0039298C" w:rsidP="0039298C">
      <w:pPr>
        <w:pStyle w:val="NoSpacing"/>
        <w:rPr>
          <w:rFonts w:ascii="Times New Roman" w:hAnsi="Times New Roman" w:cs="Times New Roman"/>
          <w:sz w:val="24"/>
          <w:szCs w:val="24"/>
        </w:rPr>
      </w:pPr>
    </w:p>
    <w:p w14:paraId="1FE9F517" w14:textId="32392F1E"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 xml:space="preserve">The following </w:t>
      </w:r>
      <w:r w:rsidR="00C61A8F" w:rsidRPr="00291421">
        <w:rPr>
          <w:rFonts w:ascii="Times New Roman" w:hAnsi="Times New Roman" w:cs="Times New Roman"/>
          <w:sz w:val="24"/>
          <w:szCs w:val="24"/>
        </w:rPr>
        <w:t>commonly used</w:t>
      </w:r>
      <w:r w:rsidRPr="00291421">
        <w:rPr>
          <w:rFonts w:ascii="Times New Roman" w:hAnsi="Times New Roman" w:cs="Times New Roman"/>
          <w:sz w:val="24"/>
          <w:szCs w:val="24"/>
        </w:rPr>
        <w:t xml:space="preserve"> modes of distance learning illustrate spatial and temporal distance learning:</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br/>
      </w:r>
    </w:p>
    <w:p w14:paraId="6D6C4879" w14:textId="3AEE2588" w:rsidR="0039298C" w:rsidRPr="00291421" w:rsidRDefault="0039298C" w:rsidP="00964317">
      <w:pPr>
        <w:pStyle w:val="NoSpacing"/>
        <w:numPr>
          <w:ilvl w:val="0"/>
          <w:numId w:val="1"/>
        </w:numPr>
        <w:ind w:left="720"/>
        <w:rPr>
          <w:rFonts w:ascii="Times New Roman" w:hAnsi="Times New Roman" w:cs="Times New Roman"/>
          <w:sz w:val="24"/>
          <w:szCs w:val="24"/>
        </w:rPr>
      </w:pPr>
      <w:r w:rsidRPr="00291421">
        <w:rPr>
          <w:rFonts w:ascii="Times New Roman" w:hAnsi="Times New Roman" w:cs="Times New Roman"/>
          <w:i/>
          <w:sz w:val="24"/>
          <w:szCs w:val="24"/>
        </w:rPr>
        <w:t>Spatial Distance Learning:</w:t>
      </w:r>
      <w:r w:rsidR="00C61A8F">
        <w:rPr>
          <w:rFonts w:ascii="Times New Roman" w:hAnsi="Times New Roman" w:cs="Times New Roman"/>
          <w:i/>
          <w:sz w:val="24"/>
          <w:szCs w:val="24"/>
        </w:rPr>
        <w:t xml:space="preserve"> </w:t>
      </w:r>
      <w:r w:rsidRPr="00291421">
        <w:rPr>
          <w:rFonts w:ascii="Times New Roman" w:hAnsi="Times New Roman" w:cs="Times New Roman"/>
          <w:sz w:val="24"/>
          <w:szCs w:val="24"/>
        </w:rPr>
        <w:t>There is videoconferencing of lectures or discussions linking students and faculty across dispersed instructional sites.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 xml:space="preserve">In this case, there is separation but the interaction between teacher and student is synchronous. </w:t>
      </w:r>
      <w:r w:rsidRPr="00291421">
        <w:rPr>
          <w:rFonts w:ascii="Times New Roman" w:hAnsi="Times New Roman" w:cs="Times New Roman"/>
          <w:sz w:val="24"/>
          <w:szCs w:val="24"/>
        </w:rPr>
        <w:br/>
      </w:r>
    </w:p>
    <w:p w14:paraId="6E2530FB" w14:textId="1525AAD9" w:rsidR="0039298C" w:rsidRPr="00291421" w:rsidRDefault="0039298C" w:rsidP="00964317">
      <w:pPr>
        <w:pStyle w:val="NoSpacing"/>
        <w:numPr>
          <w:ilvl w:val="0"/>
          <w:numId w:val="1"/>
        </w:numPr>
        <w:ind w:left="720"/>
        <w:rPr>
          <w:rFonts w:ascii="Times New Roman" w:hAnsi="Times New Roman" w:cs="Times New Roman"/>
          <w:sz w:val="24"/>
          <w:szCs w:val="24"/>
        </w:rPr>
      </w:pPr>
      <w:r w:rsidRPr="00291421">
        <w:rPr>
          <w:rFonts w:ascii="Times New Roman" w:hAnsi="Times New Roman" w:cs="Times New Roman"/>
          <w:i/>
          <w:sz w:val="24"/>
          <w:szCs w:val="24"/>
        </w:rPr>
        <w:t>Temporal Distance Learning:</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Online instructional materials (e.g., independent study modules, pre-recorded lectures) are used by students to learn content independently within a given course.</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In this case, learning is asynchronous, in that the learning materials were developed prior to their use by students and there is no simultaneous teacher-student or student-student interaction.</w:t>
      </w:r>
    </w:p>
    <w:p w14:paraId="23D50419" w14:textId="77777777" w:rsidR="0039298C" w:rsidRPr="00291421" w:rsidRDefault="0039298C" w:rsidP="0039298C">
      <w:pPr>
        <w:pStyle w:val="NoSpacing"/>
        <w:rPr>
          <w:rFonts w:ascii="Times New Roman" w:hAnsi="Times New Roman" w:cs="Times New Roman"/>
          <w:sz w:val="24"/>
          <w:szCs w:val="24"/>
        </w:rPr>
      </w:pPr>
    </w:p>
    <w:p w14:paraId="3E0AF0C0" w14:textId="71070D91"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Distance learning need not occur as an independent learning modality.</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For example, in the approach termed the “flipped classroom,” students study content independently (through asynchronous distance learning methods) and then apply what they learned in a classroom setting through interacting with their peers and an instructor.</w:t>
      </w:r>
      <w:r w:rsidR="00C61A8F">
        <w:rPr>
          <w:rFonts w:ascii="Times New Roman" w:hAnsi="Times New Roman" w:cs="Times New Roman"/>
          <w:sz w:val="24"/>
          <w:szCs w:val="24"/>
        </w:rPr>
        <w:t xml:space="preserve"> </w:t>
      </w:r>
    </w:p>
    <w:p w14:paraId="44C2BC08" w14:textId="77777777" w:rsidR="0039298C" w:rsidRPr="00291421" w:rsidRDefault="0039298C" w:rsidP="0039298C">
      <w:pPr>
        <w:pStyle w:val="NoSpacing"/>
        <w:rPr>
          <w:rFonts w:ascii="Times New Roman" w:hAnsi="Times New Roman" w:cs="Times New Roman"/>
          <w:sz w:val="24"/>
          <w:szCs w:val="24"/>
        </w:rPr>
      </w:pPr>
    </w:p>
    <w:p w14:paraId="7DB46747" w14:textId="77777777"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Additional factors related to distance learning:</w:t>
      </w:r>
    </w:p>
    <w:p w14:paraId="0CEB0FF9" w14:textId="77777777" w:rsidR="0039298C" w:rsidRPr="00291421" w:rsidRDefault="0039298C" w:rsidP="0039298C">
      <w:pPr>
        <w:pStyle w:val="NoSpacing"/>
        <w:rPr>
          <w:rFonts w:ascii="Times New Roman" w:hAnsi="Times New Roman" w:cs="Times New Roman"/>
          <w:sz w:val="24"/>
          <w:szCs w:val="24"/>
        </w:rPr>
      </w:pPr>
    </w:p>
    <w:p w14:paraId="30D07CA1" w14:textId="40D2DB38" w:rsidR="0039298C" w:rsidRPr="00291421" w:rsidRDefault="0039298C" w:rsidP="0039298C">
      <w:pPr>
        <w:pStyle w:val="NoSpacing"/>
        <w:numPr>
          <w:ilvl w:val="0"/>
          <w:numId w:val="2"/>
        </w:numPr>
        <w:rPr>
          <w:rFonts w:ascii="Times New Roman" w:hAnsi="Times New Roman" w:cs="Times New Roman"/>
          <w:sz w:val="24"/>
          <w:szCs w:val="24"/>
        </w:rPr>
      </w:pPr>
      <w:r w:rsidRPr="00291421">
        <w:rPr>
          <w:rFonts w:ascii="Times New Roman" w:hAnsi="Times New Roman" w:cs="Times New Roman"/>
          <w:sz w:val="24"/>
          <w:szCs w:val="24"/>
        </w:rPr>
        <w:t xml:space="preserve">The </w:t>
      </w:r>
      <w:r w:rsidRPr="00291421">
        <w:rPr>
          <w:rFonts w:ascii="Times New Roman" w:hAnsi="Times New Roman" w:cs="Times New Roman"/>
          <w:sz w:val="24"/>
          <w:szCs w:val="24"/>
          <w:u w:val="single"/>
        </w:rPr>
        <w:t>breadth</w:t>
      </w:r>
      <w:r w:rsidRPr="00291421">
        <w:rPr>
          <w:rFonts w:ascii="Times New Roman" w:hAnsi="Times New Roman" w:cs="Times New Roman"/>
          <w:sz w:val="24"/>
          <w:szCs w:val="24"/>
        </w:rPr>
        <w:t xml:space="preserve"> of distance learning activities that are included in the curriculum.</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For example, students might use online instructional modules to replace lectures in a single basic science course, in multiple basic science courses, or throughout the whole pre-clerkship curriculum.</w:t>
      </w:r>
      <w:r w:rsidR="00C61A8F">
        <w:rPr>
          <w:rFonts w:ascii="Times New Roman" w:hAnsi="Times New Roman" w:cs="Times New Roman"/>
          <w:sz w:val="24"/>
          <w:szCs w:val="24"/>
        </w:rPr>
        <w:t xml:space="preserve"> </w:t>
      </w:r>
    </w:p>
    <w:p w14:paraId="4949F6AB" w14:textId="0C9E93E2" w:rsidR="0039298C" w:rsidRPr="00291421" w:rsidRDefault="0039298C" w:rsidP="0039298C">
      <w:pPr>
        <w:pStyle w:val="NoSpacing"/>
        <w:numPr>
          <w:ilvl w:val="0"/>
          <w:numId w:val="2"/>
        </w:numPr>
        <w:rPr>
          <w:rFonts w:ascii="Times New Roman" w:hAnsi="Times New Roman" w:cs="Times New Roman"/>
          <w:sz w:val="24"/>
          <w:szCs w:val="24"/>
        </w:rPr>
      </w:pPr>
      <w:r w:rsidRPr="00291421">
        <w:rPr>
          <w:rFonts w:ascii="Times New Roman" w:hAnsi="Times New Roman" w:cs="Times New Roman"/>
          <w:sz w:val="24"/>
          <w:szCs w:val="24"/>
        </w:rPr>
        <w:t xml:space="preserve">The </w:t>
      </w:r>
      <w:r w:rsidRPr="00291421">
        <w:rPr>
          <w:rFonts w:ascii="Times New Roman" w:hAnsi="Times New Roman" w:cs="Times New Roman"/>
          <w:sz w:val="24"/>
          <w:szCs w:val="24"/>
          <w:u w:val="single"/>
        </w:rPr>
        <w:t>source</w:t>
      </w:r>
      <w:r w:rsidRPr="00291421">
        <w:rPr>
          <w:rFonts w:ascii="Times New Roman" w:hAnsi="Times New Roman" w:cs="Times New Roman"/>
          <w:sz w:val="24"/>
          <w:szCs w:val="24"/>
        </w:rPr>
        <w:t xml:space="preserve"> of instructional materials used for distance learning materials.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Educational materials could be created by the school’s faculty or by academic or commercial entities outside of the medical school.</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 xml:space="preserve">For example, there is interest in MOOCs (massive open </w:t>
      </w:r>
      <w:r w:rsidRPr="00291421">
        <w:rPr>
          <w:rFonts w:ascii="Times New Roman" w:hAnsi="Times New Roman" w:cs="Times New Roman"/>
          <w:sz w:val="24"/>
          <w:szCs w:val="24"/>
        </w:rPr>
        <w:lastRenderedPageBreak/>
        <w:t xml:space="preserve">online courses) where online instructional materials developed by a medical school or another entity could be used </w:t>
      </w:r>
      <w:r w:rsidR="00A02906">
        <w:rPr>
          <w:rFonts w:ascii="Times New Roman" w:hAnsi="Times New Roman" w:cs="Times New Roman"/>
          <w:sz w:val="24"/>
          <w:szCs w:val="24"/>
        </w:rPr>
        <w:t>at</w:t>
      </w:r>
      <w:r w:rsidRPr="00291421">
        <w:rPr>
          <w:rFonts w:ascii="Times New Roman" w:hAnsi="Times New Roman" w:cs="Times New Roman"/>
          <w:sz w:val="24"/>
          <w:szCs w:val="24"/>
        </w:rPr>
        <w:t xml:space="preserve"> a number of medical schools. </w:t>
      </w:r>
    </w:p>
    <w:p w14:paraId="3588D138" w14:textId="77777777" w:rsidR="0039298C" w:rsidRPr="00291421" w:rsidRDefault="0039298C" w:rsidP="0039298C">
      <w:pPr>
        <w:pStyle w:val="NoSpacing"/>
        <w:rPr>
          <w:rFonts w:ascii="Times New Roman" w:hAnsi="Times New Roman" w:cs="Times New Roman"/>
          <w:sz w:val="24"/>
          <w:szCs w:val="24"/>
        </w:rPr>
      </w:pPr>
    </w:p>
    <w:p w14:paraId="5CCF15AD" w14:textId="77777777"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 xml:space="preserve">The purpose of this informational report is to describe accreditation issues related to medical schools’ utilization of spatial and/or temporal distance learning. </w:t>
      </w:r>
    </w:p>
    <w:p w14:paraId="0F7F80DE" w14:textId="77777777" w:rsidR="0039298C" w:rsidRPr="00291421" w:rsidRDefault="0039298C" w:rsidP="0039298C">
      <w:pPr>
        <w:pStyle w:val="NoSpacing"/>
        <w:rPr>
          <w:rFonts w:ascii="Times New Roman" w:hAnsi="Times New Roman" w:cs="Times New Roman"/>
          <w:sz w:val="24"/>
          <w:szCs w:val="24"/>
        </w:rPr>
      </w:pPr>
    </w:p>
    <w:p w14:paraId="297F7128" w14:textId="77777777" w:rsidR="0039298C" w:rsidRPr="00291421" w:rsidRDefault="0039298C" w:rsidP="0039298C">
      <w:pPr>
        <w:pStyle w:val="NoSpacing"/>
        <w:rPr>
          <w:rFonts w:ascii="Times New Roman" w:hAnsi="Times New Roman" w:cs="Times New Roman"/>
          <w:sz w:val="24"/>
          <w:szCs w:val="24"/>
          <w:u w:val="single"/>
        </w:rPr>
      </w:pPr>
      <w:r w:rsidRPr="00291421">
        <w:rPr>
          <w:rFonts w:ascii="Times New Roman" w:hAnsi="Times New Roman" w:cs="Times New Roman"/>
          <w:sz w:val="24"/>
          <w:szCs w:val="24"/>
          <w:u w:val="single"/>
        </w:rPr>
        <w:t>Core Principles</w:t>
      </w:r>
    </w:p>
    <w:p w14:paraId="1924E154" w14:textId="77777777" w:rsidR="0039298C" w:rsidRPr="00291421" w:rsidRDefault="0039298C" w:rsidP="0039298C">
      <w:pPr>
        <w:pStyle w:val="NoSpacing"/>
        <w:rPr>
          <w:rFonts w:ascii="Times New Roman" w:hAnsi="Times New Roman" w:cs="Times New Roman"/>
          <w:sz w:val="24"/>
          <w:szCs w:val="24"/>
        </w:rPr>
      </w:pPr>
    </w:p>
    <w:p w14:paraId="36E5062B" w14:textId="0CB8D626"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The LCME has created the following core principles as a way to conceptually categorize accreditation issues relevant to distance learning</w:t>
      </w:r>
      <w:r w:rsidR="00A368BD">
        <w:rPr>
          <w:rFonts w:ascii="Times New Roman" w:hAnsi="Times New Roman" w:cs="Times New Roman"/>
          <w:sz w:val="24"/>
          <w:szCs w:val="24"/>
        </w:rPr>
        <w:t>.</w:t>
      </w:r>
      <w:r w:rsidR="00C61A8F">
        <w:rPr>
          <w:rFonts w:ascii="Times New Roman" w:hAnsi="Times New Roman" w:cs="Times New Roman"/>
          <w:sz w:val="24"/>
          <w:szCs w:val="24"/>
        </w:rPr>
        <w:t xml:space="preserve"> </w:t>
      </w:r>
      <w:r w:rsidR="00A368BD">
        <w:rPr>
          <w:rFonts w:ascii="Times New Roman" w:hAnsi="Times New Roman" w:cs="Times New Roman"/>
          <w:sz w:val="24"/>
          <w:szCs w:val="24"/>
        </w:rPr>
        <w:t>However, t</w:t>
      </w:r>
      <w:r w:rsidRPr="00291421">
        <w:rPr>
          <w:rFonts w:ascii="Times New Roman" w:hAnsi="Times New Roman" w:cs="Times New Roman"/>
          <w:sz w:val="24"/>
          <w:szCs w:val="24"/>
        </w:rPr>
        <w:t xml:space="preserve">he core principles are a set of </w:t>
      </w:r>
      <w:r w:rsidR="00072D4A">
        <w:rPr>
          <w:rFonts w:ascii="Times New Roman" w:hAnsi="Times New Roman" w:cs="Times New Roman"/>
          <w:sz w:val="24"/>
          <w:szCs w:val="24"/>
        </w:rPr>
        <w:t xml:space="preserve">general </w:t>
      </w:r>
      <w:r w:rsidRPr="00291421">
        <w:rPr>
          <w:rFonts w:ascii="Times New Roman" w:hAnsi="Times New Roman" w:cs="Times New Roman"/>
          <w:sz w:val="24"/>
          <w:szCs w:val="24"/>
        </w:rPr>
        <w:t>expectations related to the structure and conduct of a medical education program</w:t>
      </w:r>
      <w:r w:rsidR="00A368BD">
        <w:rPr>
          <w:rFonts w:ascii="Times New Roman" w:hAnsi="Times New Roman" w:cs="Times New Roman"/>
          <w:sz w:val="24"/>
          <w:szCs w:val="24"/>
        </w:rPr>
        <w:t>, and would apply to any mode of curriculum organization and delivery</w:t>
      </w:r>
      <w:r w:rsidRPr="00291421">
        <w:rPr>
          <w:rFonts w:ascii="Times New Roman" w:hAnsi="Times New Roman" w:cs="Times New Roman"/>
          <w:sz w:val="24"/>
          <w:szCs w:val="24"/>
        </w:rPr>
        <w:t>.</w:t>
      </w:r>
      <w:r w:rsidR="00C61A8F">
        <w:rPr>
          <w:rFonts w:ascii="Times New Roman" w:hAnsi="Times New Roman" w:cs="Times New Roman"/>
          <w:sz w:val="24"/>
          <w:szCs w:val="24"/>
        </w:rPr>
        <w:t xml:space="preserve"> </w:t>
      </w:r>
    </w:p>
    <w:p w14:paraId="0B2A715F" w14:textId="77777777" w:rsidR="0039298C" w:rsidRPr="00291421" w:rsidRDefault="0039298C" w:rsidP="0039298C">
      <w:pPr>
        <w:pStyle w:val="NoSpacing"/>
        <w:rPr>
          <w:rFonts w:ascii="Times New Roman" w:hAnsi="Times New Roman" w:cs="Times New Roman"/>
          <w:sz w:val="24"/>
          <w:szCs w:val="24"/>
        </w:rPr>
      </w:pPr>
    </w:p>
    <w:p w14:paraId="764C0381" w14:textId="77777777" w:rsidR="0039298C" w:rsidRPr="00291421" w:rsidRDefault="0039298C" w:rsidP="00964317">
      <w:pPr>
        <w:pStyle w:val="NoSpacing"/>
        <w:ind w:left="720" w:hanging="360"/>
        <w:rPr>
          <w:rFonts w:ascii="Times New Roman" w:hAnsi="Times New Roman" w:cs="Times New Roman"/>
          <w:sz w:val="24"/>
          <w:szCs w:val="24"/>
        </w:rPr>
      </w:pPr>
      <w:r w:rsidRPr="00291421">
        <w:rPr>
          <w:rFonts w:ascii="Times New Roman" w:hAnsi="Times New Roman" w:cs="Times New Roman"/>
          <w:sz w:val="24"/>
          <w:szCs w:val="24"/>
        </w:rPr>
        <w:t>1.</w:t>
      </w:r>
      <w:r w:rsidRPr="00291421">
        <w:rPr>
          <w:rFonts w:ascii="Times New Roman" w:hAnsi="Times New Roman" w:cs="Times New Roman"/>
          <w:sz w:val="24"/>
          <w:szCs w:val="24"/>
        </w:rPr>
        <w:tab/>
        <w:t>Medical school faculty and administrators are collectively responsible for planning, implementing, and evaluating the medical education program.</w:t>
      </w:r>
    </w:p>
    <w:p w14:paraId="5D2F5C54" w14:textId="77777777" w:rsidR="0039298C" w:rsidRPr="00291421" w:rsidRDefault="0039298C" w:rsidP="00964317">
      <w:pPr>
        <w:pStyle w:val="NoSpacing"/>
        <w:ind w:left="720" w:hanging="360"/>
        <w:rPr>
          <w:rFonts w:ascii="Times New Roman" w:hAnsi="Times New Roman" w:cs="Times New Roman"/>
          <w:sz w:val="24"/>
          <w:szCs w:val="24"/>
        </w:rPr>
      </w:pPr>
      <w:r w:rsidRPr="00291421">
        <w:rPr>
          <w:rFonts w:ascii="Times New Roman" w:hAnsi="Times New Roman" w:cs="Times New Roman"/>
          <w:sz w:val="24"/>
          <w:szCs w:val="24"/>
        </w:rPr>
        <w:t>2.</w:t>
      </w:r>
      <w:r w:rsidRPr="00291421">
        <w:rPr>
          <w:rFonts w:ascii="Times New Roman" w:hAnsi="Times New Roman" w:cs="Times New Roman"/>
          <w:sz w:val="24"/>
          <w:szCs w:val="24"/>
        </w:rPr>
        <w:tab/>
        <w:t>The medical education program is organized around defined objectives and competencies that are related to and emerge from the medical school’s mission and goals.</w:t>
      </w:r>
    </w:p>
    <w:p w14:paraId="7CF5F514" w14:textId="77777777" w:rsidR="0039298C" w:rsidRPr="00291421" w:rsidRDefault="0039298C" w:rsidP="00964317">
      <w:pPr>
        <w:pStyle w:val="NoSpacing"/>
        <w:ind w:left="720" w:hanging="360"/>
        <w:rPr>
          <w:rFonts w:ascii="Times New Roman" w:hAnsi="Times New Roman" w:cs="Times New Roman"/>
          <w:sz w:val="24"/>
          <w:szCs w:val="24"/>
        </w:rPr>
      </w:pPr>
      <w:r w:rsidRPr="00291421">
        <w:rPr>
          <w:rFonts w:ascii="Times New Roman" w:hAnsi="Times New Roman" w:cs="Times New Roman"/>
          <w:sz w:val="24"/>
          <w:szCs w:val="24"/>
        </w:rPr>
        <w:t>3.</w:t>
      </w:r>
      <w:r w:rsidRPr="00291421">
        <w:rPr>
          <w:rFonts w:ascii="Times New Roman" w:hAnsi="Times New Roman" w:cs="Times New Roman"/>
          <w:sz w:val="24"/>
          <w:szCs w:val="24"/>
        </w:rPr>
        <w:tab/>
        <w:t>Medical schools organize the curriculum and utilize instructional methods that support students’ achievement of the specified competencies and learning outcomes.</w:t>
      </w:r>
    </w:p>
    <w:p w14:paraId="02C7F60F" w14:textId="77777777" w:rsidR="0039298C" w:rsidRPr="00291421" w:rsidRDefault="0039298C" w:rsidP="00964317">
      <w:pPr>
        <w:pStyle w:val="NoSpacing"/>
        <w:ind w:left="720" w:hanging="360"/>
        <w:rPr>
          <w:rFonts w:ascii="Times New Roman" w:hAnsi="Times New Roman" w:cs="Times New Roman"/>
          <w:sz w:val="24"/>
          <w:szCs w:val="24"/>
        </w:rPr>
      </w:pPr>
      <w:r w:rsidRPr="00291421">
        <w:rPr>
          <w:rFonts w:ascii="Times New Roman" w:hAnsi="Times New Roman" w:cs="Times New Roman"/>
          <w:sz w:val="24"/>
          <w:szCs w:val="24"/>
        </w:rPr>
        <w:t>4.</w:t>
      </w:r>
      <w:r w:rsidRPr="00291421">
        <w:rPr>
          <w:rFonts w:ascii="Times New Roman" w:hAnsi="Times New Roman" w:cs="Times New Roman"/>
          <w:sz w:val="24"/>
          <w:szCs w:val="24"/>
        </w:rPr>
        <w:tab/>
        <w:t xml:space="preserve">Students have sufficient time to engage in required learning activities that occur outside of scheduled class hours. </w:t>
      </w:r>
    </w:p>
    <w:p w14:paraId="4C373F3E" w14:textId="77777777" w:rsidR="0039298C" w:rsidRPr="00291421" w:rsidRDefault="0039298C" w:rsidP="00964317">
      <w:pPr>
        <w:pStyle w:val="NoSpacing"/>
        <w:ind w:left="720" w:hanging="360"/>
        <w:rPr>
          <w:rFonts w:ascii="Times New Roman" w:hAnsi="Times New Roman" w:cs="Times New Roman"/>
          <w:sz w:val="24"/>
          <w:szCs w:val="24"/>
        </w:rPr>
      </w:pPr>
      <w:r w:rsidRPr="00291421">
        <w:rPr>
          <w:rFonts w:ascii="Times New Roman" w:hAnsi="Times New Roman" w:cs="Times New Roman"/>
          <w:sz w:val="24"/>
          <w:szCs w:val="24"/>
        </w:rPr>
        <w:t>5.</w:t>
      </w:r>
      <w:r w:rsidRPr="00291421">
        <w:rPr>
          <w:rFonts w:ascii="Times New Roman" w:hAnsi="Times New Roman" w:cs="Times New Roman"/>
          <w:sz w:val="24"/>
          <w:szCs w:val="24"/>
        </w:rPr>
        <w:tab/>
        <w:t>Faculty members receive appropriate faculty development to support the planning and delivery of the curriculum.</w:t>
      </w:r>
    </w:p>
    <w:p w14:paraId="7E82044A" w14:textId="29FC1FFC" w:rsidR="0039298C" w:rsidRPr="00291421" w:rsidRDefault="0039298C" w:rsidP="00964317">
      <w:pPr>
        <w:pStyle w:val="NoSpacing"/>
        <w:ind w:left="720" w:hanging="360"/>
        <w:rPr>
          <w:rFonts w:ascii="Times New Roman" w:hAnsi="Times New Roman" w:cs="Times New Roman"/>
          <w:sz w:val="24"/>
          <w:szCs w:val="24"/>
        </w:rPr>
      </w:pPr>
      <w:r w:rsidRPr="00291421">
        <w:rPr>
          <w:rFonts w:ascii="Times New Roman" w:hAnsi="Times New Roman" w:cs="Times New Roman"/>
          <w:sz w:val="24"/>
          <w:szCs w:val="24"/>
        </w:rPr>
        <w:t>6.</w:t>
      </w:r>
      <w:r w:rsidRPr="00291421">
        <w:rPr>
          <w:rFonts w:ascii="Times New Roman" w:hAnsi="Times New Roman" w:cs="Times New Roman"/>
          <w:sz w:val="24"/>
          <w:szCs w:val="24"/>
        </w:rPr>
        <w:tab/>
        <w:t>Medical education occurs in an environment of collaborative learning.</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There are opportunities for interaction between students and faculty and among students to support students’ acquisition of specified cognitive and procedural skills and professional attributes.</w:t>
      </w:r>
    </w:p>
    <w:p w14:paraId="5CEB88C3" w14:textId="4863D885" w:rsidR="0039298C" w:rsidRPr="00291421" w:rsidRDefault="0039298C" w:rsidP="00964317">
      <w:pPr>
        <w:pStyle w:val="NoSpacing"/>
        <w:ind w:left="720" w:hanging="360"/>
        <w:rPr>
          <w:rFonts w:ascii="Times New Roman" w:hAnsi="Times New Roman" w:cs="Times New Roman"/>
          <w:sz w:val="24"/>
          <w:szCs w:val="24"/>
        </w:rPr>
      </w:pPr>
      <w:r w:rsidRPr="00291421">
        <w:rPr>
          <w:rFonts w:ascii="Times New Roman" w:hAnsi="Times New Roman" w:cs="Times New Roman"/>
          <w:sz w:val="24"/>
          <w:szCs w:val="24"/>
        </w:rPr>
        <w:t>7.</w:t>
      </w:r>
      <w:r w:rsidRPr="00291421">
        <w:rPr>
          <w:rFonts w:ascii="Times New Roman" w:hAnsi="Times New Roman" w:cs="Times New Roman"/>
          <w:sz w:val="24"/>
          <w:szCs w:val="24"/>
        </w:rPr>
        <w:tab/>
        <w:t>There is evaluation of educational program quality and assessment of students’ achievement of the educational program competencies and objectives.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The results of evaluations contribute, through a centralized process, to educational program improvement.</w:t>
      </w:r>
    </w:p>
    <w:p w14:paraId="52EA80AC" w14:textId="77777777" w:rsidR="0039298C" w:rsidRPr="00291421" w:rsidRDefault="0039298C" w:rsidP="00964317">
      <w:pPr>
        <w:pStyle w:val="NoSpacing"/>
        <w:ind w:left="720" w:hanging="360"/>
        <w:rPr>
          <w:rFonts w:ascii="Times New Roman" w:hAnsi="Times New Roman" w:cs="Times New Roman"/>
          <w:sz w:val="24"/>
          <w:szCs w:val="24"/>
        </w:rPr>
      </w:pPr>
      <w:r w:rsidRPr="00291421">
        <w:rPr>
          <w:rFonts w:ascii="Times New Roman" w:hAnsi="Times New Roman" w:cs="Times New Roman"/>
          <w:sz w:val="24"/>
          <w:szCs w:val="24"/>
        </w:rPr>
        <w:t>8.</w:t>
      </w:r>
      <w:r w:rsidRPr="00291421">
        <w:rPr>
          <w:rFonts w:ascii="Times New Roman" w:hAnsi="Times New Roman" w:cs="Times New Roman"/>
          <w:sz w:val="24"/>
          <w:szCs w:val="24"/>
        </w:rPr>
        <w:tab/>
        <w:t>There are appropriate resources to support the planning, delivery, and evaluation of the curriculum.</w:t>
      </w:r>
    </w:p>
    <w:p w14:paraId="09572C8A" w14:textId="77777777" w:rsidR="0039298C" w:rsidRPr="00291421" w:rsidRDefault="0039298C" w:rsidP="0039298C">
      <w:pPr>
        <w:pStyle w:val="NoSpacing"/>
        <w:rPr>
          <w:rFonts w:ascii="Times New Roman" w:hAnsi="Times New Roman" w:cs="Times New Roman"/>
          <w:sz w:val="24"/>
          <w:szCs w:val="24"/>
        </w:rPr>
      </w:pPr>
    </w:p>
    <w:p w14:paraId="70546CBE" w14:textId="77777777"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u w:val="single"/>
        </w:rPr>
        <w:t>Implications of Core Principles for Distance Learning in the Medical Curriculum</w:t>
      </w:r>
    </w:p>
    <w:p w14:paraId="71DCA138" w14:textId="77777777" w:rsidR="0039298C" w:rsidRPr="00291421" w:rsidRDefault="0039298C" w:rsidP="0039298C">
      <w:pPr>
        <w:pStyle w:val="NoSpacing"/>
        <w:rPr>
          <w:rFonts w:ascii="Times New Roman" w:hAnsi="Times New Roman" w:cs="Times New Roman"/>
          <w:sz w:val="24"/>
          <w:szCs w:val="24"/>
        </w:rPr>
      </w:pPr>
    </w:p>
    <w:p w14:paraId="3821C646" w14:textId="02BA103F"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 xml:space="preserve">The following </w:t>
      </w:r>
      <w:r w:rsidR="00827D09">
        <w:rPr>
          <w:rFonts w:ascii="Times New Roman" w:hAnsi="Times New Roman" w:cs="Times New Roman"/>
          <w:sz w:val="24"/>
          <w:szCs w:val="24"/>
        </w:rPr>
        <w:t>analysis provides</w:t>
      </w:r>
      <w:r w:rsidR="00B8389E">
        <w:rPr>
          <w:rFonts w:ascii="Times New Roman" w:hAnsi="Times New Roman" w:cs="Times New Roman"/>
          <w:sz w:val="24"/>
          <w:szCs w:val="24"/>
        </w:rPr>
        <w:t xml:space="preserve"> examples of how</w:t>
      </w:r>
      <w:r w:rsidRPr="00291421">
        <w:rPr>
          <w:rFonts w:ascii="Times New Roman" w:hAnsi="Times New Roman" w:cs="Times New Roman"/>
          <w:sz w:val="24"/>
          <w:szCs w:val="24"/>
        </w:rPr>
        <w:t xml:space="preserve"> the </w:t>
      </w:r>
      <w:proofErr w:type="spellStart"/>
      <w:r w:rsidRPr="00291421">
        <w:rPr>
          <w:rFonts w:ascii="Times New Roman" w:hAnsi="Times New Roman" w:cs="Times New Roman"/>
          <w:sz w:val="24"/>
          <w:szCs w:val="24"/>
        </w:rPr>
        <w:t>LCME’s</w:t>
      </w:r>
      <w:proofErr w:type="spellEnd"/>
      <w:r w:rsidRPr="00291421">
        <w:rPr>
          <w:rFonts w:ascii="Times New Roman" w:hAnsi="Times New Roman" w:cs="Times New Roman"/>
          <w:sz w:val="24"/>
          <w:szCs w:val="24"/>
        </w:rPr>
        <w:t xml:space="preserve"> </w:t>
      </w:r>
      <w:r w:rsidR="00B8389E">
        <w:rPr>
          <w:rFonts w:ascii="Times New Roman" w:hAnsi="Times New Roman" w:cs="Times New Roman"/>
          <w:sz w:val="24"/>
          <w:szCs w:val="24"/>
        </w:rPr>
        <w:t xml:space="preserve">might </w:t>
      </w:r>
      <w:r w:rsidRPr="00291421">
        <w:rPr>
          <w:rFonts w:ascii="Times New Roman" w:hAnsi="Times New Roman" w:cs="Times New Roman"/>
          <w:sz w:val="24"/>
          <w:szCs w:val="24"/>
        </w:rPr>
        <w:t>interpret</w:t>
      </w:r>
      <w:r w:rsidR="00B8389E">
        <w:rPr>
          <w:rFonts w:ascii="Times New Roman" w:hAnsi="Times New Roman" w:cs="Times New Roman"/>
          <w:sz w:val="24"/>
          <w:szCs w:val="24"/>
        </w:rPr>
        <w:t xml:space="preserve"> </w:t>
      </w:r>
      <w:r w:rsidRPr="00291421">
        <w:rPr>
          <w:rFonts w:ascii="Times New Roman" w:hAnsi="Times New Roman" w:cs="Times New Roman"/>
          <w:sz w:val="24"/>
          <w:szCs w:val="24"/>
        </w:rPr>
        <w:t xml:space="preserve">the </w:t>
      </w:r>
      <w:r w:rsidR="00827D09">
        <w:rPr>
          <w:rFonts w:ascii="Times New Roman" w:hAnsi="Times New Roman" w:cs="Times New Roman"/>
          <w:sz w:val="24"/>
          <w:szCs w:val="24"/>
        </w:rPr>
        <w:t>linkage between the core principles and accreditation standards/elements</w:t>
      </w:r>
      <w:r w:rsidRPr="00291421">
        <w:rPr>
          <w:rFonts w:ascii="Times New Roman" w:hAnsi="Times New Roman" w:cs="Times New Roman"/>
          <w:sz w:val="24"/>
          <w:szCs w:val="24"/>
        </w:rPr>
        <w:t xml:space="preserve"> when medical education programs use distance learning.</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Medical schools should consider this analysis in planning distance learning activities.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Please note that the list of relevant standards/elements is meant to be illustrative, not exhaustive</w:t>
      </w:r>
      <w:r>
        <w:rPr>
          <w:rFonts w:ascii="Times New Roman" w:hAnsi="Times New Roman" w:cs="Times New Roman"/>
          <w:sz w:val="24"/>
          <w:szCs w:val="24"/>
        </w:rPr>
        <w:t>, and is not meant to be prescriptive.</w:t>
      </w:r>
      <w:r w:rsidR="00C61A8F">
        <w:rPr>
          <w:rFonts w:ascii="Times New Roman" w:hAnsi="Times New Roman" w:cs="Times New Roman"/>
          <w:sz w:val="24"/>
          <w:szCs w:val="24"/>
        </w:rPr>
        <w:t xml:space="preserve"> </w:t>
      </w:r>
      <w:r w:rsidR="00B8389E">
        <w:rPr>
          <w:rFonts w:ascii="Times New Roman" w:hAnsi="Times New Roman" w:cs="Times New Roman"/>
          <w:sz w:val="24"/>
          <w:szCs w:val="24"/>
        </w:rPr>
        <w:t xml:space="preserve">The LCME will continue to review each </w:t>
      </w:r>
      <w:r w:rsidR="00072D4A">
        <w:rPr>
          <w:rFonts w:ascii="Times New Roman" w:hAnsi="Times New Roman" w:cs="Times New Roman"/>
          <w:sz w:val="24"/>
          <w:szCs w:val="24"/>
        </w:rPr>
        <w:t xml:space="preserve">medical education </w:t>
      </w:r>
      <w:r w:rsidR="00B8389E">
        <w:rPr>
          <w:rFonts w:ascii="Times New Roman" w:hAnsi="Times New Roman" w:cs="Times New Roman"/>
          <w:sz w:val="24"/>
          <w:szCs w:val="24"/>
        </w:rPr>
        <w:t>program using the standards/elements as a guide.</w:t>
      </w:r>
    </w:p>
    <w:p w14:paraId="02C038AF" w14:textId="77777777" w:rsidR="0039298C" w:rsidRPr="00291421" w:rsidRDefault="0039298C" w:rsidP="0039298C">
      <w:pPr>
        <w:pStyle w:val="NoSpacing"/>
        <w:rPr>
          <w:rFonts w:ascii="Times New Roman" w:hAnsi="Times New Roman" w:cs="Times New Roman"/>
          <w:sz w:val="24"/>
          <w:szCs w:val="24"/>
        </w:rPr>
      </w:pPr>
    </w:p>
    <w:p w14:paraId="234B4F78" w14:textId="77777777" w:rsidR="0039298C" w:rsidRDefault="0039298C" w:rsidP="0039298C">
      <w:pPr>
        <w:pStyle w:val="NoSpacing"/>
        <w:rPr>
          <w:rFonts w:ascii="Times New Roman" w:hAnsi="Times New Roman" w:cs="Times New Roman"/>
          <w:b/>
          <w:sz w:val="24"/>
          <w:szCs w:val="24"/>
        </w:rPr>
      </w:pPr>
      <w:r w:rsidRPr="00291421">
        <w:rPr>
          <w:rFonts w:ascii="Times New Roman" w:hAnsi="Times New Roman" w:cs="Times New Roman"/>
          <w:b/>
          <w:sz w:val="24"/>
          <w:szCs w:val="24"/>
        </w:rPr>
        <w:t>Irrespective of the method by which the medical school delivers educational content, the expectation of the LCME is that the school will be in compliance with all standards and demonstrate satisfactory performance with all elements.</w:t>
      </w:r>
    </w:p>
    <w:p w14:paraId="1B34636C" w14:textId="5FD0A8B2" w:rsidR="00A368BD" w:rsidRDefault="00A368BD" w:rsidP="00A368BD">
      <w:pPr>
        <w:pStyle w:val="NoSpacing"/>
        <w:rPr>
          <w:rFonts w:ascii="Times New Roman" w:hAnsi="Times New Roman" w:cs="Times New Roman"/>
          <w:sz w:val="24"/>
          <w:szCs w:val="24"/>
        </w:rPr>
      </w:pPr>
      <w:r w:rsidRPr="00291421">
        <w:rPr>
          <w:rFonts w:ascii="Times New Roman" w:hAnsi="Times New Roman" w:cs="Times New Roman"/>
          <w:sz w:val="24"/>
          <w:szCs w:val="24"/>
        </w:rPr>
        <w:t xml:space="preserve">The full citations for the LCME standards and related elements are contained in </w:t>
      </w:r>
      <w:r w:rsidRPr="00291421">
        <w:rPr>
          <w:rFonts w:ascii="Times New Roman" w:hAnsi="Times New Roman" w:cs="Times New Roman"/>
          <w:i/>
          <w:sz w:val="24"/>
          <w:szCs w:val="24"/>
        </w:rPr>
        <w:t>Functions and Structure of a Medical School</w:t>
      </w:r>
      <w:r w:rsidRPr="00291421">
        <w:rPr>
          <w:rFonts w:ascii="Times New Roman" w:hAnsi="Times New Roman" w:cs="Times New Roman"/>
          <w:sz w:val="24"/>
          <w:szCs w:val="24"/>
        </w:rPr>
        <w:t>, located on the LCME web site (</w:t>
      </w:r>
      <w:r w:rsidRPr="00291421">
        <w:rPr>
          <w:rFonts w:ascii="Times New Roman" w:hAnsi="Times New Roman" w:cs="Times New Roman"/>
          <w:sz w:val="24"/>
          <w:szCs w:val="24"/>
          <w:u w:val="single"/>
        </w:rPr>
        <w:t>http://www.lcme.org</w:t>
      </w:r>
      <w:r w:rsidRPr="00291421">
        <w:rPr>
          <w:rFonts w:ascii="Times New Roman" w:hAnsi="Times New Roman" w:cs="Times New Roman"/>
          <w:sz w:val="24"/>
          <w:szCs w:val="24"/>
        </w:rPr>
        <w:t>).</w:t>
      </w:r>
      <w:r w:rsidR="00C61A8F">
        <w:rPr>
          <w:rFonts w:ascii="Times New Roman" w:hAnsi="Times New Roman" w:cs="Times New Roman"/>
          <w:sz w:val="24"/>
          <w:szCs w:val="24"/>
        </w:rPr>
        <w:t xml:space="preserve"> </w:t>
      </w:r>
    </w:p>
    <w:p w14:paraId="43D6F2E3" w14:textId="77777777" w:rsidR="0039298C" w:rsidRPr="00A368BD" w:rsidRDefault="0039298C" w:rsidP="0039298C">
      <w:pPr>
        <w:pStyle w:val="NoSpacing"/>
        <w:rPr>
          <w:rFonts w:ascii="Times New Roman" w:hAnsi="Times New Roman" w:cs="Times New Roman"/>
          <w:sz w:val="24"/>
          <w:szCs w:val="24"/>
        </w:rPr>
      </w:pPr>
    </w:p>
    <w:p w14:paraId="2830C156" w14:textId="77777777" w:rsidR="0039298C" w:rsidRPr="00291421" w:rsidRDefault="0039298C" w:rsidP="00C61A8F">
      <w:pPr>
        <w:ind w:left="360" w:hanging="360"/>
        <w:rPr>
          <w:rFonts w:ascii="Times New Roman" w:hAnsi="Times New Roman" w:cs="Times New Roman"/>
          <w:b/>
          <w:sz w:val="24"/>
          <w:szCs w:val="24"/>
          <w:u w:val="single"/>
        </w:rPr>
      </w:pPr>
      <w:r w:rsidRPr="00291421">
        <w:rPr>
          <w:rFonts w:ascii="Times New Roman" w:hAnsi="Times New Roman" w:cs="Times New Roman"/>
          <w:b/>
          <w:sz w:val="24"/>
          <w:szCs w:val="24"/>
          <w:u w:val="single"/>
        </w:rPr>
        <w:t>1.</w:t>
      </w:r>
      <w:r w:rsidRPr="00291421">
        <w:rPr>
          <w:rFonts w:ascii="Times New Roman" w:hAnsi="Times New Roman" w:cs="Times New Roman"/>
          <w:b/>
          <w:sz w:val="24"/>
          <w:szCs w:val="24"/>
          <w:u w:val="single"/>
        </w:rPr>
        <w:tab/>
        <w:t>Administration/Faculty Responsibility for the Educational Program</w:t>
      </w:r>
    </w:p>
    <w:p w14:paraId="7175D608" w14:textId="79F02658"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The medical school administration and faculty are responsible for the conduct and quality of the entire medical education program, regardless of the sites where students and faculty are located or the sources of instructional materials that are used.</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The LCME expects close collaboration, mechanisms for communication, and functional integration among faculty in planning, implementing, and evaluating the curriculum.</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Faculty, therefore, must have opportunities to participate in medical school decision-making about the educational program.</w:t>
      </w:r>
    </w:p>
    <w:p w14:paraId="50A0F049" w14:textId="77777777" w:rsidR="0039298C" w:rsidRPr="00291421" w:rsidRDefault="0039298C" w:rsidP="0039298C">
      <w:pPr>
        <w:pStyle w:val="NoSpacing"/>
        <w:rPr>
          <w:rFonts w:ascii="Times New Roman" w:hAnsi="Times New Roman" w:cs="Times New Roman"/>
          <w:sz w:val="24"/>
          <w:szCs w:val="24"/>
        </w:rPr>
      </w:pPr>
    </w:p>
    <w:p w14:paraId="492EF244" w14:textId="0CFBFD5A" w:rsidR="0039298C" w:rsidRPr="00291421" w:rsidRDefault="0039298C" w:rsidP="0039298C">
      <w:pPr>
        <w:pStyle w:val="NoSpacing"/>
        <w:rPr>
          <w:rFonts w:ascii="Times New Roman" w:hAnsi="Times New Roman" w:cs="Times New Roman"/>
          <w:i/>
          <w:sz w:val="24"/>
          <w:szCs w:val="24"/>
        </w:rPr>
      </w:pPr>
      <w:r w:rsidRPr="00291421">
        <w:rPr>
          <w:rFonts w:ascii="Times New Roman" w:hAnsi="Times New Roman" w:cs="Times New Roman"/>
          <w:sz w:val="24"/>
          <w:szCs w:val="24"/>
        </w:rPr>
        <w:tab/>
      </w:r>
      <w:r w:rsidRPr="00291421">
        <w:rPr>
          <w:rFonts w:ascii="Times New Roman" w:hAnsi="Times New Roman" w:cs="Times New Roman"/>
          <w:i/>
          <w:sz w:val="24"/>
          <w:szCs w:val="24"/>
        </w:rPr>
        <w:t>Relevant Elements:</w:t>
      </w:r>
      <w:r w:rsidRPr="00291421">
        <w:rPr>
          <w:rFonts w:ascii="Times New Roman" w:hAnsi="Times New Roman" w:cs="Times New Roman"/>
          <w:i/>
          <w:sz w:val="24"/>
          <w:szCs w:val="24"/>
        </w:rPr>
        <w:tab/>
        <w:t xml:space="preserve">1.3 (Mechanisms for Faculty Participation) </w:t>
      </w:r>
    </w:p>
    <w:p w14:paraId="2910FB10" w14:textId="3A331114"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 xml:space="preserve">8.1 (Curricular Management) </w:t>
      </w:r>
    </w:p>
    <w:p w14:paraId="0B7C5EEC" w14:textId="77777777"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8.3 (Curricular Design, Review, Revision/Content Monitoring)</w:t>
      </w:r>
    </w:p>
    <w:p w14:paraId="3D522980" w14:textId="77777777" w:rsidR="0039298C" w:rsidRPr="00291421" w:rsidRDefault="0039298C" w:rsidP="0039298C">
      <w:pPr>
        <w:pStyle w:val="NoSpacing"/>
        <w:rPr>
          <w:rFonts w:ascii="Times New Roman" w:hAnsi="Times New Roman" w:cs="Times New Roman"/>
          <w:sz w:val="24"/>
          <w:szCs w:val="24"/>
        </w:rPr>
      </w:pPr>
    </w:p>
    <w:p w14:paraId="140EDBF5" w14:textId="77777777" w:rsidR="0039298C" w:rsidRDefault="0039298C" w:rsidP="00C61A8F">
      <w:pPr>
        <w:pStyle w:val="NoSpacing"/>
        <w:ind w:left="360" w:hanging="360"/>
        <w:rPr>
          <w:rFonts w:ascii="Times New Roman" w:hAnsi="Times New Roman" w:cs="Times New Roman"/>
          <w:b/>
          <w:sz w:val="24"/>
          <w:szCs w:val="24"/>
          <w:u w:val="single"/>
        </w:rPr>
      </w:pPr>
      <w:r w:rsidRPr="00291421">
        <w:rPr>
          <w:rFonts w:ascii="Times New Roman" w:hAnsi="Times New Roman" w:cs="Times New Roman"/>
          <w:b/>
          <w:sz w:val="24"/>
          <w:szCs w:val="24"/>
          <w:u w:val="single"/>
        </w:rPr>
        <w:t>2.</w:t>
      </w:r>
      <w:r w:rsidRPr="00291421">
        <w:rPr>
          <w:rFonts w:ascii="Times New Roman" w:hAnsi="Times New Roman" w:cs="Times New Roman"/>
          <w:b/>
          <w:sz w:val="24"/>
          <w:szCs w:val="24"/>
          <w:u w:val="single"/>
        </w:rPr>
        <w:tab/>
        <w:t>Defined Objectives and Competencies</w:t>
      </w:r>
    </w:p>
    <w:p w14:paraId="06ECC274" w14:textId="77777777" w:rsidR="00C61A8F" w:rsidRPr="00291421" w:rsidRDefault="00C61A8F" w:rsidP="00C61A8F">
      <w:pPr>
        <w:pStyle w:val="NoSpacing"/>
        <w:ind w:left="360" w:hanging="360"/>
        <w:rPr>
          <w:rFonts w:ascii="Times New Roman" w:hAnsi="Times New Roman" w:cs="Times New Roman"/>
          <w:b/>
          <w:sz w:val="24"/>
          <w:szCs w:val="24"/>
          <w:u w:val="single"/>
        </w:rPr>
      </w:pPr>
    </w:p>
    <w:p w14:paraId="19191249" w14:textId="54230C9F"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The medical curriculum is based on a comprehensive set of educational program objectives that lead to students’ acquisition of defined learning outcomes (competencies) related to knowledge, skills, and professional attributes.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The curricular competencies and objectives are derived from a faculty-driven process.</w:t>
      </w:r>
    </w:p>
    <w:p w14:paraId="71DF2A8C" w14:textId="77777777" w:rsidR="0039298C" w:rsidRPr="00291421" w:rsidRDefault="0039298C" w:rsidP="0039298C">
      <w:pPr>
        <w:pStyle w:val="NoSpacing"/>
        <w:rPr>
          <w:rFonts w:ascii="Times New Roman" w:hAnsi="Times New Roman" w:cs="Times New Roman"/>
          <w:sz w:val="24"/>
          <w:szCs w:val="24"/>
        </w:rPr>
      </w:pPr>
    </w:p>
    <w:p w14:paraId="19702743" w14:textId="77777777" w:rsidR="0039298C" w:rsidRPr="00291421" w:rsidRDefault="0039298C" w:rsidP="0039298C">
      <w:pPr>
        <w:pStyle w:val="NoSpacing"/>
        <w:rPr>
          <w:rFonts w:ascii="Times New Roman" w:hAnsi="Times New Roman" w:cs="Times New Roman"/>
          <w:i/>
          <w:sz w:val="24"/>
          <w:szCs w:val="24"/>
        </w:rPr>
      </w:pPr>
      <w:r w:rsidRPr="00291421">
        <w:rPr>
          <w:rFonts w:ascii="Times New Roman" w:hAnsi="Times New Roman" w:cs="Times New Roman"/>
          <w:sz w:val="24"/>
          <w:szCs w:val="24"/>
        </w:rPr>
        <w:tab/>
      </w:r>
      <w:r w:rsidRPr="00291421">
        <w:rPr>
          <w:rFonts w:ascii="Times New Roman" w:hAnsi="Times New Roman" w:cs="Times New Roman"/>
          <w:i/>
          <w:sz w:val="24"/>
          <w:szCs w:val="24"/>
        </w:rPr>
        <w:t>Relevant Standard:</w:t>
      </w:r>
      <w:r w:rsidRPr="00291421">
        <w:rPr>
          <w:rFonts w:ascii="Times New Roman" w:hAnsi="Times New Roman" w:cs="Times New Roman"/>
          <w:i/>
          <w:sz w:val="24"/>
          <w:szCs w:val="24"/>
        </w:rPr>
        <w:tab/>
        <w:t>6 (Competencies, Curricular Objectives, and Curricular Design)</w:t>
      </w:r>
    </w:p>
    <w:p w14:paraId="30EEF041" w14:textId="5C48DE52" w:rsidR="0039298C" w:rsidRPr="00291421" w:rsidRDefault="0039298C" w:rsidP="00964317">
      <w:pPr>
        <w:pStyle w:val="NoSpacing"/>
        <w:ind w:left="720"/>
        <w:rPr>
          <w:rFonts w:ascii="Times New Roman" w:hAnsi="Times New Roman" w:cs="Times New Roman"/>
          <w:i/>
          <w:sz w:val="24"/>
          <w:szCs w:val="24"/>
        </w:rPr>
      </w:pPr>
      <w:r w:rsidRPr="00291421">
        <w:rPr>
          <w:rFonts w:ascii="Times New Roman" w:hAnsi="Times New Roman" w:cs="Times New Roman"/>
          <w:i/>
          <w:sz w:val="24"/>
          <w:szCs w:val="24"/>
        </w:rPr>
        <w:t>Relevant Element:</w:t>
      </w:r>
      <w:r w:rsidRPr="00291421">
        <w:rPr>
          <w:rFonts w:ascii="Times New Roman" w:hAnsi="Times New Roman" w:cs="Times New Roman"/>
          <w:i/>
          <w:sz w:val="24"/>
          <w:szCs w:val="24"/>
        </w:rPr>
        <w:tab/>
        <w:t>6.1 (</w:t>
      </w:r>
      <w:r w:rsidR="00C61A8F">
        <w:rPr>
          <w:rFonts w:ascii="Times New Roman" w:hAnsi="Times New Roman" w:cs="Times New Roman"/>
          <w:i/>
          <w:sz w:val="24"/>
          <w:szCs w:val="24"/>
        </w:rPr>
        <w:t>Program and Learning Objectives</w:t>
      </w:r>
      <w:r w:rsidRPr="00291421">
        <w:rPr>
          <w:rFonts w:ascii="Times New Roman" w:hAnsi="Times New Roman" w:cs="Times New Roman"/>
          <w:i/>
          <w:sz w:val="24"/>
          <w:szCs w:val="24"/>
        </w:rPr>
        <w:t>)</w:t>
      </w:r>
    </w:p>
    <w:p w14:paraId="5983C20E" w14:textId="77777777" w:rsidR="0039298C" w:rsidRPr="00291421" w:rsidRDefault="0039298C" w:rsidP="0039298C">
      <w:pPr>
        <w:pStyle w:val="NoSpacing"/>
        <w:rPr>
          <w:rFonts w:ascii="Times New Roman" w:hAnsi="Times New Roman" w:cs="Times New Roman"/>
          <w:sz w:val="24"/>
          <w:szCs w:val="24"/>
        </w:rPr>
      </w:pPr>
    </w:p>
    <w:p w14:paraId="2EB88820" w14:textId="77777777" w:rsidR="0039298C" w:rsidRPr="00291421" w:rsidRDefault="0039298C" w:rsidP="00964317">
      <w:pPr>
        <w:pStyle w:val="NoSpacing"/>
        <w:ind w:left="360" w:hanging="360"/>
        <w:rPr>
          <w:rFonts w:ascii="Times New Roman" w:hAnsi="Times New Roman" w:cs="Times New Roman"/>
          <w:b/>
          <w:sz w:val="24"/>
          <w:szCs w:val="24"/>
          <w:u w:val="single"/>
        </w:rPr>
      </w:pPr>
      <w:r w:rsidRPr="00291421">
        <w:rPr>
          <w:rFonts w:ascii="Times New Roman" w:hAnsi="Times New Roman" w:cs="Times New Roman"/>
          <w:b/>
          <w:sz w:val="24"/>
          <w:szCs w:val="24"/>
          <w:u w:val="single"/>
        </w:rPr>
        <w:t>3.</w:t>
      </w:r>
      <w:r w:rsidRPr="00291421">
        <w:rPr>
          <w:rFonts w:ascii="Times New Roman" w:hAnsi="Times New Roman" w:cs="Times New Roman"/>
          <w:b/>
          <w:sz w:val="24"/>
          <w:szCs w:val="24"/>
          <w:u w:val="single"/>
        </w:rPr>
        <w:tab/>
        <w:t>Coherent Curriculum Linked to Objectives/Competencies</w:t>
      </w:r>
    </w:p>
    <w:p w14:paraId="784B02D2" w14:textId="51CEBA90"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The curriculum is organized to support students’ acquisition of the knowledge, skills, and attitudes/values derived from the medical school’s competencies and objectives.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A coherent curriculum ensures that all the subject areas required for accreditation are included and presented in a coordinated manner that supports student learning.</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There is an explicit, faculty-driven process to select educational program content, regardless of whether the educational materials are produced internally or externally.</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Educational materials, wherever produced, address the school’s own educational program objectives and are available to all students, regardless of their location.</w:t>
      </w:r>
      <w:r w:rsidR="00C61A8F">
        <w:rPr>
          <w:rFonts w:ascii="Times New Roman" w:hAnsi="Times New Roman" w:cs="Times New Roman"/>
          <w:sz w:val="24"/>
          <w:szCs w:val="24"/>
        </w:rPr>
        <w:t xml:space="preserve"> </w:t>
      </w:r>
    </w:p>
    <w:p w14:paraId="70B83244" w14:textId="77777777" w:rsidR="0039298C" w:rsidRPr="00291421" w:rsidRDefault="0039298C" w:rsidP="0039298C">
      <w:pPr>
        <w:pStyle w:val="NoSpacing"/>
        <w:rPr>
          <w:rFonts w:ascii="Times New Roman" w:hAnsi="Times New Roman" w:cs="Times New Roman"/>
          <w:sz w:val="24"/>
          <w:szCs w:val="24"/>
        </w:rPr>
      </w:pPr>
    </w:p>
    <w:p w14:paraId="656D3DD5" w14:textId="77777777" w:rsidR="0039298C" w:rsidRPr="00291421" w:rsidRDefault="0039298C" w:rsidP="0039298C">
      <w:pPr>
        <w:pStyle w:val="NoSpacing"/>
        <w:rPr>
          <w:rFonts w:ascii="Times New Roman" w:hAnsi="Times New Roman" w:cs="Times New Roman"/>
          <w:i/>
          <w:sz w:val="24"/>
          <w:szCs w:val="24"/>
        </w:rPr>
      </w:pPr>
      <w:r w:rsidRPr="00291421">
        <w:rPr>
          <w:rFonts w:ascii="Times New Roman" w:hAnsi="Times New Roman" w:cs="Times New Roman"/>
          <w:sz w:val="24"/>
          <w:szCs w:val="24"/>
        </w:rPr>
        <w:tab/>
      </w:r>
      <w:r w:rsidRPr="00291421">
        <w:rPr>
          <w:rFonts w:ascii="Times New Roman" w:hAnsi="Times New Roman" w:cs="Times New Roman"/>
          <w:i/>
          <w:sz w:val="24"/>
          <w:szCs w:val="24"/>
        </w:rPr>
        <w:t>Relevant Standard:</w:t>
      </w:r>
      <w:r w:rsidRPr="00291421">
        <w:rPr>
          <w:rFonts w:ascii="Times New Roman" w:hAnsi="Times New Roman" w:cs="Times New Roman"/>
          <w:i/>
          <w:sz w:val="24"/>
          <w:szCs w:val="24"/>
        </w:rPr>
        <w:tab/>
        <w:t>7 (Curricular Content)</w:t>
      </w:r>
    </w:p>
    <w:p w14:paraId="2AE9FA35" w14:textId="77777777" w:rsidR="0039298C" w:rsidRPr="00291421" w:rsidRDefault="0039298C" w:rsidP="0039298C">
      <w:pPr>
        <w:pStyle w:val="NoSpacing"/>
        <w:ind w:firstLine="720"/>
        <w:rPr>
          <w:rFonts w:ascii="Times New Roman" w:hAnsi="Times New Roman" w:cs="Times New Roman"/>
          <w:i/>
          <w:sz w:val="24"/>
          <w:szCs w:val="24"/>
        </w:rPr>
      </w:pPr>
      <w:r w:rsidRPr="00291421">
        <w:rPr>
          <w:rFonts w:ascii="Times New Roman" w:hAnsi="Times New Roman" w:cs="Times New Roman"/>
          <w:i/>
          <w:sz w:val="24"/>
          <w:szCs w:val="24"/>
        </w:rPr>
        <w:t>Relevant Elements:</w:t>
      </w:r>
      <w:r w:rsidRPr="00291421">
        <w:rPr>
          <w:rFonts w:ascii="Times New Roman" w:hAnsi="Times New Roman" w:cs="Times New Roman"/>
          <w:i/>
          <w:sz w:val="24"/>
          <w:szCs w:val="24"/>
        </w:rPr>
        <w:tab/>
        <w:t xml:space="preserve">8.2 (Use of Medical Educational Program Objectives) </w:t>
      </w:r>
    </w:p>
    <w:p w14:paraId="6D309752" w14:textId="77777777"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8.3 (Curricular Design, Review, Revision/Content Monitoring)</w:t>
      </w:r>
    </w:p>
    <w:p w14:paraId="7C2A1D58" w14:textId="77777777" w:rsidR="0039298C" w:rsidRPr="00291421" w:rsidRDefault="0039298C" w:rsidP="0039298C">
      <w:pPr>
        <w:pStyle w:val="NoSpacing"/>
        <w:rPr>
          <w:rFonts w:ascii="Times New Roman" w:hAnsi="Times New Roman" w:cs="Times New Roman"/>
          <w:sz w:val="24"/>
          <w:szCs w:val="24"/>
        </w:rPr>
      </w:pPr>
    </w:p>
    <w:p w14:paraId="76B4C335" w14:textId="77777777" w:rsidR="0039298C" w:rsidRPr="00291421" w:rsidRDefault="0039298C" w:rsidP="00964317">
      <w:pPr>
        <w:pStyle w:val="NoSpacing"/>
        <w:ind w:left="360" w:hanging="360"/>
        <w:rPr>
          <w:rFonts w:ascii="Times New Roman" w:hAnsi="Times New Roman" w:cs="Times New Roman"/>
          <w:b/>
          <w:sz w:val="24"/>
          <w:szCs w:val="24"/>
          <w:u w:val="single"/>
        </w:rPr>
      </w:pPr>
      <w:r w:rsidRPr="00291421">
        <w:rPr>
          <w:rFonts w:ascii="Times New Roman" w:hAnsi="Times New Roman" w:cs="Times New Roman"/>
          <w:b/>
          <w:sz w:val="24"/>
          <w:szCs w:val="24"/>
          <w:u w:val="single"/>
        </w:rPr>
        <w:t>4.</w:t>
      </w:r>
      <w:r w:rsidRPr="00291421">
        <w:rPr>
          <w:rFonts w:ascii="Times New Roman" w:hAnsi="Times New Roman" w:cs="Times New Roman"/>
          <w:b/>
          <w:sz w:val="24"/>
          <w:szCs w:val="24"/>
          <w:u w:val="single"/>
        </w:rPr>
        <w:tab/>
        <w:t>Sufficient Unscheduled Time for Students to Prepare for Class Activities</w:t>
      </w:r>
    </w:p>
    <w:p w14:paraId="0FB1CD68" w14:textId="3744FEE8"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Temporal distance learning requires that students have sufficient unscheduled time to engage in required learning activities that occur outside of the “classroom.”</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This includes, for example, time to review materials (such as online modules) that serve as the basis for in-class activities, such as in “flipped classroom” formats.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 xml:space="preserve">The amount of time required for this student preparation </w:t>
      </w:r>
    </w:p>
    <w:p w14:paraId="3321B9B7" w14:textId="77777777"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is considered in policy decisions about the hours that students spend in the classroom and the total educational time that students spend in educational activities.</w:t>
      </w:r>
    </w:p>
    <w:p w14:paraId="2FDE7E65" w14:textId="77777777" w:rsidR="0039298C" w:rsidRPr="00291421" w:rsidRDefault="0039298C" w:rsidP="0039298C">
      <w:pPr>
        <w:pStyle w:val="NoSpacing"/>
        <w:rPr>
          <w:rFonts w:ascii="Times New Roman" w:hAnsi="Times New Roman" w:cs="Times New Roman"/>
          <w:sz w:val="24"/>
          <w:szCs w:val="24"/>
        </w:rPr>
      </w:pPr>
    </w:p>
    <w:p w14:paraId="05A3A52A" w14:textId="77777777" w:rsidR="0039298C" w:rsidRPr="00291421" w:rsidRDefault="0039298C" w:rsidP="0039298C">
      <w:pPr>
        <w:pStyle w:val="NoSpacing"/>
        <w:rPr>
          <w:rFonts w:ascii="Times New Roman" w:hAnsi="Times New Roman" w:cs="Times New Roman"/>
          <w:i/>
          <w:sz w:val="24"/>
          <w:szCs w:val="24"/>
        </w:rPr>
      </w:pPr>
      <w:r w:rsidRPr="00291421">
        <w:rPr>
          <w:rFonts w:ascii="Times New Roman" w:hAnsi="Times New Roman" w:cs="Times New Roman"/>
          <w:sz w:val="24"/>
          <w:szCs w:val="24"/>
        </w:rPr>
        <w:tab/>
      </w:r>
      <w:r w:rsidRPr="00291421">
        <w:rPr>
          <w:rFonts w:ascii="Times New Roman" w:hAnsi="Times New Roman" w:cs="Times New Roman"/>
          <w:i/>
          <w:sz w:val="24"/>
          <w:szCs w:val="24"/>
        </w:rPr>
        <w:t>Relevant Elements</w:t>
      </w:r>
      <w:r w:rsidRPr="00291421">
        <w:rPr>
          <w:rFonts w:ascii="Times New Roman" w:hAnsi="Times New Roman" w:cs="Times New Roman"/>
          <w:i/>
          <w:sz w:val="24"/>
          <w:szCs w:val="24"/>
        </w:rPr>
        <w:tab/>
        <w:t>6.3 (Self-Directed and Life-Long Learning)</w:t>
      </w:r>
    </w:p>
    <w:p w14:paraId="7203DFC5" w14:textId="6CF3CA32"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 xml:space="preserve">8.8 (Monitoring Student </w:t>
      </w:r>
      <w:r w:rsidR="00C61A8F">
        <w:rPr>
          <w:rFonts w:ascii="Times New Roman" w:hAnsi="Times New Roman" w:cs="Times New Roman"/>
          <w:i/>
          <w:sz w:val="24"/>
          <w:szCs w:val="24"/>
        </w:rPr>
        <w:t>Time</w:t>
      </w:r>
      <w:r w:rsidRPr="00291421">
        <w:rPr>
          <w:rFonts w:ascii="Times New Roman" w:hAnsi="Times New Roman" w:cs="Times New Roman"/>
          <w:i/>
          <w:sz w:val="24"/>
          <w:szCs w:val="24"/>
        </w:rPr>
        <w:t>)</w:t>
      </w:r>
    </w:p>
    <w:p w14:paraId="19AC8C85" w14:textId="77777777" w:rsidR="0039298C" w:rsidRPr="00291421" w:rsidRDefault="0039298C" w:rsidP="0039298C">
      <w:pPr>
        <w:pStyle w:val="NoSpacing"/>
        <w:rPr>
          <w:rFonts w:ascii="Times New Roman" w:hAnsi="Times New Roman" w:cs="Times New Roman"/>
          <w:sz w:val="24"/>
          <w:szCs w:val="24"/>
        </w:rPr>
      </w:pPr>
    </w:p>
    <w:p w14:paraId="0B9778DA" w14:textId="77777777" w:rsidR="0039298C" w:rsidRPr="00291421" w:rsidRDefault="0039298C" w:rsidP="00C61A8F">
      <w:pPr>
        <w:pStyle w:val="NoSpacing"/>
        <w:ind w:left="360" w:hanging="360"/>
        <w:rPr>
          <w:rFonts w:ascii="Times New Roman" w:hAnsi="Times New Roman" w:cs="Times New Roman"/>
          <w:b/>
          <w:sz w:val="24"/>
          <w:szCs w:val="24"/>
          <w:u w:val="single"/>
        </w:rPr>
      </w:pPr>
      <w:r w:rsidRPr="00291421">
        <w:rPr>
          <w:rFonts w:ascii="Times New Roman" w:hAnsi="Times New Roman" w:cs="Times New Roman"/>
          <w:b/>
          <w:sz w:val="24"/>
          <w:szCs w:val="24"/>
          <w:u w:val="single"/>
        </w:rPr>
        <w:t>5.</w:t>
      </w:r>
      <w:r w:rsidRPr="00291421">
        <w:rPr>
          <w:rFonts w:ascii="Times New Roman" w:hAnsi="Times New Roman" w:cs="Times New Roman"/>
          <w:b/>
          <w:sz w:val="24"/>
          <w:szCs w:val="24"/>
          <w:u w:val="single"/>
        </w:rPr>
        <w:tab/>
        <w:t>Appropriate Faculty Development</w:t>
      </w:r>
    </w:p>
    <w:p w14:paraId="4D03EEF4" w14:textId="5FA0CEAF"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Faculty are prepared to deliver the curriculum, including developing and appropriately utilizing distance learning strategies and materials.</w:t>
      </w:r>
      <w:r w:rsidR="00C61A8F">
        <w:rPr>
          <w:rFonts w:ascii="Times New Roman" w:hAnsi="Times New Roman" w:cs="Times New Roman"/>
          <w:sz w:val="24"/>
          <w:szCs w:val="24"/>
        </w:rPr>
        <w:t xml:space="preserve"> </w:t>
      </w:r>
    </w:p>
    <w:p w14:paraId="2AF2E37A" w14:textId="77777777" w:rsidR="0039298C" w:rsidRPr="00291421" w:rsidRDefault="0039298C" w:rsidP="0039298C">
      <w:pPr>
        <w:pStyle w:val="NoSpacing"/>
        <w:rPr>
          <w:rFonts w:ascii="Times New Roman" w:hAnsi="Times New Roman" w:cs="Times New Roman"/>
          <w:sz w:val="24"/>
          <w:szCs w:val="24"/>
        </w:rPr>
      </w:pPr>
    </w:p>
    <w:p w14:paraId="430D9B2F" w14:textId="77777777" w:rsidR="0039298C" w:rsidRPr="00291421" w:rsidRDefault="0039298C" w:rsidP="0039298C">
      <w:pPr>
        <w:pStyle w:val="NoSpacing"/>
        <w:ind w:left="720"/>
        <w:rPr>
          <w:rFonts w:ascii="Times New Roman" w:hAnsi="Times New Roman" w:cs="Times New Roman"/>
          <w:i/>
          <w:sz w:val="24"/>
          <w:szCs w:val="24"/>
        </w:rPr>
      </w:pPr>
      <w:r w:rsidRPr="00291421">
        <w:rPr>
          <w:rFonts w:ascii="Times New Roman" w:hAnsi="Times New Roman" w:cs="Times New Roman"/>
          <w:i/>
          <w:sz w:val="24"/>
          <w:szCs w:val="24"/>
        </w:rPr>
        <w:t>Relevant Element:</w:t>
      </w:r>
      <w:r w:rsidRPr="00291421">
        <w:rPr>
          <w:rFonts w:ascii="Times New Roman" w:hAnsi="Times New Roman" w:cs="Times New Roman"/>
          <w:sz w:val="24"/>
          <w:szCs w:val="24"/>
        </w:rPr>
        <w:tab/>
      </w:r>
      <w:r w:rsidRPr="00291421">
        <w:rPr>
          <w:rFonts w:ascii="Times New Roman" w:hAnsi="Times New Roman" w:cs="Times New Roman"/>
          <w:i/>
          <w:sz w:val="24"/>
          <w:szCs w:val="24"/>
        </w:rPr>
        <w:t>4.5 (Faculty Professional Development)</w:t>
      </w:r>
    </w:p>
    <w:p w14:paraId="7C072812" w14:textId="77777777" w:rsidR="0039298C" w:rsidRPr="00291421" w:rsidRDefault="0039298C" w:rsidP="0039298C">
      <w:pPr>
        <w:pStyle w:val="NoSpacing"/>
        <w:rPr>
          <w:rFonts w:ascii="Times New Roman" w:hAnsi="Times New Roman" w:cs="Times New Roman"/>
          <w:sz w:val="24"/>
          <w:szCs w:val="24"/>
        </w:rPr>
      </w:pPr>
    </w:p>
    <w:p w14:paraId="39993E1D" w14:textId="77777777" w:rsidR="0039298C" w:rsidRPr="00291421" w:rsidRDefault="0039298C" w:rsidP="00C61A8F">
      <w:pPr>
        <w:pStyle w:val="NoSpacing"/>
        <w:ind w:left="360" w:hanging="360"/>
        <w:rPr>
          <w:rFonts w:ascii="Times New Roman" w:hAnsi="Times New Roman" w:cs="Times New Roman"/>
          <w:b/>
          <w:sz w:val="24"/>
          <w:szCs w:val="24"/>
          <w:u w:val="single"/>
        </w:rPr>
      </w:pPr>
      <w:r w:rsidRPr="00291421">
        <w:rPr>
          <w:rFonts w:ascii="Times New Roman" w:hAnsi="Times New Roman" w:cs="Times New Roman"/>
          <w:b/>
          <w:sz w:val="24"/>
          <w:szCs w:val="24"/>
          <w:u w:val="single"/>
        </w:rPr>
        <w:t>6.</w:t>
      </w:r>
      <w:r w:rsidRPr="00291421">
        <w:rPr>
          <w:rFonts w:ascii="Times New Roman" w:hAnsi="Times New Roman" w:cs="Times New Roman"/>
          <w:b/>
          <w:sz w:val="24"/>
          <w:szCs w:val="24"/>
          <w:u w:val="single"/>
        </w:rPr>
        <w:tab/>
        <w:t>Environment that Fosters Collaborative Learning and Teamwork Skills</w:t>
      </w:r>
    </w:p>
    <w:p w14:paraId="46F0B6E0" w14:textId="1D01877A"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Medical schools provide opportunities for students to interact in person with members of the medical school faculty and, under faculty supervision, with patients.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The teaching and assessment of skills and attitudes/values requires in-person contact with faculty over time.</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 xml:space="preserve">For example, the acquisition of professionalism and ethical principles are facilitated by having students interact with </w:t>
      </w:r>
      <w:r w:rsidR="00EB1D71">
        <w:rPr>
          <w:rFonts w:ascii="Times New Roman" w:hAnsi="Times New Roman" w:cs="Times New Roman"/>
          <w:sz w:val="24"/>
          <w:szCs w:val="24"/>
        </w:rPr>
        <w:t xml:space="preserve">and receive feedback from </w:t>
      </w:r>
      <w:r w:rsidRPr="00291421">
        <w:rPr>
          <w:rFonts w:ascii="Times New Roman" w:hAnsi="Times New Roman" w:cs="Times New Roman"/>
          <w:sz w:val="24"/>
          <w:szCs w:val="24"/>
        </w:rPr>
        <w:t>appropriate faculty role models on an ongoing basis.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Students also need an opportunity to learn collaborative team skills by interacting with their peers and with students and faculty from other health professions programs.</w:t>
      </w:r>
    </w:p>
    <w:p w14:paraId="1BA48F23" w14:textId="77777777" w:rsidR="0039298C" w:rsidRPr="00291421" w:rsidRDefault="0039298C" w:rsidP="0039298C">
      <w:pPr>
        <w:pStyle w:val="NoSpacing"/>
        <w:rPr>
          <w:rFonts w:ascii="Times New Roman" w:hAnsi="Times New Roman" w:cs="Times New Roman"/>
          <w:sz w:val="24"/>
          <w:szCs w:val="24"/>
        </w:rPr>
      </w:pPr>
    </w:p>
    <w:p w14:paraId="1313EA70" w14:textId="77777777" w:rsidR="0039298C" w:rsidRPr="00291421" w:rsidRDefault="0039298C" w:rsidP="0039298C">
      <w:pPr>
        <w:pStyle w:val="NoSpacing"/>
        <w:rPr>
          <w:rFonts w:ascii="Times New Roman" w:hAnsi="Times New Roman" w:cs="Times New Roman"/>
          <w:i/>
          <w:sz w:val="24"/>
          <w:szCs w:val="24"/>
        </w:rPr>
      </w:pPr>
      <w:r w:rsidRPr="00291421">
        <w:rPr>
          <w:rFonts w:ascii="Times New Roman" w:hAnsi="Times New Roman" w:cs="Times New Roman"/>
          <w:sz w:val="24"/>
          <w:szCs w:val="24"/>
        </w:rPr>
        <w:tab/>
      </w:r>
      <w:r w:rsidRPr="00291421">
        <w:rPr>
          <w:rFonts w:ascii="Times New Roman" w:hAnsi="Times New Roman" w:cs="Times New Roman"/>
          <w:i/>
          <w:sz w:val="24"/>
          <w:szCs w:val="24"/>
        </w:rPr>
        <w:t>Relevant Elements:</w:t>
      </w:r>
      <w:r w:rsidRPr="00291421">
        <w:rPr>
          <w:rFonts w:ascii="Times New Roman" w:hAnsi="Times New Roman" w:cs="Times New Roman"/>
          <w:i/>
          <w:sz w:val="24"/>
          <w:szCs w:val="24"/>
        </w:rPr>
        <w:tab/>
        <w:t>3.5 (Learning Environment/Professionalism)</w:t>
      </w:r>
    </w:p>
    <w:p w14:paraId="7E15916B" w14:textId="77777777"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6.7 (Academic Environments)</w:t>
      </w:r>
    </w:p>
    <w:p w14:paraId="1C78A1B2" w14:textId="77777777"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7.9 (Interprofessional Collaborative Skills)</w:t>
      </w:r>
    </w:p>
    <w:p w14:paraId="5ADFEBD3" w14:textId="77777777"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9.2 (Faculty Appointments)</w:t>
      </w:r>
    </w:p>
    <w:p w14:paraId="5B66E667" w14:textId="77777777" w:rsidR="0039298C"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9.3 (Clinical Supervision of Medical Students)</w:t>
      </w:r>
    </w:p>
    <w:p w14:paraId="15A1D4B6" w14:textId="5EB7128F" w:rsidR="0039298C" w:rsidRDefault="0039298C" w:rsidP="0039298C">
      <w:pPr>
        <w:pStyle w:val="NoSpacing"/>
        <w:ind w:left="3240" w:hanging="360"/>
        <w:rPr>
          <w:rFonts w:ascii="Times New Roman" w:hAnsi="Times New Roman" w:cs="Times New Roman"/>
          <w:i/>
          <w:sz w:val="24"/>
          <w:szCs w:val="24"/>
        </w:rPr>
      </w:pPr>
      <w:r>
        <w:rPr>
          <w:rFonts w:ascii="Times New Roman" w:hAnsi="Times New Roman" w:cs="Times New Roman"/>
          <w:i/>
          <w:sz w:val="24"/>
          <w:szCs w:val="24"/>
        </w:rPr>
        <w:t>9.4 (</w:t>
      </w:r>
      <w:r w:rsidR="00C61A8F">
        <w:rPr>
          <w:rFonts w:ascii="Times New Roman" w:hAnsi="Times New Roman" w:cs="Times New Roman"/>
          <w:i/>
          <w:sz w:val="24"/>
          <w:szCs w:val="24"/>
        </w:rPr>
        <w:t>Assessment System</w:t>
      </w:r>
      <w:r>
        <w:rPr>
          <w:rFonts w:ascii="Times New Roman" w:hAnsi="Times New Roman" w:cs="Times New Roman"/>
          <w:i/>
          <w:sz w:val="24"/>
          <w:szCs w:val="24"/>
        </w:rPr>
        <w:t>)</w:t>
      </w:r>
    </w:p>
    <w:p w14:paraId="7C6A150B" w14:textId="304FDD7A" w:rsidR="00EB1D71" w:rsidRPr="00291421" w:rsidRDefault="00EB1D71" w:rsidP="0039298C">
      <w:pPr>
        <w:pStyle w:val="NoSpacing"/>
        <w:ind w:left="3240" w:hanging="360"/>
        <w:rPr>
          <w:rFonts w:ascii="Times New Roman" w:hAnsi="Times New Roman" w:cs="Times New Roman"/>
          <w:i/>
          <w:sz w:val="24"/>
          <w:szCs w:val="24"/>
        </w:rPr>
      </w:pPr>
      <w:r>
        <w:rPr>
          <w:rFonts w:ascii="Times New Roman" w:hAnsi="Times New Roman" w:cs="Times New Roman"/>
          <w:i/>
          <w:sz w:val="24"/>
          <w:szCs w:val="24"/>
        </w:rPr>
        <w:t xml:space="preserve">9.7 (Formative Assessment and </w:t>
      </w:r>
      <w:r w:rsidR="00C61A8F">
        <w:rPr>
          <w:rFonts w:ascii="Times New Roman" w:hAnsi="Times New Roman" w:cs="Times New Roman"/>
          <w:i/>
          <w:sz w:val="24"/>
          <w:szCs w:val="24"/>
        </w:rPr>
        <w:t>F</w:t>
      </w:r>
      <w:r>
        <w:rPr>
          <w:rFonts w:ascii="Times New Roman" w:hAnsi="Times New Roman" w:cs="Times New Roman"/>
          <w:i/>
          <w:sz w:val="24"/>
          <w:szCs w:val="24"/>
        </w:rPr>
        <w:t>eedback)</w:t>
      </w:r>
    </w:p>
    <w:p w14:paraId="0CB6396A" w14:textId="77777777" w:rsidR="0039298C" w:rsidRPr="00291421" w:rsidRDefault="0039298C" w:rsidP="0039298C">
      <w:pPr>
        <w:pStyle w:val="NoSpacing"/>
        <w:rPr>
          <w:rFonts w:ascii="Times New Roman" w:hAnsi="Times New Roman" w:cs="Times New Roman"/>
          <w:sz w:val="24"/>
          <w:szCs w:val="24"/>
        </w:rPr>
      </w:pPr>
    </w:p>
    <w:p w14:paraId="45C55912" w14:textId="77777777" w:rsidR="0039298C" w:rsidRPr="00291421" w:rsidRDefault="0039298C" w:rsidP="00C61A8F">
      <w:pPr>
        <w:pStyle w:val="NoSpacing"/>
        <w:ind w:left="360" w:hanging="360"/>
        <w:rPr>
          <w:rFonts w:ascii="Times New Roman" w:hAnsi="Times New Roman" w:cs="Times New Roman"/>
          <w:b/>
          <w:sz w:val="24"/>
          <w:szCs w:val="24"/>
          <w:u w:val="single"/>
        </w:rPr>
      </w:pPr>
      <w:r w:rsidRPr="00291421">
        <w:rPr>
          <w:rFonts w:ascii="Times New Roman" w:hAnsi="Times New Roman" w:cs="Times New Roman"/>
          <w:b/>
          <w:sz w:val="24"/>
          <w:szCs w:val="24"/>
          <w:u w:val="single"/>
        </w:rPr>
        <w:t>7.</w:t>
      </w:r>
      <w:r w:rsidRPr="00291421">
        <w:rPr>
          <w:rFonts w:ascii="Times New Roman" w:hAnsi="Times New Roman" w:cs="Times New Roman"/>
          <w:b/>
          <w:sz w:val="24"/>
          <w:szCs w:val="24"/>
          <w:u w:val="single"/>
        </w:rPr>
        <w:tab/>
        <w:t>Program Evaluation and Student Assessment Linked to Objectives</w:t>
      </w:r>
    </w:p>
    <w:p w14:paraId="3EF6DEE8" w14:textId="472A2F2E"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There is evaluation of educational quality and assessment of whether students are attaining the desired educational program outcomes.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The methods of student assessment are selected by faculty to appropriately evaluate students’ attainment of the knowledge, skills, and attitudes/values specified in the educational program objectives.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The results of evaluations should contribute, through a centralized process, to educational program improvement.</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Regardless of the source(s) of educational program materials, they are reviewed and improved as needed by or through the faculty.</w:t>
      </w:r>
      <w:r w:rsidR="00C61A8F">
        <w:rPr>
          <w:rFonts w:ascii="Times New Roman" w:hAnsi="Times New Roman" w:cs="Times New Roman"/>
          <w:sz w:val="24"/>
          <w:szCs w:val="24"/>
        </w:rPr>
        <w:t xml:space="preserve"> </w:t>
      </w:r>
    </w:p>
    <w:p w14:paraId="1FD23C2E" w14:textId="77777777" w:rsidR="0039298C" w:rsidRPr="00291421" w:rsidRDefault="0039298C" w:rsidP="0039298C">
      <w:pPr>
        <w:pStyle w:val="NoSpacing"/>
        <w:rPr>
          <w:rFonts w:ascii="Times New Roman" w:hAnsi="Times New Roman" w:cs="Times New Roman"/>
          <w:sz w:val="24"/>
          <w:szCs w:val="24"/>
        </w:rPr>
      </w:pPr>
    </w:p>
    <w:p w14:paraId="5F5B78A4" w14:textId="3860C2B7" w:rsidR="0039298C" w:rsidRPr="00291421" w:rsidRDefault="0039298C" w:rsidP="00964317">
      <w:pPr>
        <w:pStyle w:val="NoSpacing"/>
        <w:ind w:left="2880" w:hanging="2160"/>
        <w:rPr>
          <w:rFonts w:ascii="Times New Roman" w:hAnsi="Times New Roman" w:cs="Times New Roman"/>
          <w:i/>
          <w:sz w:val="24"/>
          <w:szCs w:val="24"/>
        </w:rPr>
      </w:pPr>
      <w:r w:rsidRPr="00291421">
        <w:rPr>
          <w:rFonts w:ascii="Times New Roman" w:hAnsi="Times New Roman" w:cs="Times New Roman"/>
          <w:i/>
          <w:sz w:val="24"/>
          <w:szCs w:val="24"/>
        </w:rPr>
        <w:t>Relevant Elements</w:t>
      </w:r>
      <w:r w:rsidRPr="00291421">
        <w:rPr>
          <w:rFonts w:ascii="Times New Roman" w:hAnsi="Times New Roman" w:cs="Times New Roman"/>
          <w:i/>
          <w:sz w:val="24"/>
          <w:szCs w:val="24"/>
        </w:rPr>
        <w:tab/>
        <w:t>8.4 (</w:t>
      </w:r>
      <w:r w:rsidR="00C61A8F">
        <w:rPr>
          <w:rFonts w:ascii="Times New Roman" w:hAnsi="Times New Roman" w:cs="Times New Roman"/>
          <w:i/>
          <w:sz w:val="24"/>
          <w:szCs w:val="24"/>
        </w:rPr>
        <w:t>Evaluation of Educational Program Objectives</w:t>
      </w:r>
      <w:r w:rsidRPr="00291421">
        <w:rPr>
          <w:rFonts w:ascii="Times New Roman" w:hAnsi="Times New Roman" w:cs="Times New Roman"/>
          <w:i/>
          <w:sz w:val="24"/>
          <w:szCs w:val="24"/>
        </w:rPr>
        <w:t>)</w:t>
      </w:r>
    </w:p>
    <w:p w14:paraId="533013CD" w14:textId="731AB980" w:rsidR="0039298C" w:rsidRPr="00291421" w:rsidRDefault="0039298C" w:rsidP="0039298C">
      <w:pPr>
        <w:pStyle w:val="NoSpacing"/>
        <w:rPr>
          <w:rFonts w:ascii="Times New Roman" w:hAnsi="Times New Roman" w:cs="Times New Roman"/>
          <w:i/>
          <w:sz w:val="24"/>
          <w:szCs w:val="24"/>
        </w:rPr>
      </w:pPr>
      <w:r w:rsidRPr="00291421">
        <w:rPr>
          <w:rFonts w:ascii="Times New Roman" w:hAnsi="Times New Roman" w:cs="Times New Roman"/>
          <w:i/>
          <w:sz w:val="24"/>
          <w:szCs w:val="24"/>
        </w:rPr>
        <w:tab/>
      </w:r>
      <w:r w:rsidRPr="00291421">
        <w:rPr>
          <w:rFonts w:ascii="Times New Roman" w:hAnsi="Times New Roman" w:cs="Times New Roman"/>
          <w:i/>
          <w:sz w:val="24"/>
          <w:szCs w:val="24"/>
        </w:rPr>
        <w:tab/>
      </w:r>
      <w:r w:rsidRPr="00291421">
        <w:rPr>
          <w:rFonts w:ascii="Times New Roman" w:hAnsi="Times New Roman" w:cs="Times New Roman"/>
          <w:i/>
          <w:sz w:val="24"/>
          <w:szCs w:val="24"/>
        </w:rPr>
        <w:tab/>
      </w:r>
      <w:r w:rsidRPr="00291421">
        <w:rPr>
          <w:rFonts w:ascii="Times New Roman" w:hAnsi="Times New Roman" w:cs="Times New Roman"/>
          <w:i/>
          <w:sz w:val="24"/>
          <w:szCs w:val="24"/>
        </w:rPr>
        <w:tab/>
        <w:t>8.5 (</w:t>
      </w:r>
      <w:r w:rsidR="00C61A8F">
        <w:rPr>
          <w:rFonts w:ascii="Times New Roman" w:hAnsi="Times New Roman" w:cs="Times New Roman"/>
          <w:i/>
          <w:sz w:val="24"/>
          <w:szCs w:val="24"/>
        </w:rPr>
        <w:t>Medical Student Feedback</w:t>
      </w:r>
      <w:r w:rsidRPr="00291421">
        <w:rPr>
          <w:rFonts w:ascii="Times New Roman" w:hAnsi="Times New Roman" w:cs="Times New Roman"/>
          <w:i/>
          <w:sz w:val="24"/>
          <w:szCs w:val="24"/>
        </w:rPr>
        <w:t>)</w:t>
      </w:r>
    </w:p>
    <w:p w14:paraId="767492B6" w14:textId="634B473A"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9.4 (</w:t>
      </w:r>
      <w:r w:rsidR="00C61A8F">
        <w:rPr>
          <w:rFonts w:ascii="Times New Roman" w:hAnsi="Times New Roman" w:cs="Times New Roman"/>
          <w:i/>
          <w:sz w:val="24"/>
          <w:szCs w:val="24"/>
        </w:rPr>
        <w:t>Assessment System</w:t>
      </w:r>
      <w:r w:rsidRPr="00291421">
        <w:rPr>
          <w:rFonts w:ascii="Times New Roman" w:hAnsi="Times New Roman" w:cs="Times New Roman"/>
          <w:i/>
          <w:sz w:val="24"/>
          <w:szCs w:val="24"/>
        </w:rPr>
        <w:t>)</w:t>
      </w:r>
    </w:p>
    <w:p w14:paraId="712D37E4" w14:textId="77777777"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9.6 (Setting Standards of Achievement)</w:t>
      </w:r>
    </w:p>
    <w:p w14:paraId="6EC615B2" w14:textId="77777777"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9.8 (Fair and Timely Summative Assessment)</w:t>
      </w:r>
    </w:p>
    <w:p w14:paraId="403B2ED9" w14:textId="77777777" w:rsidR="00827D09" w:rsidRDefault="00827D09" w:rsidP="0039298C">
      <w:pPr>
        <w:pStyle w:val="NoSpacing"/>
        <w:rPr>
          <w:rFonts w:ascii="Times New Roman" w:hAnsi="Times New Roman" w:cs="Times New Roman"/>
          <w:b/>
          <w:sz w:val="24"/>
          <w:szCs w:val="24"/>
          <w:u w:val="single"/>
        </w:rPr>
      </w:pPr>
    </w:p>
    <w:p w14:paraId="398104F0" w14:textId="77777777" w:rsidR="00A368BD" w:rsidRDefault="00A368B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5A73751" w14:textId="77777777" w:rsidR="0039298C" w:rsidRPr="00291421" w:rsidRDefault="0039298C" w:rsidP="00964317">
      <w:pPr>
        <w:pStyle w:val="NoSpacing"/>
        <w:ind w:left="360" w:hanging="360"/>
        <w:rPr>
          <w:rFonts w:ascii="Times New Roman" w:hAnsi="Times New Roman" w:cs="Times New Roman"/>
          <w:b/>
          <w:sz w:val="24"/>
          <w:szCs w:val="24"/>
          <w:u w:val="single"/>
        </w:rPr>
      </w:pPr>
      <w:r w:rsidRPr="00291421">
        <w:rPr>
          <w:rFonts w:ascii="Times New Roman" w:hAnsi="Times New Roman" w:cs="Times New Roman"/>
          <w:b/>
          <w:sz w:val="24"/>
          <w:szCs w:val="24"/>
          <w:u w:val="single"/>
        </w:rPr>
        <w:t>8.</w:t>
      </w:r>
      <w:r w:rsidRPr="00291421">
        <w:rPr>
          <w:rFonts w:ascii="Times New Roman" w:hAnsi="Times New Roman" w:cs="Times New Roman"/>
          <w:b/>
          <w:sz w:val="24"/>
          <w:szCs w:val="24"/>
          <w:u w:val="single"/>
        </w:rPr>
        <w:tab/>
        <w:t>Appropriate Resources to Support the Educational Program</w:t>
      </w:r>
    </w:p>
    <w:p w14:paraId="1B01E6E2" w14:textId="630AC0A2" w:rsidR="0039298C" w:rsidRPr="00291421" w:rsidRDefault="0039298C" w:rsidP="0039298C">
      <w:pPr>
        <w:pStyle w:val="NoSpacing"/>
        <w:rPr>
          <w:rFonts w:ascii="Times New Roman" w:hAnsi="Times New Roman" w:cs="Times New Roman"/>
          <w:sz w:val="24"/>
          <w:szCs w:val="24"/>
        </w:rPr>
      </w:pPr>
      <w:r w:rsidRPr="00291421">
        <w:rPr>
          <w:rFonts w:ascii="Times New Roman" w:hAnsi="Times New Roman" w:cs="Times New Roman"/>
          <w:sz w:val="24"/>
          <w:szCs w:val="24"/>
        </w:rPr>
        <w:t>Appropriate technology and infrastructure are available to support the design and delivery of the</w:t>
      </w:r>
      <w:r w:rsidR="00EB1D71">
        <w:rPr>
          <w:rFonts w:ascii="Times New Roman" w:hAnsi="Times New Roman" w:cs="Times New Roman"/>
          <w:sz w:val="24"/>
          <w:szCs w:val="24"/>
        </w:rPr>
        <w:t xml:space="preserve"> </w:t>
      </w:r>
      <w:r w:rsidRPr="00291421">
        <w:rPr>
          <w:rFonts w:ascii="Times New Roman" w:hAnsi="Times New Roman" w:cs="Times New Roman"/>
          <w:sz w:val="24"/>
          <w:szCs w:val="24"/>
        </w:rPr>
        <w:t>curriculum.</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Distance learning is not an alternative to compensate for unplanned scarcity of faculty, facilities, or other resources.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Limitations on resources, either of personnel or facilities, should not result in a suboptimal educational program with gaps in coverage of any area deemed important for students to develop the desired competencies.</w:t>
      </w:r>
      <w:r w:rsidR="00C61A8F">
        <w:rPr>
          <w:rFonts w:ascii="Times New Roman" w:hAnsi="Times New Roman" w:cs="Times New Roman"/>
          <w:sz w:val="24"/>
          <w:szCs w:val="24"/>
        </w:rPr>
        <w:t xml:space="preserve"> </w:t>
      </w:r>
      <w:r w:rsidRPr="00291421">
        <w:rPr>
          <w:rFonts w:ascii="Times New Roman" w:hAnsi="Times New Roman" w:cs="Times New Roman"/>
          <w:sz w:val="24"/>
          <w:szCs w:val="24"/>
        </w:rPr>
        <w:t>All students, regardless of their</w:t>
      </w:r>
      <w:r w:rsidR="00EB1D71">
        <w:rPr>
          <w:rFonts w:ascii="Times New Roman" w:hAnsi="Times New Roman" w:cs="Times New Roman"/>
          <w:sz w:val="24"/>
          <w:szCs w:val="24"/>
        </w:rPr>
        <w:t xml:space="preserve"> </w:t>
      </w:r>
      <w:r w:rsidRPr="00291421">
        <w:rPr>
          <w:rFonts w:ascii="Times New Roman" w:hAnsi="Times New Roman" w:cs="Times New Roman"/>
          <w:sz w:val="24"/>
          <w:szCs w:val="24"/>
        </w:rPr>
        <w:t>location, should be able to acquire the desired knowledge, skills, attitudes/values as a result of the educational program that is available to them.</w:t>
      </w:r>
      <w:r w:rsidR="00C61A8F">
        <w:rPr>
          <w:rFonts w:ascii="Times New Roman" w:hAnsi="Times New Roman" w:cs="Times New Roman"/>
          <w:sz w:val="24"/>
          <w:szCs w:val="24"/>
        </w:rPr>
        <w:t xml:space="preserve"> </w:t>
      </w:r>
    </w:p>
    <w:p w14:paraId="33033861" w14:textId="77777777" w:rsidR="0039298C" w:rsidRPr="00291421" w:rsidRDefault="0039298C" w:rsidP="0039298C">
      <w:pPr>
        <w:pStyle w:val="NoSpacing"/>
        <w:rPr>
          <w:rFonts w:ascii="Times New Roman" w:hAnsi="Times New Roman" w:cs="Times New Roman"/>
          <w:sz w:val="24"/>
          <w:szCs w:val="24"/>
        </w:rPr>
      </w:pPr>
    </w:p>
    <w:p w14:paraId="1D96B7A2" w14:textId="2E8CF991" w:rsidR="0039298C" w:rsidRPr="00291421" w:rsidRDefault="0039298C" w:rsidP="0039298C">
      <w:pPr>
        <w:pStyle w:val="NoSpacing"/>
        <w:rPr>
          <w:rFonts w:ascii="Times New Roman" w:hAnsi="Times New Roman" w:cs="Times New Roman"/>
          <w:i/>
          <w:sz w:val="24"/>
          <w:szCs w:val="24"/>
        </w:rPr>
      </w:pPr>
      <w:r w:rsidRPr="00291421">
        <w:rPr>
          <w:rFonts w:ascii="Times New Roman" w:hAnsi="Times New Roman" w:cs="Times New Roman"/>
          <w:sz w:val="24"/>
          <w:szCs w:val="24"/>
        </w:rPr>
        <w:tab/>
      </w:r>
      <w:r w:rsidRPr="00291421">
        <w:rPr>
          <w:rFonts w:ascii="Times New Roman" w:hAnsi="Times New Roman" w:cs="Times New Roman"/>
          <w:i/>
          <w:sz w:val="24"/>
          <w:szCs w:val="24"/>
        </w:rPr>
        <w:t>Relevant Elements:</w:t>
      </w:r>
      <w:r w:rsidRPr="00291421">
        <w:rPr>
          <w:rFonts w:ascii="Times New Roman" w:hAnsi="Times New Roman" w:cs="Times New Roman"/>
          <w:i/>
          <w:sz w:val="24"/>
          <w:szCs w:val="24"/>
        </w:rPr>
        <w:tab/>
        <w:t xml:space="preserve">4.1 (Sufficiency of Faculty) </w:t>
      </w:r>
    </w:p>
    <w:p w14:paraId="3A0F85E3" w14:textId="77777777"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 xml:space="preserve">5.1 (Adequacy of Financial Resources) </w:t>
      </w:r>
    </w:p>
    <w:p w14:paraId="00902C9C" w14:textId="714F0D09"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 xml:space="preserve">5.2 (Dean’s Authority/Resources) </w:t>
      </w:r>
    </w:p>
    <w:p w14:paraId="360C19AA" w14:textId="77777777"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 xml:space="preserve">5.4 (Sufficiency of Buildings and Equipment) </w:t>
      </w:r>
    </w:p>
    <w:p w14:paraId="0941630F" w14:textId="77777777"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5.5 (Resources for Clinical Instruction)</w:t>
      </w:r>
    </w:p>
    <w:p w14:paraId="2C81DC4A" w14:textId="77777777"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 xml:space="preserve">5.8 (Library Resources/Staff) </w:t>
      </w:r>
    </w:p>
    <w:p w14:paraId="0CECD24F" w14:textId="506E5EAA" w:rsidR="0039298C" w:rsidRPr="00291421" w:rsidRDefault="0039298C" w:rsidP="0039298C">
      <w:pPr>
        <w:pStyle w:val="NoSpacing"/>
        <w:ind w:left="2160" w:firstLine="720"/>
        <w:rPr>
          <w:rFonts w:ascii="Times New Roman" w:hAnsi="Times New Roman" w:cs="Times New Roman"/>
          <w:i/>
          <w:sz w:val="24"/>
          <w:szCs w:val="24"/>
        </w:rPr>
      </w:pPr>
      <w:r w:rsidRPr="00291421">
        <w:rPr>
          <w:rFonts w:ascii="Times New Roman" w:hAnsi="Times New Roman" w:cs="Times New Roman"/>
          <w:i/>
          <w:sz w:val="24"/>
          <w:szCs w:val="24"/>
        </w:rPr>
        <w:t>5.9 (Information Technology Resources/Staff</w:t>
      </w:r>
      <w:r w:rsidR="00C61A8F">
        <w:rPr>
          <w:rFonts w:ascii="Times New Roman" w:hAnsi="Times New Roman" w:cs="Times New Roman"/>
          <w:i/>
          <w:sz w:val="24"/>
          <w:szCs w:val="24"/>
        </w:rPr>
        <w:t>)</w:t>
      </w:r>
    </w:p>
    <w:p w14:paraId="744CE8DA" w14:textId="77777777" w:rsidR="0039298C" w:rsidRPr="00291421" w:rsidRDefault="0039298C" w:rsidP="0039298C">
      <w:pPr>
        <w:pStyle w:val="NoSpacing"/>
        <w:rPr>
          <w:rFonts w:ascii="Times New Roman" w:hAnsi="Times New Roman" w:cs="Times New Roman"/>
          <w:sz w:val="24"/>
          <w:szCs w:val="24"/>
        </w:rPr>
      </w:pPr>
    </w:p>
    <w:sectPr w:rsidR="0039298C" w:rsidRPr="00291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18F5"/>
    <w:multiLevelType w:val="hybridMultilevel"/>
    <w:tmpl w:val="41A01FE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257B149B"/>
    <w:multiLevelType w:val="hybridMultilevel"/>
    <w:tmpl w:val="6272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460372">
    <w:abstractNumId w:val="0"/>
  </w:num>
  <w:num w:numId="2" w16cid:durableId="1608923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98C"/>
    <w:rsid w:val="00072D4A"/>
    <w:rsid w:val="00083308"/>
    <w:rsid w:val="0039298C"/>
    <w:rsid w:val="00577E90"/>
    <w:rsid w:val="0070502A"/>
    <w:rsid w:val="007D1F4F"/>
    <w:rsid w:val="00827D09"/>
    <w:rsid w:val="00964317"/>
    <w:rsid w:val="009B7B1E"/>
    <w:rsid w:val="00A02906"/>
    <w:rsid w:val="00A368BD"/>
    <w:rsid w:val="00A459FE"/>
    <w:rsid w:val="00B8389E"/>
    <w:rsid w:val="00C61A8F"/>
    <w:rsid w:val="00EB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872D"/>
  <w15:docId w15:val="{204AC15B-190B-405B-8314-3F9832D5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98C"/>
    <w:pPr>
      <w:spacing w:after="0" w:line="240" w:lineRule="auto"/>
    </w:pPr>
  </w:style>
  <w:style w:type="paragraph" w:styleId="Revision">
    <w:name w:val="Revision"/>
    <w:hidden/>
    <w:uiPriority w:val="99"/>
    <w:semiHidden/>
    <w:rsid w:val="00C61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9981</Characters>
  <Application>Microsoft Office Word</Application>
  <DocSecurity>0</DocSecurity>
  <Lines>433</Lines>
  <Paragraphs>151</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Barzansky</dc:creator>
  <cp:lastModifiedBy>Allyson Schneider</cp:lastModifiedBy>
  <cp:revision>2</cp:revision>
  <dcterms:created xsi:type="dcterms:W3CDTF">2025-04-10T17:07:00Z</dcterms:created>
  <dcterms:modified xsi:type="dcterms:W3CDTF">2025-04-10T17:07:00Z</dcterms:modified>
</cp:coreProperties>
</file>