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DBA2AF" w14:textId="77777777" w:rsidR="007A02AA" w:rsidRDefault="007A02AA" w:rsidP="00752FBE">
      <w:pPr>
        <w:spacing w:after="0" w:line="240" w:lineRule="auto"/>
        <w:jc w:val="center"/>
        <w:rPr>
          <w:noProof/>
        </w:rPr>
      </w:pPr>
    </w:p>
    <w:p w14:paraId="5D4089AF" w14:textId="77777777" w:rsidR="007A02AA" w:rsidRDefault="007A02AA" w:rsidP="00752FBE">
      <w:pPr>
        <w:spacing w:after="0" w:line="240" w:lineRule="auto"/>
        <w:jc w:val="center"/>
        <w:rPr>
          <w:sz w:val="24"/>
          <w:szCs w:val="24"/>
        </w:rPr>
      </w:pPr>
    </w:p>
    <w:p w14:paraId="0FEEF650" w14:textId="77777777" w:rsidR="007A02AA" w:rsidRDefault="007A02AA" w:rsidP="00752FBE">
      <w:pPr>
        <w:spacing w:after="0" w:line="240" w:lineRule="auto"/>
        <w:jc w:val="center"/>
        <w:rPr>
          <w:sz w:val="24"/>
          <w:szCs w:val="24"/>
        </w:rPr>
      </w:pPr>
    </w:p>
    <w:p w14:paraId="5D6C1894" w14:textId="77777777" w:rsidR="007A02AA" w:rsidRDefault="007A02AA" w:rsidP="00752FBE">
      <w:pPr>
        <w:spacing w:after="0" w:line="240" w:lineRule="auto"/>
        <w:jc w:val="center"/>
        <w:rPr>
          <w:sz w:val="24"/>
          <w:szCs w:val="24"/>
        </w:rPr>
      </w:pPr>
    </w:p>
    <w:p w14:paraId="16F7C47A" w14:textId="77777777" w:rsidR="007A02AA" w:rsidRDefault="007A02AA" w:rsidP="00752FBE">
      <w:pPr>
        <w:spacing w:after="0" w:line="240" w:lineRule="auto"/>
        <w:jc w:val="center"/>
        <w:rPr>
          <w:sz w:val="24"/>
          <w:szCs w:val="24"/>
        </w:rPr>
      </w:pPr>
    </w:p>
    <w:p w14:paraId="3A394693" w14:textId="77777777" w:rsidR="007A02AA" w:rsidRDefault="007A02AA" w:rsidP="00752FBE">
      <w:pPr>
        <w:spacing w:after="0" w:line="240" w:lineRule="auto"/>
        <w:jc w:val="center"/>
        <w:rPr>
          <w:sz w:val="24"/>
          <w:szCs w:val="24"/>
        </w:rPr>
      </w:pPr>
    </w:p>
    <w:p w14:paraId="42554F77" w14:textId="77777777" w:rsidR="007A02AA" w:rsidRDefault="007A02AA" w:rsidP="00752FBE">
      <w:pPr>
        <w:spacing w:after="0" w:line="240" w:lineRule="auto"/>
        <w:jc w:val="center"/>
        <w:rPr>
          <w:sz w:val="24"/>
          <w:szCs w:val="24"/>
        </w:rPr>
      </w:pPr>
    </w:p>
    <w:p w14:paraId="7F413B4B" w14:textId="129801F3" w:rsidR="006E195D" w:rsidRPr="00D40B94" w:rsidRDefault="007A02AA" w:rsidP="00752FBE">
      <w:pPr>
        <w:spacing w:after="0" w:line="240" w:lineRule="auto"/>
        <w:jc w:val="center"/>
        <w:rPr>
          <w:sz w:val="24"/>
          <w:szCs w:val="24"/>
        </w:rPr>
      </w:pPr>
      <w:r w:rsidRPr="00D40B94">
        <w:rPr>
          <w:rFonts w:cs="Segoe UI"/>
          <w:b/>
          <w:noProof/>
          <w:color w:val="0070C0"/>
          <w:sz w:val="48"/>
        </w:rPr>
        <w:drawing>
          <wp:inline distT="0" distB="0" distL="0" distR="0" wp14:anchorId="6C8F73B5" wp14:editId="5656DBF1">
            <wp:extent cx="1371600" cy="10001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000125"/>
                    </a:xfrm>
                    <a:prstGeom prst="rect">
                      <a:avLst/>
                    </a:prstGeom>
                    <a:noFill/>
                    <a:ln>
                      <a:noFill/>
                    </a:ln>
                  </pic:spPr>
                </pic:pic>
              </a:graphicData>
            </a:graphic>
          </wp:inline>
        </w:drawing>
      </w:r>
    </w:p>
    <w:p w14:paraId="048CB2EF" w14:textId="77777777" w:rsidR="006E195D" w:rsidRPr="00D40B94" w:rsidRDefault="006E195D" w:rsidP="00752FBE">
      <w:pPr>
        <w:spacing w:after="0" w:line="240" w:lineRule="auto"/>
        <w:rPr>
          <w:sz w:val="24"/>
          <w:szCs w:val="24"/>
        </w:rPr>
      </w:pPr>
    </w:p>
    <w:p w14:paraId="24B92E4D" w14:textId="77777777" w:rsidR="00820797" w:rsidRPr="00D40B94" w:rsidRDefault="00820797" w:rsidP="00752FBE">
      <w:pPr>
        <w:spacing w:after="0" w:line="240" w:lineRule="auto"/>
        <w:rPr>
          <w:sz w:val="24"/>
          <w:szCs w:val="24"/>
        </w:rPr>
      </w:pPr>
    </w:p>
    <w:p w14:paraId="45FF14DF" w14:textId="77777777" w:rsidR="007A02AA" w:rsidRPr="00D40B94" w:rsidRDefault="007A02AA" w:rsidP="007A02AA">
      <w:pPr>
        <w:spacing w:before="8" w:after="0" w:line="506" w:lineRule="exact"/>
        <w:ind w:right="540"/>
        <w:rPr>
          <w:sz w:val="24"/>
          <w:szCs w:val="24"/>
        </w:rPr>
      </w:pPr>
    </w:p>
    <w:p w14:paraId="7F6E4B2D" w14:textId="350CFE0A" w:rsidR="00820797" w:rsidRPr="00D40B94" w:rsidRDefault="00913A1E" w:rsidP="007A02AA">
      <w:pPr>
        <w:spacing w:before="8" w:after="0" w:line="506" w:lineRule="exact"/>
        <w:ind w:right="540"/>
        <w:jc w:val="center"/>
        <w:rPr>
          <w:rFonts w:eastAsia="Times New Roman"/>
          <w:b/>
          <w:bCs/>
          <w:color w:val="004990"/>
          <w:w w:val="99"/>
          <w:sz w:val="48"/>
          <w:szCs w:val="48"/>
        </w:rPr>
      </w:pPr>
      <w:r w:rsidRPr="00D40B94">
        <w:rPr>
          <w:rFonts w:eastAsia="Times New Roman"/>
          <w:b/>
          <w:bCs/>
          <w:color w:val="004990"/>
          <w:sz w:val="48"/>
          <w:szCs w:val="48"/>
        </w:rPr>
        <w:t>Guidelines</w:t>
      </w:r>
      <w:r w:rsidRPr="00D40B94">
        <w:rPr>
          <w:rFonts w:eastAsia="Times New Roman"/>
          <w:b/>
          <w:bCs/>
          <w:color w:val="004990"/>
          <w:spacing w:val="-28"/>
          <w:sz w:val="48"/>
          <w:szCs w:val="48"/>
        </w:rPr>
        <w:t xml:space="preserve"> </w:t>
      </w:r>
      <w:r w:rsidRPr="00D40B94">
        <w:rPr>
          <w:rFonts w:eastAsia="Times New Roman"/>
          <w:b/>
          <w:bCs/>
          <w:color w:val="004990"/>
          <w:sz w:val="48"/>
          <w:szCs w:val="48"/>
        </w:rPr>
        <w:t>for</w:t>
      </w:r>
      <w:r w:rsidRPr="00D40B94">
        <w:rPr>
          <w:rFonts w:eastAsia="Times New Roman"/>
          <w:b/>
          <w:bCs/>
          <w:color w:val="004990"/>
          <w:spacing w:val="-9"/>
          <w:sz w:val="48"/>
          <w:szCs w:val="48"/>
        </w:rPr>
        <w:t xml:space="preserve"> </w:t>
      </w:r>
      <w:r w:rsidRPr="00D40B94">
        <w:rPr>
          <w:rFonts w:eastAsia="Times New Roman"/>
          <w:b/>
          <w:bCs/>
          <w:color w:val="004990"/>
          <w:sz w:val="48"/>
          <w:szCs w:val="48"/>
        </w:rPr>
        <w:t>the</w:t>
      </w:r>
      <w:r w:rsidRPr="00D40B94">
        <w:rPr>
          <w:rFonts w:eastAsia="Times New Roman"/>
          <w:b/>
          <w:bCs/>
          <w:color w:val="004990"/>
          <w:spacing w:val="-9"/>
          <w:sz w:val="48"/>
          <w:szCs w:val="48"/>
        </w:rPr>
        <w:t xml:space="preserve"> Planning and </w:t>
      </w:r>
      <w:r w:rsidRPr="00D40B94">
        <w:rPr>
          <w:rFonts w:eastAsia="Times New Roman"/>
          <w:b/>
          <w:bCs/>
          <w:color w:val="004990"/>
          <w:sz w:val="48"/>
          <w:szCs w:val="48"/>
        </w:rPr>
        <w:t>Conduct</w:t>
      </w:r>
      <w:r w:rsidRPr="00D40B94">
        <w:rPr>
          <w:rFonts w:eastAsia="Times New Roman"/>
          <w:b/>
          <w:bCs/>
          <w:color w:val="004990"/>
          <w:spacing w:val="-22"/>
          <w:sz w:val="48"/>
          <w:szCs w:val="48"/>
        </w:rPr>
        <w:t xml:space="preserve"> </w:t>
      </w:r>
      <w:r w:rsidRPr="00D40B94">
        <w:rPr>
          <w:rFonts w:eastAsia="Times New Roman"/>
          <w:b/>
          <w:bCs/>
          <w:color w:val="004990"/>
          <w:w w:val="99"/>
          <w:sz w:val="48"/>
          <w:szCs w:val="48"/>
        </w:rPr>
        <w:t xml:space="preserve">of </w:t>
      </w:r>
      <w:r w:rsidRPr="00D40B94">
        <w:rPr>
          <w:rFonts w:eastAsia="Times New Roman"/>
          <w:b/>
          <w:bCs/>
          <w:color w:val="004990"/>
          <w:sz w:val="48"/>
          <w:szCs w:val="48"/>
        </w:rPr>
        <w:t>Accreditation</w:t>
      </w:r>
      <w:r w:rsidRPr="00D40B94">
        <w:rPr>
          <w:rFonts w:eastAsia="Times New Roman"/>
          <w:b/>
          <w:bCs/>
          <w:color w:val="004990"/>
          <w:spacing w:val="-38"/>
          <w:sz w:val="48"/>
          <w:szCs w:val="48"/>
        </w:rPr>
        <w:t xml:space="preserve"> </w:t>
      </w:r>
      <w:r w:rsidRPr="00D40B94">
        <w:rPr>
          <w:rFonts w:eastAsia="Times New Roman"/>
          <w:b/>
          <w:bCs/>
          <w:color w:val="004990"/>
          <w:sz w:val="48"/>
          <w:szCs w:val="48"/>
        </w:rPr>
        <w:t>Survey</w:t>
      </w:r>
      <w:r w:rsidRPr="00D40B94">
        <w:rPr>
          <w:rFonts w:eastAsia="Times New Roman"/>
          <w:b/>
          <w:bCs/>
          <w:color w:val="004990"/>
          <w:spacing w:val="-18"/>
          <w:sz w:val="48"/>
          <w:szCs w:val="48"/>
        </w:rPr>
        <w:t xml:space="preserve"> </w:t>
      </w:r>
      <w:r w:rsidRPr="00D40B94">
        <w:rPr>
          <w:rFonts w:eastAsia="Times New Roman"/>
          <w:b/>
          <w:bCs/>
          <w:color w:val="004990"/>
          <w:w w:val="99"/>
          <w:sz w:val="48"/>
          <w:szCs w:val="48"/>
        </w:rPr>
        <w:t>Visits</w:t>
      </w:r>
    </w:p>
    <w:p w14:paraId="4546F682" w14:textId="77777777" w:rsidR="007E12CA" w:rsidRPr="00D40B94" w:rsidRDefault="007E12CA" w:rsidP="00A140CE">
      <w:pPr>
        <w:spacing w:before="8" w:after="0" w:line="506" w:lineRule="exact"/>
        <w:ind w:left="560" w:right="540"/>
        <w:jc w:val="center"/>
        <w:rPr>
          <w:rFonts w:eastAsia="Times New Roman"/>
          <w:b/>
          <w:bCs/>
          <w:color w:val="002060"/>
          <w:w w:val="99"/>
          <w:sz w:val="40"/>
          <w:szCs w:val="40"/>
        </w:rPr>
      </w:pPr>
    </w:p>
    <w:p w14:paraId="4E6BA820" w14:textId="77777777" w:rsidR="00820797" w:rsidRPr="00D40B94" w:rsidRDefault="00820797">
      <w:pPr>
        <w:spacing w:after="0" w:line="200" w:lineRule="exact"/>
        <w:rPr>
          <w:sz w:val="20"/>
          <w:szCs w:val="20"/>
        </w:rPr>
      </w:pPr>
    </w:p>
    <w:p w14:paraId="131DB7BB" w14:textId="77777777" w:rsidR="00820797" w:rsidRPr="00D40B94" w:rsidRDefault="00820797">
      <w:pPr>
        <w:spacing w:after="0" w:line="200" w:lineRule="exact"/>
        <w:rPr>
          <w:sz w:val="20"/>
          <w:szCs w:val="20"/>
        </w:rPr>
      </w:pPr>
    </w:p>
    <w:p w14:paraId="761E4E2F" w14:textId="77777777" w:rsidR="00820797" w:rsidRPr="00D40B94" w:rsidRDefault="00820797">
      <w:pPr>
        <w:spacing w:after="0" w:line="200" w:lineRule="exact"/>
        <w:rPr>
          <w:sz w:val="20"/>
          <w:szCs w:val="20"/>
        </w:rPr>
      </w:pPr>
    </w:p>
    <w:p w14:paraId="03AA4555" w14:textId="77777777" w:rsidR="00820797" w:rsidRPr="00D40B94" w:rsidRDefault="00820797">
      <w:pPr>
        <w:spacing w:after="0" w:line="200" w:lineRule="exact"/>
        <w:rPr>
          <w:sz w:val="20"/>
          <w:szCs w:val="20"/>
        </w:rPr>
      </w:pPr>
    </w:p>
    <w:p w14:paraId="363282DB" w14:textId="77777777" w:rsidR="00820797" w:rsidRPr="00D40B94" w:rsidRDefault="00820797">
      <w:pPr>
        <w:spacing w:after="0" w:line="200" w:lineRule="exact"/>
        <w:rPr>
          <w:sz w:val="20"/>
          <w:szCs w:val="20"/>
        </w:rPr>
      </w:pPr>
    </w:p>
    <w:p w14:paraId="4AD2CF25" w14:textId="77777777" w:rsidR="00820797" w:rsidRPr="00D40B94" w:rsidRDefault="00820797">
      <w:pPr>
        <w:spacing w:after="0" w:line="200" w:lineRule="exact"/>
        <w:rPr>
          <w:sz w:val="20"/>
          <w:szCs w:val="20"/>
        </w:rPr>
      </w:pPr>
    </w:p>
    <w:p w14:paraId="14619224" w14:textId="77777777" w:rsidR="00820797" w:rsidRPr="00D40B94" w:rsidRDefault="00820797">
      <w:pPr>
        <w:spacing w:after="0" w:line="200" w:lineRule="exact"/>
        <w:rPr>
          <w:sz w:val="20"/>
          <w:szCs w:val="20"/>
        </w:rPr>
      </w:pPr>
    </w:p>
    <w:p w14:paraId="7E301E6E" w14:textId="77777777" w:rsidR="00820797" w:rsidRPr="00D40B94" w:rsidRDefault="00820797">
      <w:pPr>
        <w:spacing w:after="0" w:line="200" w:lineRule="exact"/>
        <w:rPr>
          <w:sz w:val="20"/>
          <w:szCs w:val="20"/>
        </w:rPr>
      </w:pPr>
    </w:p>
    <w:p w14:paraId="170C5A60" w14:textId="77777777" w:rsidR="00820797" w:rsidRPr="00D40B94" w:rsidRDefault="00820797">
      <w:pPr>
        <w:spacing w:after="0" w:line="200" w:lineRule="exact"/>
        <w:rPr>
          <w:sz w:val="20"/>
          <w:szCs w:val="20"/>
        </w:rPr>
      </w:pPr>
    </w:p>
    <w:p w14:paraId="4FF3C474" w14:textId="77777777" w:rsidR="00820797" w:rsidRPr="00D40B94" w:rsidRDefault="00820797">
      <w:pPr>
        <w:spacing w:after="0" w:line="200" w:lineRule="exact"/>
        <w:rPr>
          <w:sz w:val="20"/>
          <w:szCs w:val="20"/>
        </w:rPr>
      </w:pPr>
    </w:p>
    <w:p w14:paraId="55C47D17" w14:textId="77777777" w:rsidR="00820797" w:rsidRPr="00D40B94" w:rsidRDefault="00820797">
      <w:pPr>
        <w:spacing w:after="0" w:line="200" w:lineRule="exact"/>
        <w:rPr>
          <w:sz w:val="20"/>
          <w:szCs w:val="20"/>
        </w:rPr>
      </w:pPr>
    </w:p>
    <w:p w14:paraId="6DFFCB39" w14:textId="77777777" w:rsidR="00820797" w:rsidRPr="00D40B94" w:rsidRDefault="00820797">
      <w:pPr>
        <w:spacing w:after="0" w:line="200" w:lineRule="exact"/>
        <w:rPr>
          <w:sz w:val="20"/>
          <w:szCs w:val="20"/>
        </w:rPr>
      </w:pPr>
    </w:p>
    <w:p w14:paraId="09242AD1" w14:textId="77777777" w:rsidR="00820797" w:rsidRPr="00D40B94" w:rsidRDefault="00820797">
      <w:pPr>
        <w:spacing w:after="0" w:line="200" w:lineRule="exact"/>
        <w:rPr>
          <w:sz w:val="20"/>
          <w:szCs w:val="20"/>
        </w:rPr>
      </w:pPr>
    </w:p>
    <w:p w14:paraId="4B8B56FC" w14:textId="77777777" w:rsidR="00820797" w:rsidRPr="00D40B94" w:rsidRDefault="00820797">
      <w:pPr>
        <w:spacing w:after="0" w:line="200" w:lineRule="exact"/>
        <w:rPr>
          <w:sz w:val="20"/>
          <w:szCs w:val="20"/>
        </w:rPr>
      </w:pPr>
    </w:p>
    <w:p w14:paraId="3B94F131" w14:textId="77777777" w:rsidR="00820797" w:rsidRPr="00D40B94" w:rsidRDefault="00820797">
      <w:pPr>
        <w:spacing w:after="0" w:line="200" w:lineRule="exact"/>
        <w:rPr>
          <w:sz w:val="20"/>
          <w:szCs w:val="20"/>
        </w:rPr>
      </w:pPr>
    </w:p>
    <w:p w14:paraId="5BF5B100" w14:textId="77777777" w:rsidR="00820797" w:rsidRPr="00D40B94" w:rsidRDefault="00820797">
      <w:pPr>
        <w:spacing w:after="0" w:line="200" w:lineRule="exact"/>
        <w:rPr>
          <w:sz w:val="20"/>
          <w:szCs w:val="20"/>
        </w:rPr>
      </w:pPr>
    </w:p>
    <w:p w14:paraId="7B9442C9" w14:textId="77777777" w:rsidR="00820797" w:rsidRPr="00D40B94" w:rsidRDefault="00820797">
      <w:pPr>
        <w:spacing w:after="0" w:line="200" w:lineRule="exact"/>
        <w:rPr>
          <w:sz w:val="20"/>
          <w:szCs w:val="20"/>
        </w:rPr>
      </w:pPr>
    </w:p>
    <w:p w14:paraId="01D3078B" w14:textId="77777777" w:rsidR="007364C4" w:rsidRPr="00D40B94" w:rsidRDefault="007364C4">
      <w:pPr>
        <w:spacing w:after="0" w:line="200" w:lineRule="exact"/>
        <w:rPr>
          <w:sz w:val="20"/>
          <w:szCs w:val="20"/>
        </w:rPr>
      </w:pPr>
    </w:p>
    <w:p w14:paraId="17D50FFA" w14:textId="77777777" w:rsidR="007364C4" w:rsidRPr="00D40B94" w:rsidRDefault="007364C4">
      <w:pPr>
        <w:spacing w:after="0" w:line="200" w:lineRule="exact"/>
        <w:rPr>
          <w:sz w:val="20"/>
          <w:szCs w:val="20"/>
        </w:rPr>
      </w:pPr>
    </w:p>
    <w:p w14:paraId="63D2B14D" w14:textId="77777777" w:rsidR="00820797" w:rsidRPr="00D40B94" w:rsidRDefault="00820797">
      <w:pPr>
        <w:spacing w:after="0" w:line="200" w:lineRule="exact"/>
        <w:rPr>
          <w:sz w:val="20"/>
          <w:szCs w:val="20"/>
        </w:rPr>
      </w:pPr>
    </w:p>
    <w:p w14:paraId="24E8D2C2" w14:textId="77777777" w:rsidR="00820797" w:rsidRPr="00D40B94" w:rsidRDefault="00820797">
      <w:pPr>
        <w:spacing w:after="0" w:line="200" w:lineRule="exact"/>
        <w:rPr>
          <w:sz w:val="20"/>
          <w:szCs w:val="20"/>
        </w:rPr>
      </w:pPr>
    </w:p>
    <w:p w14:paraId="38DA50A8" w14:textId="77777777" w:rsidR="00820797" w:rsidRPr="00D40B94" w:rsidRDefault="00820797">
      <w:pPr>
        <w:spacing w:before="4" w:after="0" w:line="280" w:lineRule="exact"/>
        <w:rPr>
          <w:sz w:val="28"/>
          <w:szCs w:val="28"/>
        </w:rPr>
      </w:pPr>
    </w:p>
    <w:p w14:paraId="2A551B84" w14:textId="77777777" w:rsidR="008A0FC9" w:rsidRPr="00D40B94" w:rsidRDefault="008A0FC9">
      <w:pPr>
        <w:spacing w:before="4" w:after="0" w:line="280" w:lineRule="exact"/>
        <w:rPr>
          <w:sz w:val="28"/>
          <w:szCs w:val="28"/>
        </w:rPr>
      </w:pPr>
    </w:p>
    <w:p w14:paraId="0BF1210C" w14:textId="62B658DD" w:rsidR="007A02AA" w:rsidRPr="00D40B94" w:rsidRDefault="007A02AA" w:rsidP="007A02AA">
      <w:pPr>
        <w:widowControl/>
        <w:tabs>
          <w:tab w:val="center" w:pos="5400"/>
        </w:tabs>
        <w:spacing w:after="0" w:line="240" w:lineRule="auto"/>
        <w:jc w:val="center"/>
        <w:rPr>
          <w:rFonts w:eastAsia="Times New Roman"/>
          <w:b/>
          <w:snapToGrid w:val="0"/>
          <w:color w:val="004990"/>
          <w:sz w:val="28"/>
          <w:szCs w:val="28"/>
        </w:rPr>
      </w:pPr>
      <w:r w:rsidRPr="00D40B94">
        <w:rPr>
          <w:rFonts w:eastAsia="Times New Roman"/>
          <w:b/>
          <w:snapToGrid w:val="0"/>
          <w:color w:val="004990"/>
          <w:sz w:val="28"/>
          <w:szCs w:val="28"/>
        </w:rPr>
        <w:t xml:space="preserve">Published </w:t>
      </w:r>
      <w:r w:rsidR="00B14B01">
        <w:rPr>
          <w:rFonts w:eastAsia="Times New Roman"/>
          <w:b/>
          <w:snapToGrid w:val="0"/>
          <w:color w:val="004990"/>
          <w:sz w:val="28"/>
          <w:szCs w:val="28"/>
        </w:rPr>
        <w:t>December</w:t>
      </w:r>
      <w:r w:rsidR="00A81B58">
        <w:rPr>
          <w:rFonts w:eastAsia="Times New Roman"/>
          <w:b/>
          <w:snapToGrid w:val="0"/>
          <w:color w:val="004990"/>
          <w:sz w:val="28"/>
          <w:szCs w:val="28"/>
        </w:rPr>
        <w:t xml:space="preserve"> 2024</w:t>
      </w:r>
    </w:p>
    <w:p w14:paraId="3DFD5287" w14:textId="5072C8DE" w:rsidR="003A47EA" w:rsidRPr="00D40B94" w:rsidRDefault="003A47EA" w:rsidP="007A02AA">
      <w:pPr>
        <w:spacing w:after="0"/>
        <w:jc w:val="center"/>
        <w:sectPr w:rsidR="003A47EA" w:rsidRPr="00D40B94" w:rsidSect="00A670AC">
          <w:headerReference w:type="default" r:id="rId9"/>
          <w:type w:val="continuous"/>
          <w:pgSz w:w="12240" w:h="15840"/>
          <w:pgMar w:top="1483" w:right="1584" w:bottom="274" w:left="1584" w:header="720" w:footer="720" w:gutter="0"/>
          <w:cols w:space="720"/>
          <w:titlePg/>
          <w:docGrid w:linePitch="299"/>
        </w:sectPr>
      </w:pPr>
    </w:p>
    <w:p w14:paraId="3E4419A7" w14:textId="77777777" w:rsidR="00820797" w:rsidRPr="00D40B94" w:rsidRDefault="00820797">
      <w:pPr>
        <w:spacing w:after="0" w:line="200" w:lineRule="exact"/>
        <w:rPr>
          <w:sz w:val="20"/>
          <w:szCs w:val="20"/>
        </w:rPr>
      </w:pPr>
    </w:p>
    <w:p w14:paraId="5598FD99" w14:textId="77777777" w:rsidR="00820797" w:rsidRPr="00D40B94" w:rsidRDefault="00820797">
      <w:pPr>
        <w:spacing w:after="0" w:line="200" w:lineRule="exact"/>
        <w:rPr>
          <w:sz w:val="20"/>
          <w:szCs w:val="20"/>
        </w:rPr>
      </w:pPr>
    </w:p>
    <w:p w14:paraId="7C17165E" w14:textId="77777777" w:rsidR="00820797" w:rsidRPr="00D40B94" w:rsidRDefault="00820797">
      <w:pPr>
        <w:spacing w:after="0" w:line="200" w:lineRule="exact"/>
        <w:rPr>
          <w:sz w:val="20"/>
          <w:szCs w:val="20"/>
        </w:rPr>
      </w:pPr>
    </w:p>
    <w:p w14:paraId="1CC20598" w14:textId="77777777" w:rsidR="00820797" w:rsidRPr="00D40B94" w:rsidRDefault="00820797">
      <w:pPr>
        <w:spacing w:after="0" w:line="200" w:lineRule="exact"/>
        <w:rPr>
          <w:sz w:val="20"/>
          <w:szCs w:val="20"/>
        </w:rPr>
      </w:pPr>
    </w:p>
    <w:p w14:paraId="170926BC" w14:textId="77777777" w:rsidR="007A02AA" w:rsidRPr="00D40B94" w:rsidRDefault="007A02AA" w:rsidP="007A02AA">
      <w:pPr>
        <w:spacing w:after="0" w:line="240" w:lineRule="auto"/>
        <w:rPr>
          <w:rFonts w:eastAsia="Times New Roman"/>
          <w:snapToGrid w:val="0"/>
        </w:rPr>
      </w:pPr>
    </w:p>
    <w:p w14:paraId="551FA7B4" w14:textId="77777777" w:rsidR="007A02AA" w:rsidRPr="00D40B94" w:rsidRDefault="007A02AA" w:rsidP="007A02AA">
      <w:pPr>
        <w:spacing w:after="0" w:line="240" w:lineRule="auto"/>
        <w:rPr>
          <w:rFonts w:eastAsia="Times New Roman"/>
          <w:snapToGrid w:val="0"/>
        </w:rPr>
      </w:pPr>
    </w:p>
    <w:p w14:paraId="3A718114" w14:textId="77777777" w:rsidR="007A02AA" w:rsidRPr="00D40B94" w:rsidRDefault="007A02AA" w:rsidP="007A02AA">
      <w:pPr>
        <w:spacing w:after="0" w:line="240" w:lineRule="auto"/>
        <w:rPr>
          <w:rFonts w:eastAsia="Times New Roman"/>
          <w:snapToGrid w:val="0"/>
        </w:rPr>
      </w:pPr>
    </w:p>
    <w:p w14:paraId="2F71AA31" w14:textId="77777777" w:rsidR="007A02AA" w:rsidRPr="00D40B94" w:rsidRDefault="007A02AA" w:rsidP="007A02AA">
      <w:pPr>
        <w:spacing w:after="0" w:line="240" w:lineRule="auto"/>
        <w:rPr>
          <w:rFonts w:eastAsia="Times New Roman"/>
          <w:snapToGrid w:val="0"/>
        </w:rPr>
      </w:pPr>
    </w:p>
    <w:p w14:paraId="369AF00B" w14:textId="77777777" w:rsidR="007A02AA" w:rsidRPr="00D40B94" w:rsidRDefault="007A02AA" w:rsidP="007A02AA">
      <w:pPr>
        <w:spacing w:after="0" w:line="240" w:lineRule="auto"/>
        <w:rPr>
          <w:rFonts w:eastAsia="Times New Roman"/>
          <w:snapToGrid w:val="0"/>
        </w:rPr>
      </w:pPr>
    </w:p>
    <w:p w14:paraId="70F7B274" w14:textId="77777777" w:rsidR="007A02AA" w:rsidRPr="00D40B94" w:rsidRDefault="007A02AA" w:rsidP="007A02AA">
      <w:pPr>
        <w:spacing w:after="0" w:line="240" w:lineRule="auto"/>
        <w:rPr>
          <w:rFonts w:eastAsia="Times New Roman"/>
          <w:snapToGrid w:val="0"/>
        </w:rPr>
      </w:pPr>
    </w:p>
    <w:p w14:paraId="698611E3" w14:textId="77777777" w:rsidR="007A02AA" w:rsidRPr="00D40B94" w:rsidRDefault="007A02AA" w:rsidP="007A02AA">
      <w:pPr>
        <w:spacing w:after="0" w:line="240" w:lineRule="auto"/>
        <w:rPr>
          <w:rFonts w:eastAsia="Times New Roman"/>
          <w:snapToGrid w:val="0"/>
        </w:rPr>
      </w:pPr>
    </w:p>
    <w:p w14:paraId="57691425" w14:textId="77777777" w:rsidR="007A02AA" w:rsidRPr="00D40B94" w:rsidRDefault="007A02AA" w:rsidP="007A02AA">
      <w:pPr>
        <w:spacing w:after="0" w:line="240" w:lineRule="auto"/>
        <w:rPr>
          <w:rFonts w:eastAsia="Times New Roman"/>
          <w:snapToGrid w:val="0"/>
        </w:rPr>
      </w:pPr>
    </w:p>
    <w:p w14:paraId="7536B1BF" w14:textId="77777777" w:rsidR="007A02AA" w:rsidRPr="00D40B94" w:rsidRDefault="007A02AA" w:rsidP="007A02AA">
      <w:pPr>
        <w:spacing w:after="0" w:line="240" w:lineRule="auto"/>
        <w:rPr>
          <w:rFonts w:eastAsia="Times New Roman"/>
          <w:snapToGrid w:val="0"/>
        </w:rPr>
      </w:pPr>
    </w:p>
    <w:p w14:paraId="4E4DD237" w14:textId="77777777" w:rsidR="007A02AA" w:rsidRPr="00D40B94" w:rsidRDefault="007A02AA" w:rsidP="007A02AA">
      <w:pPr>
        <w:spacing w:after="0" w:line="240" w:lineRule="auto"/>
        <w:rPr>
          <w:rFonts w:eastAsia="Times New Roman"/>
          <w:snapToGrid w:val="0"/>
        </w:rPr>
      </w:pPr>
    </w:p>
    <w:p w14:paraId="1A865C21" w14:textId="77777777" w:rsidR="007A02AA" w:rsidRPr="00D40B94" w:rsidRDefault="007A02AA" w:rsidP="007A02AA">
      <w:pPr>
        <w:spacing w:after="0" w:line="240" w:lineRule="auto"/>
        <w:rPr>
          <w:rFonts w:eastAsia="Times New Roman"/>
          <w:snapToGrid w:val="0"/>
        </w:rPr>
      </w:pPr>
    </w:p>
    <w:p w14:paraId="2F8910CA" w14:textId="77777777" w:rsidR="007A02AA" w:rsidRPr="00D40B94" w:rsidRDefault="007A02AA" w:rsidP="007A02AA">
      <w:pPr>
        <w:spacing w:after="0" w:line="240" w:lineRule="auto"/>
        <w:rPr>
          <w:rFonts w:eastAsia="Times New Roman"/>
          <w:snapToGrid w:val="0"/>
        </w:rPr>
      </w:pPr>
    </w:p>
    <w:p w14:paraId="3855F511" w14:textId="77777777" w:rsidR="007A02AA" w:rsidRPr="00D40B94" w:rsidRDefault="007A02AA" w:rsidP="007A02AA">
      <w:pPr>
        <w:spacing w:after="0" w:line="240" w:lineRule="auto"/>
        <w:rPr>
          <w:rFonts w:eastAsia="Times New Roman"/>
          <w:snapToGrid w:val="0"/>
        </w:rPr>
      </w:pPr>
    </w:p>
    <w:p w14:paraId="54A7654A" w14:textId="77777777" w:rsidR="007A02AA" w:rsidRPr="00D40B94" w:rsidRDefault="007A02AA" w:rsidP="007A02AA">
      <w:pPr>
        <w:spacing w:after="0" w:line="240" w:lineRule="auto"/>
        <w:rPr>
          <w:rFonts w:eastAsia="Times New Roman"/>
          <w:snapToGrid w:val="0"/>
        </w:rPr>
      </w:pPr>
    </w:p>
    <w:p w14:paraId="34E5B91A" w14:textId="77777777" w:rsidR="007A02AA" w:rsidRPr="00D40B94" w:rsidRDefault="007A02AA" w:rsidP="007A02AA">
      <w:pPr>
        <w:spacing w:after="0" w:line="240" w:lineRule="auto"/>
        <w:rPr>
          <w:rFonts w:eastAsia="Times New Roman"/>
          <w:snapToGrid w:val="0"/>
        </w:rPr>
      </w:pPr>
    </w:p>
    <w:p w14:paraId="6BFADF87" w14:textId="77777777" w:rsidR="007A02AA" w:rsidRPr="00D40B94" w:rsidRDefault="007A02AA" w:rsidP="007A02AA">
      <w:pPr>
        <w:spacing w:after="0" w:line="240" w:lineRule="auto"/>
        <w:rPr>
          <w:rFonts w:eastAsia="Times New Roman"/>
          <w:snapToGrid w:val="0"/>
        </w:rPr>
      </w:pPr>
    </w:p>
    <w:p w14:paraId="125E2A05" w14:textId="77777777" w:rsidR="007A02AA" w:rsidRPr="00D40B94" w:rsidRDefault="007A02AA" w:rsidP="007A02AA">
      <w:pPr>
        <w:spacing w:after="0" w:line="240" w:lineRule="auto"/>
        <w:rPr>
          <w:rFonts w:eastAsia="Times New Roman"/>
          <w:snapToGrid w:val="0"/>
        </w:rPr>
      </w:pPr>
    </w:p>
    <w:p w14:paraId="417EAB8D" w14:textId="77777777" w:rsidR="007A02AA" w:rsidRPr="00D40B94" w:rsidRDefault="007A02AA" w:rsidP="007A02AA">
      <w:pPr>
        <w:spacing w:after="0" w:line="240" w:lineRule="auto"/>
        <w:rPr>
          <w:rFonts w:eastAsia="Times New Roman"/>
          <w:snapToGrid w:val="0"/>
        </w:rPr>
      </w:pPr>
    </w:p>
    <w:p w14:paraId="338820BB" w14:textId="77777777" w:rsidR="007A02AA" w:rsidRPr="00D40B94" w:rsidRDefault="007A02AA" w:rsidP="007A02AA">
      <w:pPr>
        <w:spacing w:after="0" w:line="240" w:lineRule="auto"/>
        <w:rPr>
          <w:rFonts w:eastAsia="Times New Roman"/>
          <w:snapToGrid w:val="0"/>
        </w:rPr>
      </w:pPr>
    </w:p>
    <w:p w14:paraId="4E93E487" w14:textId="77777777" w:rsidR="007A02AA" w:rsidRPr="00D40B94" w:rsidRDefault="007A02AA" w:rsidP="007A02AA">
      <w:pPr>
        <w:spacing w:after="0" w:line="240" w:lineRule="auto"/>
        <w:rPr>
          <w:rFonts w:eastAsia="Times New Roman"/>
          <w:snapToGrid w:val="0"/>
        </w:rPr>
      </w:pPr>
    </w:p>
    <w:p w14:paraId="4B67FADD" w14:textId="10142DEB" w:rsidR="007A02AA" w:rsidRPr="00D40B94" w:rsidRDefault="007A02AA" w:rsidP="007A02AA">
      <w:pPr>
        <w:spacing w:after="0" w:line="240" w:lineRule="auto"/>
        <w:rPr>
          <w:rFonts w:eastAsia="Times New Roman"/>
          <w:snapToGrid w:val="0"/>
        </w:rPr>
      </w:pPr>
      <w:r w:rsidRPr="00D40B94">
        <w:rPr>
          <w:rFonts w:eastAsia="Times New Roman"/>
          <w:snapToGrid w:val="0"/>
        </w:rPr>
        <w:t xml:space="preserve">LCME® </w:t>
      </w:r>
      <w:r w:rsidRPr="00D40B94">
        <w:rPr>
          <w:rFonts w:eastAsia="Times New Roman"/>
          <w:i/>
          <w:snapToGrid w:val="0"/>
        </w:rPr>
        <w:t xml:space="preserve">Guidelines for the Planning and Conduct of Accreditation Survey Visits </w:t>
      </w:r>
    </w:p>
    <w:p w14:paraId="4A76CE8F" w14:textId="77777777" w:rsidR="007A02AA" w:rsidRPr="00D40B94" w:rsidRDefault="007A02AA" w:rsidP="007A02AA">
      <w:pPr>
        <w:spacing w:after="0" w:line="240" w:lineRule="auto"/>
        <w:rPr>
          <w:rFonts w:eastAsia="Times New Roman"/>
          <w:snapToGrid w:val="0"/>
        </w:rPr>
      </w:pPr>
    </w:p>
    <w:p w14:paraId="4ADF10E6" w14:textId="77777777" w:rsidR="007A02AA" w:rsidRPr="00D40B94" w:rsidRDefault="007A02AA" w:rsidP="007A02AA">
      <w:pPr>
        <w:spacing w:after="0" w:line="240" w:lineRule="auto"/>
        <w:rPr>
          <w:rFonts w:eastAsia="Times New Roman"/>
          <w:snapToGrid w:val="0"/>
        </w:rPr>
      </w:pPr>
    </w:p>
    <w:p w14:paraId="6A98364C" w14:textId="77777777" w:rsidR="007A02AA" w:rsidRPr="00D40B94" w:rsidRDefault="007A02AA" w:rsidP="007A02AA">
      <w:pPr>
        <w:spacing w:after="0" w:line="240" w:lineRule="auto"/>
        <w:rPr>
          <w:rFonts w:eastAsia="Times New Roman"/>
          <w:snapToGrid w:val="0"/>
        </w:rPr>
      </w:pPr>
    </w:p>
    <w:p w14:paraId="6C67ED47" w14:textId="77777777" w:rsidR="007A02AA" w:rsidRPr="00D40B94" w:rsidRDefault="007A02AA" w:rsidP="007A02AA">
      <w:pPr>
        <w:spacing w:after="0" w:line="240" w:lineRule="auto"/>
        <w:rPr>
          <w:rFonts w:eastAsia="Times New Roman"/>
          <w:snapToGrid w:val="0"/>
        </w:rPr>
      </w:pPr>
    </w:p>
    <w:p w14:paraId="6A06BDAB" w14:textId="77777777" w:rsidR="007A02AA" w:rsidRPr="00D40B94" w:rsidRDefault="007A02AA" w:rsidP="007A02AA">
      <w:pPr>
        <w:spacing w:after="0" w:line="240" w:lineRule="auto"/>
        <w:rPr>
          <w:rFonts w:eastAsia="Times New Roman"/>
          <w:snapToGrid w:val="0"/>
        </w:rPr>
      </w:pPr>
    </w:p>
    <w:p w14:paraId="1FA73326" w14:textId="77777777" w:rsidR="007A02AA" w:rsidRPr="00D40B94" w:rsidRDefault="007A02AA" w:rsidP="007A02AA">
      <w:pPr>
        <w:spacing w:after="0" w:line="240" w:lineRule="auto"/>
        <w:rPr>
          <w:rFonts w:eastAsia="Times New Roman"/>
          <w:snapToGrid w:val="0"/>
        </w:rPr>
      </w:pPr>
    </w:p>
    <w:p w14:paraId="6C61ED1A" w14:textId="77777777" w:rsidR="007A02AA" w:rsidRPr="00D40B94" w:rsidRDefault="007A02AA" w:rsidP="007A02AA">
      <w:pPr>
        <w:spacing w:after="0" w:line="240" w:lineRule="auto"/>
        <w:rPr>
          <w:rFonts w:eastAsia="Times New Roman"/>
          <w:snapToGrid w:val="0"/>
        </w:rPr>
      </w:pPr>
    </w:p>
    <w:p w14:paraId="03D1F669" w14:textId="77777777" w:rsidR="007A02AA" w:rsidRPr="00D40B94" w:rsidRDefault="007A02AA" w:rsidP="007A02AA">
      <w:pPr>
        <w:spacing w:after="0" w:line="240" w:lineRule="auto"/>
        <w:rPr>
          <w:rFonts w:eastAsia="Times New Roman"/>
          <w:snapToGrid w:val="0"/>
        </w:rPr>
      </w:pPr>
    </w:p>
    <w:p w14:paraId="28E6C647" w14:textId="77777777" w:rsidR="007A02AA" w:rsidRPr="00D40B94" w:rsidRDefault="007A02AA" w:rsidP="007A02AA">
      <w:pPr>
        <w:spacing w:after="0" w:line="240" w:lineRule="auto"/>
        <w:rPr>
          <w:rFonts w:eastAsia="Times New Roman"/>
          <w:snapToGrid w:val="0"/>
        </w:rPr>
      </w:pPr>
    </w:p>
    <w:p w14:paraId="38516B1C" w14:textId="77777777" w:rsidR="007A02AA" w:rsidRPr="00D40B94" w:rsidRDefault="007A02AA" w:rsidP="007A02AA">
      <w:pPr>
        <w:spacing w:after="0" w:line="240" w:lineRule="auto"/>
        <w:rPr>
          <w:rFonts w:eastAsia="Times New Roman"/>
          <w:snapToGrid w:val="0"/>
        </w:rPr>
      </w:pPr>
    </w:p>
    <w:p w14:paraId="2686D86E" w14:textId="77777777" w:rsidR="007A02AA" w:rsidRPr="00D40B94" w:rsidRDefault="007A02AA" w:rsidP="007A02AA">
      <w:pPr>
        <w:spacing w:after="0" w:line="240" w:lineRule="auto"/>
        <w:rPr>
          <w:rFonts w:eastAsia="Times New Roman"/>
          <w:snapToGrid w:val="0"/>
        </w:rPr>
      </w:pPr>
    </w:p>
    <w:p w14:paraId="1E29C3D6" w14:textId="77777777" w:rsidR="007A02AA" w:rsidRPr="00D40B94" w:rsidRDefault="007A02AA" w:rsidP="007A02AA">
      <w:pPr>
        <w:spacing w:after="0" w:line="240" w:lineRule="auto"/>
        <w:rPr>
          <w:rFonts w:eastAsia="Times New Roman"/>
          <w:snapToGrid w:val="0"/>
        </w:rPr>
      </w:pPr>
    </w:p>
    <w:p w14:paraId="434AB458" w14:textId="77777777" w:rsidR="007A02AA" w:rsidRPr="00D40B94" w:rsidRDefault="007A02AA" w:rsidP="007A02AA">
      <w:pPr>
        <w:spacing w:after="0" w:line="240" w:lineRule="auto"/>
        <w:rPr>
          <w:rFonts w:eastAsia="Times New Roman"/>
          <w:snapToGrid w:val="0"/>
        </w:rPr>
      </w:pPr>
    </w:p>
    <w:p w14:paraId="23F57860" w14:textId="77777777" w:rsidR="007A02AA" w:rsidRPr="00D40B94" w:rsidRDefault="007A02AA" w:rsidP="007A02AA">
      <w:pPr>
        <w:spacing w:after="0" w:line="240" w:lineRule="auto"/>
        <w:rPr>
          <w:rFonts w:eastAsia="Times New Roman"/>
          <w:snapToGrid w:val="0"/>
        </w:rPr>
      </w:pPr>
    </w:p>
    <w:p w14:paraId="1B17BDA4" w14:textId="77777777" w:rsidR="007A02AA" w:rsidRPr="00D40B94" w:rsidRDefault="007A02AA" w:rsidP="007A02AA">
      <w:pPr>
        <w:spacing w:after="0" w:line="240" w:lineRule="auto"/>
        <w:rPr>
          <w:rFonts w:eastAsia="Times New Roman"/>
          <w:snapToGrid w:val="0"/>
        </w:rPr>
      </w:pPr>
    </w:p>
    <w:p w14:paraId="78D2E9FB" w14:textId="77777777" w:rsidR="007A02AA" w:rsidRPr="00D40B94" w:rsidRDefault="007A02AA" w:rsidP="007A02AA">
      <w:pPr>
        <w:spacing w:after="0" w:line="240" w:lineRule="auto"/>
        <w:rPr>
          <w:rFonts w:eastAsia="Times New Roman"/>
          <w:snapToGrid w:val="0"/>
        </w:rPr>
      </w:pPr>
    </w:p>
    <w:p w14:paraId="4E67453C" w14:textId="77777777" w:rsidR="007A02AA" w:rsidRPr="00D40B94" w:rsidRDefault="007A02AA" w:rsidP="007A02AA">
      <w:pPr>
        <w:spacing w:after="0" w:line="240" w:lineRule="auto"/>
        <w:rPr>
          <w:rFonts w:eastAsia="Times New Roman"/>
          <w:snapToGrid w:val="0"/>
        </w:rPr>
      </w:pPr>
    </w:p>
    <w:p w14:paraId="6AD7DCCC" w14:textId="77777777" w:rsidR="007A02AA" w:rsidRPr="00D40B94" w:rsidRDefault="007A02AA" w:rsidP="007A02AA">
      <w:pPr>
        <w:spacing w:after="0" w:line="240" w:lineRule="auto"/>
        <w:rPr>
          <w:rFonts w:eastAsia="Times New Roman"/>
          <w:snapToGrid w:val="0"/>
        </w:rPr>
      </w:pPr>
    </w:p>
    <w:p w14:paraId="763E5B51" w14:textId="77777777" w:rsidR="007A02AA" w:rsidRPr="00D40B94" w:rsidRDefault="007A02AA" w:rsidP="007A02AA">
      <w:pPr>
        <w:spacing w:after="0" w:line="240" w:lineRule="auto"/>
        <w:rPr>
          <w:rFonts w:eastAsia="Times New Roman"/>
          <w:snapToGrid w:val="0"/>
        </w:rPr>
      </w:pPr>
    </w:p>
    <w:p w14:paraId="51423121" w14:textId="17D84A06" w:rsidR="007A02AA" w:rsidRPr="00D40B94" w:rsidRDefault="007A02AA" w:rsidP="007A02AA">
      <w:pPr>
        <w:spacing w:after="0" w:line="240" w:lineRule="auto"/>
        <w:rPr>
          <w:rFonts w:eastAsia="Times New Roman"/>
          <w:snapToGrid w:val="0"/>
        </w:rPr>
      </w:pPr>
      <w:r w:rsidRPr="00D40B94">
        <w:rPr>
          <w:rFonts w:eastAsia="Times New Roman"/>
          <w:snapToGrid w:val="0"/>
        </w:rPr>
        <w:t>©</w:t>
      </w:r>
      <w:r w:rsidR="00F5393A">
        <w:rPr>
          <w:rFonts w:eastAsia="Times New Roman"/>
          <w:snapToGrid w:val="0"/>
        </w:rPr>
        <w:t xml:space="preserve"> </w:t>
      </w:r>
      <w:r w:rsidRPr="00D40B94">
        <w:rPr>
          <w:rFonts w:eastAsia="Times New Roman"/>
          <w:snapToGrid w:val="0"/>
        </w:rPr>
        <w:t xml:space="preserve">Copyright </w:t>
      </w:r>
      <w:r w:rsidR="00B14B01">
        <w:rPr>
          <w:rFonts w:eastAsia="Times New Roman"/>
          <w:snapToGrid w:val="0"/>
        </w:rPr>
        <w:t xml:space="preserve"> December</w:t>
      </w:r>
      <w:r w:rsidR="00A81B58">
        <w:rPr>
          <w:rFonts w:eastAsia="Times New Roman"/>
          <w:snapToGrid w:val="0"/>
        </w:rPr>
        <w:t xml:space="preserve"> 2024</w:t>
      </w:r>
      <w:r w:rsidR="00731C99" w:rsidRPr="00D40B94">
        <w:rPr>
          <w:rFonts w:eastAsia="Times New Roman"/>
          <w:snapToGrid w:val="0"/>
        </w:rPr>
        <w:t>,</w:t>
      </w:r>
      <w:r w:rsidRPr="00D40B94">
        <w:rPr>
          <w:rFonts w:eastAsia="Times New Roman"/>
          <w:snapToGrid w:val="0"/>
        </w:rPr>
        <w:t xml:space="preserve"> </w:t>
      </w:r>
      <w:r w:rsidR="003E53CC" w:rsidRPr="00D40B94">
        <w:rPr>
          <w:rFonts w:eastAsia="Times New Roman"/>
          <w:snapToGrid w:val="0"/>
        </w:rPr>
        <w:t xml:space="preserve">Association of American Medical </w:t>
      </w:r>
      <w:proofErr w:type="gramStart"/>
      <w:r w:rsidR="003E53CC" w:rsidRPr="00D40B94">
        <w:rPr>
          <w:rFonts w:eastAsia="Times New Roman"/>
          <w:snapToGrid w:val="0"/>
        </w:rPr>
        <w:t>Colleges</w:t>
      </w:r>
      <w:proofErr w:type="gramEnd"/>
      <w:r w:rsidR="004A505A" w:rsidRPr="00D40B94">
        <w:rPr>
          <w:rFonts w:eastAsia="Times New Roman"/>
          <w:snapToGrid w:val="0"/>
        </w:rPr>
        <w:t xml:space="preserve"> and American Medical Association</w:t>
      </w:r>
      <w:r w:rsidR="00913A1E" w:rsidRPr="00D40B94">
        <w:rPr>
          <w:rFonts w:eastAsia="Times New Roman"/>
          <w:snapToGrid w:val="0"/>
        </w:rPr>
        <w:t>.</w:t>
      </w:r>
      <w:r w:rsidR="003E53CC" w:rsidRPr="00D40B94">
        <w:rPr>
          <w:rFonts w:eastAsia="Times New Roman"/>
          <w:snapToGrid w:val="0"/>
        </w:rPr>
        <w:t xml:space="preserve"> </w:t>
      </w:r>
      <w:r w:rsidRPr="00D40B94">
        <w:rPr>
          <w:rFonts w:eastAsia="Times New Roman"/>
          <w:snapToGrid w:val="0"/>
        </w:rPr>
        <w:t>All material subject to this copyright may be photocopied for the noncommercial purpose of scientific or educational advancement, with citation.</w:t>
      </w:r>
    </w:p>
    <w:p w14:paraId="73639ED2" w14:textId="5212F702" w:rsidR="007A02AA" w:rsidRPr="00D40B94" w:rsidRDefault="00000FDC" w:rsidP="00000FDC">
      <w:pPr>
        <w:tabs>
          <w:tab w:val="left" w:pos="1770"/>
        </w:tabs>
        <w:spacing w:after="0" w:line="240" w:lineRule="auto"/>
        <w:rPr>
          <w:rFonts w:eastAsia="Times New Roman"/>
          <w:snapToGrid w:val="0"/>
        </w:rPr>
      </w:pPr>
      <w:r>
        <w:rPr>
          <w:rFonts w:eastAsia="Times New Roman"/>
          <w:snapToGrid w:val="0"/>
        </w:rPr>
        <w:tab/>
      </w:r>
    </w:p>
    <w:p w14:paraId="48393CD2" w14:textId="6B87255F" w:rsidR="00820797" w:rsidRPr="00D40B94" w:rsidRDefault="007A02AA">
      <w:pPr>
        <w:spacing w:after="0" w:line="200" w:lineRule="exact"/>
        <w:rPr>
          <w:sz w:val="20"/>
          <w:szCs w:val="20"/>
        </w:rPr>
      </w:pPr>
      <w:r w:rsidRPr="00D40B94">
        <w:rPr>
          <w:rFonts w:eastAsia="Times New Roman"/>
          <w:snapToGrid w:val="0"/>
        </w:rPr>
        <w:t xml:space="preserve">LCME® is a registered trademark of the </w:t>
      </w:r>
      <w:r w:rsidR="00913A1E" w:rsidRPr="00D40B94">
        <w:rPr>
          <w:rFonts w:eastAsia="Times New Roman"/>
          <w:snapToGrid w:val="0"/>
        </w:rPr>
        <w:t>Association of American Medical Colleges</w:t>
      </w:r>
      <w:r w:rsidR="004A505A" w:rsidRPr="00D40B94">
        <w:rPr>
          <w:rFonts w:eastAsia="Times New Roman"/>
          <w:snapToGrid w:val="0"/>
        </w:rPr>
        <w:t xml:space="preserve"> and the American Medical Association</w:t>
      </w:r>
      <w:r w:rsidR="00913A1E" w:rsidRPr="00D40B94">
        <w:rPr>
          <w:rFonts w:eastAsia="Times New Roman"/>
          <w:snapToGrid w:val="0"/>
        </w:rPr>
        <w:t>.</w:t>
      </w:r>
    </w:p>
    <w:p w14:paraId="02CCB150" w14:textId="6E647B15" w:rsidR="00F53D30" w:rsidRPr="00D40B94" w:rsidRDefault="00F53D30" w:rsidP="00D65FE3">
      <w:pPr>
        <w:spacing w:after="0"/>
        <w:rPr>
          <w:sz w:val="20"/>
          <w:szCs w:val="20"/>
        </w:rPr>
      </w:pPr>
    </w:p>
    <w:p w14:paraId="1FD2CB05" w14:textId="52CFBADB" w:rsidR="00354B0B" w:rsidRPr="00D40B94" w:rsidRDefault="00354B0B" w:rsidP="00D65FE3">
      <w:pPr>
        <w:spacing w:after="0"/>
        <w:rPr>
          <w:sz w:val="20"/>
          <w:szCs w:val="20"/>
        </w:rPr>
      </w:pPr>
    </w:p>
    <w:p w14:paraId="06404292" w14:textId="74698677" w:rsidR="00354B0B" w:rsidRPr="00D40B94" w:rsidRDefault="00354B0B" w:rsidP="00D65FE3">
      <w:pPr>
        <w:spacing w:after="0"/>
        <w:rPr>
          <w:sz w:val="20"/>
          <w:szCs w:val="20"/>
        </w:rPr>
      </w:pPr>
    </w:p>
    <w:p w14:paraId="3C064241" w14:textId="77777777" w:rsidR="00354B0B" w:rsidRPr="00D40B94" w:rsidRDefault="00354B0B" w:rsidP="00354B0B">
      <w:pPr>
        <w:spacing w:after="0"/>
        <w:jc w:val="center"/>
      </w:pPr>
    </w:p>
    <w:p w14:paraId="53D607D4" w14:textId="77777777" w:rsidR="00354B0B" w:rsidRPr="00D40B94" w:rsidRDefault="00354B0B" w:rsidP="00354B0B">
      <w:pPr>
        <w:spacing w:after="0"/>
        <w:jc w:val="center"/>
      </w:pPr>
    </w:p>
    <w:p w14:paraId="16C14BD0" w14:textId="77777777" w:rsidR="00354B0B" w:rsidRPr="00D40B94" w:rsidRDefault="00354B0B" w:rsidP="00354B0B">
      <w:pPr>
        <w:spacing w:after="0"/>
        <w:jc w:val="center"/>
      </w:pPr>
    </w:p>
    <w:p w14:paraId="0DCC9EDE" w14:textId="77777777" w:rsidR="00354B0B" w:rsidRPr="00D40B94" w:rsidRDefault="00354B0B" w:rsidP="00354B0B">
      <w:pPr>
        <w:spacing w:after="0"/>
        <w:jc w:val="center"/>
      </w:pPr>
    </w:p>
    <w:p w14:paraId="318D95F0" w14:textId="77777777" w:rsidR="00354B0B" w:rsidRPr="00D40B94" w:rsidRDefault="00354B0B" w:rsidP="00354B0B">
      <w:pPr>
        <w:spacing w:after="0"/>
        <w:jc w:val="center"/>
      </w:pPr>
    </w:p>
    <w:p w14:paraId="10AEA7E3" w14:textId="77777777" w:rsidR="00354B0B" w:rsidRPr="00D40B94" w:rsidRDefault="00354B0B" w:rsidP="00354B0B">
      <w:pPr>
        <w:spacing w:after="0"/>
        <w:jc w:val="center"/>
      </w:pPr>
    </w:p>
    <w:p w14:paraId="1D696D67" w14:textId="77777777" w:rsidR="00354B0B" w:rsidRPr="00D40B94" w:rsidRDefault="00354B0B" w:rsidP="00354B0B">
      <w:pPr>
        <w:spacing w:after="0"/>
        <w:jc w:val="center"/>
      </w:pPr>
    </w:p>
    <w:p w14:paraId="00C8646E" w14:textId="77777777" w:rsidR="00354B0B" w:rsidRPr="00D40B94" w:rsidRDefault="00354B0B" w:rsidP="00354B0B">
      <w:pPr>
        <w:spacing w:after="0"/>
        <w:jc w:val="center"/>
      </w:pPr>
    </w:p>
    <w:p w14:paraId="2EA914D0" w14:textId="77777777" w:rsidR="00354B0B" w:rsidRPr="00D40B94" w:rsidRDefault="00354B0B" w:rsidP="00354B0B">
      <w:pPr>
        <w:spacing w:after="0"/>
        <w:jc w:val="center"/>
      </w:pPr>
    </w:p>
    <w:p w14:paraId="3BBD1C3B" w14:textId="562447BB" w:rsidR="00354B0B" w:rsidRDefault="00354B0B" w:rsidP="00354B0B">
      <w:pPr>
        <w:spacing w:after="0"/>
        <w:jc w:val="center"/>
      </w:pPr>
    </w:p>
    <w:p w14:paraId="48E0B7CF" w14:textId="6FF86919" w:rsidR="003917D3" w:rsidRDefault="003917D3" w:rsidP="00354B0B">
      <w:pPr>
        <w:spacing w:after="0"/>
        <w:jc w:val="center"/>
      </w:pPr>
    </w:p>
    <w:p w14:paraId="27E4C950" w14:textId="0F0BC4D4" w:rsidR="003917D3" w:rsidRDefault="003917D3" w:rsidP="00354B0B">
      <w:pPr>
        <w:spacing w:after="0"/>
        <w:jc w:val="center"/>
      </w:pPr>
    </w:p>
    <w:p w14:paraId="518AA66C" w14:textId="4F1F59EC" w:rsidR="003917D3" w:rsidRDefault="003917D3" w:rsidP="00354B0B">
      <w:pPr>
        <w:spacing w:after="0"/>
        <w:jc w:val="center"/>
      </w:pPr>
    </w:p>
    <w:p w14:paraId="00C980AA" w14:textId="4D59A9A3" w:rsidR="003917D3" w:rsidRDefault="003917D3" w:rsidP="00354B0B">
      <w:pPr>
        <w:spacing w:after="0"/>
        <w:jc w:val="center"/>
      </w:pPr>
    </w:p>
    <w:p w14:paraId="03CDAEAE" w14:textId="04B30DB3" w:rsidR="003917D3" w:rsidRDefault="003917D3" w:rsidP="00354B0B">
      <w:pPr>
        <w:spacing w:after="0"/>
        <w:jc w:val="center"/>
      </w:pPr>
    </w:p>
    <w:p w14:paraId="64214040" w14:textId="6AAAC83D" w:rsidR="003917D3" w:rsidRDefault="003917D3" w:rsidP="00354B0B">
      <w:pPr>
        <w:spacing w:after="0"/>
        <w:jc w:val="center"/>
      </w:pPr>
    </w:p>
    <w:p w14:paraId="34D0C911" w14:textId="77777777" w:rsidR="003917D3" w:rsidRPr="00D40B94" w:rsidRDefault="003917D3" w:rsidP="00354B0B">
      <w:pPr>
        <w:spacing w:after="0"/>
        <w:jc w:val="center"/>
      </w:pPr>
    </w:p>
    <w:p w14:paraId="0C8CCBCD" w14:textId="4AEE77B4" w:rsidR="003917D3" w:rsidRDefault="003917D3" w:rsidP="003917D3">
      <w:pPr>
        <w:jc w:val="center"/>
      </w:pPr>
      <w:r>
        <w:t xml:space="preserve">For further information contact </w:t>
      </w:r>
      <w:hyperlink r:id="rId10" w:history="1">
        <w:r w:rsidRPr="006B4CB8">
          <w:rPr>
            <w:rStyle w:val="Hyperlink"/>
          </w:rPr>
          <w:t>lcme@aamc.org</w:t>
        </w:r>
      </w:hyperlink>
      <w:r>
        <w:t xml:space="preserve"> </w:t>
      </w:r>
    </w:p>
    <w:p w14:paraId="3973187F" w14:textId="0F7F8D64" w:rsidR="003917D3" w:rsidRDefault="003917D3" w:rsidP="00000FDC">
      <w:pPr>
        <w:spacing w:after="0" w:line="240" w:lineRule="auto"/>
        <w:jc w:val="center"/>
      </w:pPr>
    </w:p>
    <w:p w14:paraId="2B5FF338" w14:textId="77777777" w:rsidR="003917D3" w:rsidRDefault="003917D3" w:rsidP="00000FDC">
      <w:pPr>
        <w:spacing w:after="0" w:line="240" w:lineRule="auto"/>
        <w:jc w:val="center"/>
      </w:pPr>
    </w:p>
    <w:p w14:paraId="21397A92" w14:textId="77777777" w:rsidR="003917D3" w:rsidRPr="0082376A" w:rsidRDefault="003917D3" w:rsidP="003917D3">
      <w:pPr>
        <w:spacing w:line="360" w:lineRule="auto"/>
        <w:jc w:val="center"/>
        <w:rPr>
          <w:b/>
        </w:rPr>
      </w:pPr>
      <w:r w:rsidRPr="0082376A">
        <w:rPr>
          <w:b/>
        </w:rPr>
        <w:t>Visit the LCME website at</w:t>
      </w:r>
      <w:r>
        <w:rPr>
          <w:b/>
        </w:rPr>
        <w:t xml:space="preserve"> </w:t>
      </w:r>
      <w:bookmarkStart w:id="0" w:name="_Hlk505937169"/>
      <w:r>
        <w:rPr>
          <w:color w:val="262626"/>
        </w:rPr>
        <w:fldChar w:fldCharType="begin"/>
      </w:r>
      <w:r>
        <w:instrText xml:space="preserve"> HYPERLINK "http://www.lcme.org" </w:instrText>
      </w:r>
      <w:r>
        <w:rPr>
          <w:color w:val="262626"/>
        </w:rPr>
      </w:r>
      <w:r>
        <w:rPr>
          <w:color w:val="262626"/>
        </w:rPr>
        <w:fldChar w:fldCharType="separate"/>
      </w:r>
      <w:r w:rsidRPr="008A464C">
        <w:rPr>
          <w:rStyle w:val="Hyperlink"/>
          <w:b/>
        </w:rPr>
        <w:t>lcme.org</w:t>
      </w:r>
      <w:r>
        <w:rPr>
          <w:rStyle w:val="Hyperlink"/>
          <w:b/>
        </w:rPr>
        <w:fldChar w:fldCharType="end"/>
      </w:r>
      <w:r>
        <w:rPr>
          <w:b/>
        </w:rPr>
        <w:t xml:space="preserve"> </w:t>
      </w:r>
      <w:bookmarkEnd w:id="0"/>
    </w:p>
    <w:p w14:paraId="03991896" w14:textId="63BABDFC" w:rsidR="00354B0B" w:rsidRPr="00D40B94" w:rsidRDefault="00354B0B">
      <w:pPr>
        <w:widowControl/>
        <w:spacing w:after="0" w:line="240" w:lineRule="auto"/>
        <w:rPr>
          <w:b/>
        </w:rPr>
      </w:pPr>
      <w:r w:rsidRPr="00D40B94">
        <w:rPr>
          <w:b/>
        </w:rPr>
        <w:br w:type="page"/>
      </w:r>
    </w:p>
    <w:sdt>
      <w:sdtPr>
        <w:rPr>
          <w:rFonts w:ascii="Times New Roman" w:eastAsia="Calibri" w:hAnsi="Times New Roman" w:cs="Times New Roman"/>
          <w:caps w:val="0"/>
          <w:color w:val="auto"/>
          <w:sz w:val="22"/>
          <w:szCs w:val="22"/>
        </w:rPr>
        <w:id w:val="-4916868"/>
        <w:docPartObj>
          <w:docPartGallery w:val="Table of Contents"/>
          <w:docPartUnique/>
        </w:docPartObj>
      </w:sdtPr>
      <w:sdtEndPr>
        <w:rPr>
          <w:b/>
          <w:bCs/>
          <w:noProof/>
        </w:rPr>
      </w:sdtEndPr>
      <w:sdtContent>
        <w:p w14:paraId="2823EFFF" w14:textId="34A55FAC" w:rsidR="00D65FE3" w:rsidRPr="00D40B94" w:rsidRDefault="00134583" w:rsidP="00134583">
          <w:pPr>
            <w:pStyle w:val="TOCHeading"/>
            <w:spacing w:line="360" w:lineRule="auto"/>
            <w:rPr>
              <w:rFonts w:ascii="Times New Roman" w:hAnsi="Times New Roman" w:cs="Times New Roman"/>
              <w:b/>
              <w:color w:val="auto"/>
              <w:sz w:val="24"/>
              <w:szCs w:val="24"/>
            </w:rPr>
          </w:pPr>
          <w:r w:rsidRPr="00D40B94">
            <w:rPr>
              <w:rFonts w:ascii="Times New Roman" w:hAnsi="Times New Roman" w:cs="Times New Roman"/>
              <w:b/>
              <w:caps w:val="0"/>
              <w:color w:val="auto"/>
              <w:sz w:val="24"/>
              <w:szCs w:val="24"/>
            </w:rPr>
            <w:t>Table of Contents</w:t>
          </w:r>
        </w:p>
        <w:p w14:paraId="39DA7DBD" w14:textId="0A707FCA" w:rsidR="00B14B01" w:rsidRDefault="00617071">
          <w:pPr>
            <w:pStyle w:val="TOC1"/>
            <w:rPr>
              <w:rFonts w:asciiTheme="minorHAnsi" w:eastAsiaTheme="minorEastAsia" w:hAnsiTheme="minorHAnsi" w:cstheme="minorBidi"/>
              <w:b w:val="0"/>
              <w:noProof/>
              <w:kern w:val="2"/>
              <w14:ligatures w14:val="standardContextual"/>
            </w:rPr>
          </w:pPr>
          <w:r w:rsidRPr="00D40B94">
            <w:rPr>
              <w:sz w:val="20"/>
            </w:rPr>
            <w:fldChar w:fldCharType="begin"/>
          </w:r>
          <w:r w:rsidRPr="00D40B94">
            <w:rPr>
              <w:sz w:val="20"/>
            </w:rPr>
            <w:instrText xml:space="preserve"> TOC \o "1-3" \h \z \u </w:instrText>
          </w:r>
          <w:r w:rsidRPr="00D40B94">
            <w:rPr>
              <w:sz w:val="20"/>
            </w:rPr>
            <w:fldChar w:fldCharType="separate"/>
          </w:r>
          <w:hyperlink w:anchor="_Toc184119645" w:history="1">
            <w:r w:rsidR="00B14B01" w:rsidRPr="009159B3">
              <w:rPr>
                <w:rStyle w:val="Hyperlink"/>
                <w:noProof/>
              </w:rPr>
              <w:t>General</w:t>
            </w:r>
            <w:r w:rsidR="00B14B01" w:rsidRPr="009159B3">
              <w:rPr>
                <w:rStyle w:val="Hyperlink"/>
                <w:noProof/>
                <w:spacing w:val="-11"/>
              </w:rPr>
              <w:t xml:space="preserve"> </w:t>
            </w:r>
            <w:r w:rsidR="00B14B01" w:rsidRPr="009159B3">
              <w:rPr>
                <w:rStyle w:val="Hyperlink"/>
                <w:noProof/>
                <w:w w:val="99"/>
              </w:rPr>
              <w:t>Information</w:t>
            </w:r>
            <w:r w:rsidR="00B14B01">
              <w:rPr>
                <w:noProof/>
                <w:webHidden/>
              </w:rPr>
              <w:tab/>
            </w:r>
            <w:r w:rsidR="00B14B01">
              <w:rPr>
                <w:noProof/>
                <w:webHidden/>
              </w:rPr>
              <w:fldChar w:fldCharType="begin"/>
            </w:r>
            <w:r w:rsidR="00B14B01">
              <w:rPr>
                <w:noProof/>
                <w:webHidden/>
              </w:rPr>
              <w:instrText xml:space="preserve"> PAGEREF _Toc184119645 \h </w:instrText>
            </w:r>
            <w:r w:rsidR="00B14B01">
              <w:rPr>
                <w:noProof/>
                <w:webHidden/>
              </w:rPr>
            </w:r>
            <w:r w:rsidR="00B14B01">
              <w:rPr>
                <w:noProof/>
                <w:webHidden/>
              </w:rPr>
              <w:fldChar w:fldCharType="separate"/>
            </w:r>
            <w:r w:rsidR="00B14B01">
              <w:rPr>
                <w:noProof/>
                <w:webHidden/>
              </w:rPr>
              <w:t>1</w:t>
            </w:r>
            <w:r w:rsidR="00B14B01">
              <w:rPr>
                <w:noProof/>
                <w:webHidden/>
              </w:rPr>
              <w:fldChar w:fldCharType="end"/>
            </w:r>
          </w:hyperlink>
        </w:p>
        <w:p w14:paraId="0E167D13" w14:textId="343D1892" w:rsidR="00B14B01" w:rsidRDefault="00B14B01">
          <w:pPr>
            <w:pStyle w:val="TOC2"/>
            <w:rPr>
              <w:rFonts w:asciiTheme="minorHAnsi" w:eastAsiaTheme="minorEastAsia" w:hAnsiTheme="minorHAnsi" w:cstheme="minorBidi"/>
              <w:noProof/>
              <w:kern w:val="2"/>
              <w14:ligatures w14:val="standardContextual"/>
            </w:rPr>
          </w:pPr>
          <w:hyperlink w:anchor="_Toc184119646" w:history="1">
            <w:r w:rsidRPr="009159B3">
              <w:rPr>
                <w:rStyle w:val="Hyperlink"/>
                <w:noProof/>
              </w:rPr>
              <w:t>Accreditation and the LCME</w:t>
            </w:r>
            <w:r>
              <w:rPr>
                <w:noProof/>
                <w:webHidden/>
              </w:rPr>
              <w:tab/>
            </w:r>
            <w:r>
              <w:rPr>
                <w:noProof/>
                <w:webHidden/>
              </w:rPr>
              <w:fldChar w:fldCharType="begin"/>
            </w:r>
            <w:r>
              <w:rPr>
                <w:noProof/>
                <w:webHidden/>
              </w:rPr>
              <w:instrText xml:space="preserve"> PAGEREF _Toc184119646 \h </w:instrText>
            </w:r>
            <w:r>
              <w:rPr>
                <w:noProof/>
                <w:webHidden/>
              </w:rPr>
            </w:r>
            <w:r>
              <w:rPr>
                <w:noProof/>
                <w:webHidden/>
              </w:rPr>
              <w:fldChar w:fldCharType="separate"/>
            </w:r>
            <w:r>
              <w:rPr>
                <w:noProof/>
                <w:webHidden/>
              </w:rPr>
              <w:t>1</w:t>
            </w:r>
            <w:r>
              <w:rPr>
                <w:noProof/>
                <w:webHidden/>
              </w:rPr>
              <w:fldChar w:fldCharType="end"/>
            </w:r>
          </w:hyperlink>
        </w:p>
        <w:p w14:paraId="0FC90B56" w14:textId="25836F3E" w:rsidR="00B14B01" w:rsidRDefault="00B14B01">
          <w:pPr>
            <w:pStyle w:val="TOC1"/>
            <w:rPr>
              <w:rFonts w:asciiTheme="minorHAnsi" w:eastAsiaTheme="minorEastAsia" w:hAnsiTheme="minorHAnsi" w:cstheme="minorBidi"/>
              <w:b w:val="0"/>
              <w:noProof/>
              <w:kern w:val="2"/>
              <w14:ligatures w14:val="standardContextual"/>
            </w:rPr>
          </w:pPr>
          <w:hyperlink w:anchor="_Toc184119647" w:history="1">
            <w:r w:rsidRPr="009159B3">
              <w:rPr>
                <w:rStyle w:val="Hyperlink"/>
                <w:noProof/>
              </w:rPr>
              <w:t>Accreditation</w:t>
            </w:r>
            <w:r w:rsidRPr="009159B3">
              <w:rPr>
                <w:rStyle w:val="Hyperlink"/>
                <w:noProof/>
                <w:spacing w:val="-9"/>
              </w:rPr>
              <w:t xml:space="preserve"> Reviews</w:t>
            </w:r>
            <w:r>
              <w:rPr>
                <w:noProof/>
                <w:webHidden/>
              </w:rPr>
              <w:tab/>
            </w:r>
            <w:r>
              <w:rPr>
                <w:noProof/>
                <w:webHidden/>
              </w:rPr>
              <w:fldChar w:fldCharType="begin"/>
            </w:r>
            <w:r>
              <w:rPr>
                <w:noProof/>
                <w:webHidden/>
              </w:rPr>
              <w:instrText xml:space="preserve"> PAGEREF _Toc184119647 \h </w:instrText>
            </w:r>
            <w:r>
              <w:rPr>
                <w:noProof/>
                <w:webHidden/>
              </w:rPr>
            </w:r>
            <w:r>
              <w:rPr>
                <w:noProof/>
                <w:webHidden/>
              </w:rPr>
              <w:fldChar w:fldCharType="separate"/>
            </w:r>
            <w:r>
              <w:rPr>
                <w:noProof/>
                <w:webHidden/>
              </w:rPr>
              <w:t>1</w:t>
            </w:r>
            <w:r>
              <w:rPr>
                <w:noProof/>
                <w:webHidden/>
              </w:rPr>
              <w:fldChar w:fldCharType="end"/>
            </w:r>
          </w:hyperlink>
        </w:p>
        <w:p w14:paraId="2EC49605" w14:textId="3BBD066D" w:rsidR="00B14B01" w:rsidRDefault="00B14B01">
          <w:pPr>
            <w:pStyle w:val="TOC2"/>
            <w:rPr>
              <w:rFonts w:asciiTheme="minorHAnsi" w:eastAsiaTheme="minorEastAsia" w:hAnsiTheme="minorHAnsi" w:cstheme="minorBidi"/>
              <w:noProof/>
              <w:kern w:val="2"/>
              <w14:ligatures w14:val="standardContextual"/>
            </w:rPr>
          </w:pPr>
          <w:hyperlink w:anchor="_Toc184119648" w:history="1">
            <w:r w:rsidRPr="009159B3">
              <w:rPr>
                <w:rStyle w:val="Hyperlink"/>
                <w:noProof/>
              </w:rPr>
              <w:t>Overview of the Steps in a Full Accreditation Review</w:t>
            </w:r>
            <w:r>
              <w:rPr>
                <w:noProof/>
                <w:webHidden/>
              </w:rPr>
              <w:tab/>
            </w:r>
            <w:r>
              <w:rPr>
                <w:noProof/>
                <w:webHidden/>
              </w:rPr>
              <w:fldChar w:fldCharType="begin"/>
            </w:r>
            <w:r>
              <w:rPr>
                <w:noProof/>
                <w:webHidden/>
              </w:rPr>
              <w:instrText xml:space="preserve"> PAGEREF _Toc184119648 \h </w:instrText>
            </w:r>
            <w:r>
              <w:rPr>
                <w:noProof/>
                <w:webHidden/>
              </w:rPr>
            </w:r>
            <w:r>
              <w:rPr>
                <w:noProof/>
                <w:webHidden/>
              </w:rPr>
              <w:fldChar w:fldCharType="separate"/>
            </w:r>
            <w:r>
              <w:rPr>
                <w:noProof/>
                <w:webHidden/>
              </w:rPr>
              <w:t>1</w:t>
            </w:r>
            <w:r>
              <w:rPr>
                <w:noProof/>
                <w:webHidden/>
              </w:rPr>
              <w:fldChar w:fldCharType="end"/>
            </w:r>
          </w:hyperlink>
        </w:p>
        <w:p w14:paraId="46BC0500" w14:textId="23681780" w:rsidR="00B14B01" w:rsidRDefault="00B14B01">
          <w:pPr>
            <w:pStyle w:val="TOC2"/>
            <w:rPr>
              <w:rFonts w:asciiTheme="minorHAnsi" w:eastAsiaTheme="minorEastAsia" w:hAnsiTheme="minorHAnsi" w:cstheme="minorBidi"/>
              <w:noProof/>
              <w:kern w:val="2"/>
              <w14:ligatures w14:val="standardContextual"/>
            </w:rPr>
          </w:pPr>
          <w:hyperlink w:anchor="_Toc184119649" w:history="1">
            <w:r w:rsidRPr="009159B3">
              <w:rPr>
                <w:rStyle w:val="Hyperlink"/>
                <w:noProof/>
              </w:rPr>
              <w:t>Overview of the Steps in a Provisional Accreditation Review</w:t>
            </w:r>
            <w:r>
              <w:rPr>
                <w:noProof/>
                <w:webHidden/>
              </w:rPr>
              <w:tab/>
            </w:r>
            <w:r>
              <w:rPr>
                <w:noProof/>
                <w:webHidden/>
              </w:rPr>
              <w:fldChar w:fldCharType="begin"/>
            </w:r>
            <w:r>
              <w:rPr>
                <w:noProof/>
                <w:webHidden/>
              </w:rPr>
              <w:instrText xml:space="preserve"> PAGEREF _Toc184119649 \h </w:instrText>
            </w:r>
            <w:r>
              <w:rPr>
                <w:noProof/>
                <w:webHidden/>
              </w:rPr>
            </w:r>
            <w:r>
              <w:rPr>
                <w:noProof/>
                <w:webHidden/>
              </w:rPr>
              <w:fldChar w:fldCharType="separate"/>
            </w:r>
            <w:r>
              <w:rPr>
                <w:noProof/>
                <w:webHidden/>
              </w:rPr>
              <w:t>2</w:t>
            </w:r>
            <w:r>
              <w:rPr>
                <w:noProof/>
                <w:webHidden/>
              </w:rPr>
              <w:fldChar w:fldCharType="end"/>
            </w:r>
          </w:hyperlink>
        </w:p>
        <w:p w14:paraId="361899E8" w14:textId="67E71EA1" w:rsidR="00B14B01" w:rsidRDefault="00B14B01">
          <w:pPr>
            <w:pStyle w:val="TOC2"/>
            <w:rPr>
              <w:rFonts w:asciiTheme="minorHAnsi" w:eastAsiaTheme="minorEastAsia" w:hAnsiTheme="minorHAnsi" w:cstheme="minorBidi"/>
              <w:noProof/>
              <w:kern w:val="2"/>
              <w14:ligatures w14:val="standardContextual"/>
            </w:rPr>
          </w:pPr>
          <w:hyperlink w:anchor="_Toc184119650" w:history="1">
            <w:r w:rsidRPr="009159B3">
              <w:rPr>
                <w:rStyle w:val="Hyperlink"/>
                <w:noProof/>
              </w:rPr>
              <w:t>Overview of the Steps in a Preliminary Accreditation Review</w:t>
            </w:r>
            <w:r>
              <w:rPr>
                <w:noProof/>
                <w:webHidden/>
              </w:rPr>
              <w:tab/>
            </w:r>
            <w:r>
              <w:rPr>
                <w:noProof/>
                <w:webHidden/>
              </w:rPr>
              <w:fldChar w:fldCharType="begin"/>
            </w:r>
            <w:r>
              <w:rPr>
                <w:noProof/>
                <w:webHidden/>
              </w:rPr>
              <w:instrText xml:space="preserve"> PAGEREF _Toc184119650 \h </w:instrText>
            </w:r>
            <w:r>
              <w:rPr>
                <w:noProof/>
                <w:webHidden/>
              </w:rPr>
            </w:r>
            <w:r>
              <w:rPr>
                <w:noProof/>
                <w:webHidden/>
              </w:rPr>
              <w:fldChar w:fldCharType="separate"/>
            </w:r>
            <w:r>
              <w:rPr>
                <w:noProof/>
                <w:webHidden/>
              </w:rPr>
              <w:t>2</w:t>
            </w:r>
            <w:r>
              <w:rPr>
                <w:noProof/>
                <w:webHidden/>
              </w:rPr>
              <w:fldChar w:fldCharType="end"/>
            </w:r>
          </w:hyperlink>
        </w:p>
        <w:p w14:paraId="68D52901" w14:textId="645D76CA" w:rsidR="00B14B01" w:rsidRDefault="00B14B01">
          <w:pPr>
            <w:pStyle w:val="TOC2"/>
            <w:rPr>
              <w:rFonts w:asciiTheme="minorHAnsi" w:eastAsiaTheme="minorEastAsia" w:hAnsiTheme="minorHAnsi" w:cstheme="minorBidi"/>
              <w:noProof/>
              <w:kern w:val="2"/>
              <w14:ligatures w14:val="standardContextual"/>
            </w:rPr>
          </w:pPr>
          <w:hyperlink w:anchor="_Toc184119651" w:history="1">
            <w:r w:rsidRPr="009159B3">
              <w:rPr>
                <w:rStyle w:val="Hyperlink"/>
                <w:noProof/>
              </w:rPr>
              <w:t>Overview of the Steps in a Limited Accreditation Review</w:t>
            </w:r>
            <w:r>
              <w:rPr>
                <w:noProof/>
                <w:webHidden/>
              </w:rPr>
              <w:tab/>
            </w:r>
            <w:r>
              <w:rPr>
                <w:noProof/>
                <w:webHidden/>
              </w:rPr>
              <w:fldChar w:fldCharType="begin"/>
            </w:r>
            <w:r>
              <w:rPr>
                <w:noProof/>
                <w:webHidden/>
              </w:rPr>
              <w:instrText xml:space="preserve"> PAGEREF _Toc184119651 \h </w:instrText>
            </w:r>
            <w:r>
              <w:rPr>
                <w:noProof/>
                <w:webHidden/>
              </w:rPr>
            </w:r>
            <w:r>
              <w:rPr>
                <w:noProof/>
                <w:webHidden/>
              </w:rPr>
              <w:fldChar w:fldCharType="separate"/>
            </w:r>
            <w:r>
              <w:rPr>
                <w:noProof/>
                <w:webHidden/>
              </w:rPr>
              <w:t>2</w:t>
            </w:r>
            <w:r>
              <w:rPr>
                <w:noProof/>
                <w:webHidden/>
              </w:rPr>
              <w:fldChar w:fldCharType="end"/>
            </w:r>
          </w:hyperlink>
        </w:p>
        <w:p w14:paraId="5492EF64" w14:textId="3A9097BA" w:rsidR="00B14B01" w:rsidRDefault="00B14B01">
          <w:pPr>
            <w:pStyle w:val="TOC1"/>
            <w:rPr>
              <w:rFonts w:asciiTheme="minorHAnsi" w:eastAsiaTheme="minorEastAsia" w:hAnsiTheme="minorHAnsi" w:cstheme="minorBidi"/>
              <w:b w:val="0"/>
              <w:noProof/>
              <w:kern w:val="2"/>
              <w14:ligatures w14:val="standardContextual"/>
            </w:rPr>
          </w:pPr>
          <w:hyperlink w:anchor="_Toc184119652" w:history="1">
            <w:r w:rsidRPr="009159B3">
              <w:rPr>
                <w:rStyle w:val="Hyperlink"/>
                <w:noProof/>
              </w:rPr>
              <w:t>Documents</w:t>
            </w:r>
            <w:r w:rsidRPr="009159B3">
              <w:rPr>
                <w:rStyle w:val="Hyperlink"/>
                <w:noProof/>
                <w:spacing w:val="-14"/>
              </w:rPr>
              <w:t xml:space="preserve"> </w:t>
            </w:r>
            <w:r w:rsidRPr="009159B3">
              <w:rPr>
                <w:rStyle w:val="Hyperlink"/>
                <w:noProof/>
              </w:rPr>
              <w:t>Related</w:t>
            </w:r>
            <w:r w:rsidRPr="009159B3">
              <w:rPr>
                <w:rStyle w:val="Hyperlink"/>
                <w:noProof/>
                <w:spacing w:val="-11"/>
              </w:rPr>
              <w:t xml:space="preserve"> </w:t>
            </w:r>
            <w:r w:rsidRPr="009159B3">
              <w:rPr>
                <w:rStyle w:val="Hyperlink"/>
                <w:noProof/>
              </w:rPr>
              <w:t>to</w:t>
            </w:r>
            <w:r w:rsidRPr="009159B3">
              <w:rPr>
                <w:rStyle w:val="Hyperlink"/>
                <w:noProof/>
                <w:spacing w:val="-3"/>
              </w:rPr>
              <w:t xml:space="preserve"> </w:t>
            </w:r>
            <w:r w:rsidRPr="009159B3">
              <w:rPr>
                <w:rStyle w:val="Hyperlink"/>
                <w:noProof/>
              </w:rPr>
              <w:t>the</w:t>
            </w:r>
            <w:r w:rsidRPr="009159B3">
              <w:rPr>
                <w:rStyle w:val="Hyperlink"/>
                <w:noProof/>
                <w:spacing w:val="-5"/>
              </w:rPr>
              <w:t xml:space="preserve"> </w:t>
            </w:r>
            <w:r w:rsidRPr="009159B3">
              <w:rPr>
                <w:rStyle w:val="Hyperlink"/>
                <w:noProof/>
              </w:rPr>
              <w:t>Accreditation Process</w:t>
            </w:r>
            <w:r>
              <w:rPr>
                <w:noProof/>
                <w:webHidden/>
              </w:rPr>
              <w:tab/>
            </w:r>
            <w:r>
              <w:rPr>
                <w:noProof/>
                <w:webHidden/>
              </w:rPr>
              <w:fldChar w:fldCharType="begin"/>
            </w:r>
            <w:r>
              <w:rPr>
                <w:noProof/>
                <w:webHidden/>
              </w:rPr>
              <w:instrText xml:space="preserve"> PAGEREF _Toc184119652 \h </w:instrText>
            </w:r>
            <w:r>
              <w:rPr>
                <w:noProof/>
                <w:webHidden/>
              </w:rPr>
            </w:r>
            <w:r>
              <w:rPr>
                <w:noProof/>
                <w:webHidden/>
              </w:rPr>
              <w:fldChar w:fldCharType="separate"/>
            </w:r>
            <w:r>
              <w:rPr>
                <w:noProof/>
                <w:webHidden/>
              </w:rPr>
              <w:t>2</w:t>
            </w:r>
            <w:r>
              <w:rPr>
                <w:noProof/>
                <w:webHidden/>
              </w:rPr>
              <w:fldChar w:fldCharType="end"/>
            </w:r>
          </w:hyperlink>
        </w:p>
        <w:p w14:paraId="23F6BBFA" w14:textId="478B172C" w:rsidR="00B14B01" w:rsidRDefault="00B14B01">
          <w:pPr>
            <w:pStyle w:val="TOC2"/>
            <w:rPr>
              <w:rFonts w:asciiTheme="minorHAnsi" w:eastAsiaTheme="minorEastAsia" w:hAnsiTheme="minorHAnsi" w:cstheme="minorBidi"/>
              <w:noProof/>
              <w:kern w:val="2"/>
              <w14:ligatures w14:val="standardContextual"/>
            </w:rPr>
          </w:pPr>
          <w:hyperlink w:anchor="_Toc184119653" w:history="1">
            <w:r w:rsidRPr="009159B3">
              <w:rPr>
                <w:rStyle w:val="Hyperlink"/>
                <w:noProof/>
              </w:rPr>
              <w:t>Documents for Schools</w:t>
            </w:r>
            <w:r>
              <w:rPr>
                <w:noProof/>
                <w:webHidden/>
              </w:rPr>
              <w:tab/>
            </w:r>
            <w:r>
              <w:rPr>
                <w:noProof/>
                <w:webHidden/>
              </w:rPr>
              <w:fldChar w:fldCharType="begin"/>
            </w:r>
            <w:r>
              <w:rPr>
                <w:noProof/>
                <w:webHidden/>
              </w:rPr>
              <w:instrText xml:space="preserve"> PAGEREF _Toc184119653 \h </w:instrText>
            </w:r>
            <w:r>
              <w:rPr>
                <w:noProof/>
                <w:webHidden/>
              </w:rPr>
            </w:r>
            <w:r>
              <w:rPr>
                <w:noProof/>
                <w:webHidden/>
              </w:rPr>
              <w:fldChar w:fldCharType="separate"/>
            </w:r>
            <w:r>
              <w:rPr>
                <w:noProof/>
                <w:webHidden/>
              </w:rPr>
              <w:t>2</w:t>
            </w:r>
            <w:r>
              <w:rPr>
                <w:noProof/>
                <w:webHidden/>
              </w:rPr>
              <w:fldChar w:fldCharType="end"/>
            </w:r>
          </w:hyperlink>
        </w:p>
        <w:p w14:paraId="4B9627D5" w14:textId="560A4ACA" w:rsidR="00B14B01" w:rsidRDefault="00B14B01">
          <w:pPr>
            <w:pStyle w:val="TOC2"/>
            <w:rPr>
              <w:rFonts w:asciiTheme="minorHAnsi" w:eastAsiaTheme="minorEastAsia" w:hAnsiTheme="minorHAnsi" w:cstheme="minorBidi"/>
              <w:noProof/>
              <w:kern w:val="2"/>
              <w14:ligatures w14:val="standardContextual"/>
            </w:rPr>
          </w:pPr>
          <w:hyperlink w:anchor="_Toc184119654" w:history="1">
            <w:r w:rsidRPr="009159B3">
              <w:rPr>
                <w:rStyle w:val="Hyperlink"/>
                <w:noProof/>
              </w:rPr>
              <w:t>Documents for Survey Teams</w:t>
            </w:r>
            <w:r>
              <w:rPr>
                <w:noProof/>
                <w:webHidden/>
              </w:rPr>
              <w:tab/>
            </w:r>
            <w:r>
              <w:rPr>
                <w:noProof/>
                <w:webHidden/>
              </w:rPr>
              <w:fldChar w:fldCharType="begin"/>
            </w:r>
            <w:r>
              <w:rPr>
                <w:noProof/>
                <w:webHidden/>
              </w:rPr>
              <w:instrText xml:space="preserve"> PAGEREF _Toc184119654 \h </w:instrText>
            </w:r>
            <w:r>
              <w:rPr>
                <w:noProof/>
                <w:webHidden/>
              </w:rPr>
            </w:r>
            <w:r>
              <w:rPr>
                <w:noProof/>
                <w:webHidden/>
              </w:rPr>
              <w:fldChar w:fldCharType="separate"/>
            </w:r>
            <w:r>
              <w:rPr>
                <w:noProof/>
                <w:webHidden/>
              </w:rPr>
              <w:t>3</w:t>
            </w:r>
            <w:r>
              <w:rPr>
                <w:noProof/>
                <w:webHidden/>
              </w:rPr>
              <w:fldChar w:fldCharType="end"/>
            </w:r>
          </w:hyperlink>
        </w:p>
        <w:p w14:paraId="5A82F131" w14:textId="0575FCD7" w:rsidR="00B14B01" w:rsidRDefault="00B14B01">
          <w:pPr>
            <w:pStyle w:val="TOC1"/>
            <w:rPr>
              <w:rFonts w:asciiTheme="minorHAnsi" w:eastAsiaTheme="minorEastAsia" w:hAnsiTheme="minorHAnsi" w:cstheme="minorBidi"/>
              <w:b w:val="0"/>
              <w:noProof/>
              <w:kern w:val="2"/>
              <w14:ligatures w14:val="standardContextual"/>
            </w:rPr>
          </w:pPr>
          <w:hyperlink w:anchor="_Toc184119655" w:history="1">
            <w:r w:rsidRPr="009159B3">
              <w:rPr>
                <w:rStyle w:val="Hyperlink"/>
                <w:noProof/>
              </w:rPr>
              <w:t>Survey Visit Structure and Survey Team Composition</w:t>
            </w:r>
            <w:r>
              <w:rPr>
                <w:noProof/>
                <w:webHidden/>
              </w:rPr>
              <w:tab/>
            </w:r>
            <w:r>
              <w:rPr>
                <w:noProof/>
                <w:webHidden/>
              </w:rPr>
              <w:fldChar w:fldCharType="begin"/>
            </w:r>
            <w:r>
              <w:rPr>
                <w:noProof/>
                <w:webHidden/>
              </w:rPr>
              <w:instrText xml:space="preserve"> PAGEREF _Toc184119655 \h </w:instrText>
            </w:r>
            <w:r>
              <w:rPr>
                <w:noProof/>
                <w:webHidden/>
              </w:rPr>
            </w:r>
            <w:r>
              <w:rPr>
                <w:noProof/>
                <w:webHidden/>
              </w:rPr>
              <w:fldChar w:fldCharType="separate"/>
            </w:r>
            <w:r>
              <w:rPr>
                <w:noProof/>
                <w:webHidden/>
              </w:rPr>
              <w:t>4</w:t>
            </w:r>
            <w:r>
              <w:rPr>
                <w:noProof/>
                <w:webHidden/>
              </w:rPr>
              <w:fldChar w:fldCharType="end"/>
            </w:r>
          </w:hyperlink>
        </w:p>
        <w:p w14:paraId="6C6BC455" w14:textId="2CD186D4" w:rsidR="00B14B01" w:rsidRDefault="00B14B01">
          <w:pPr>
            <w:pStyle w:val="TOC2"/>
            <w:rPr>
              <w:rFonts w:asciiTheme="minorHAnsi" w:eastAsiaTheme="minorEastAsia" w:hAnsiTheme="minorHAnsi" w:cstheme="minorBidi"/>
              <w:noProof/>
              <w:kern w:val="2"/>
              <w14:ligatures w14:val="standardContextual"/>
            </w:rPr>
          </w:pPr>
          <w:hyperlink w:anchor="_Toc184119656" w:history="1">
            <w:r w:rsidRPr="009159B3">
              <w:rPr>
                <w:rStyle w:val="Hyperlink"/>
                <w:noProof/>
              </w:rPr>
              <w:t>Visit</w:t>
            </w:r>
            <w:r w:rsidRPr="009159B3">
              <w:rPr>
                <w:rStyle w:val="Hyperlink"/>
                <w:noProof/>
                <w:spacing w:val="-4"/>
              </w:rPr>
              <w:t xml:space="preserve"> </w:t>
            </w:r>
            <w:r w:rsidRPr="009159B3">
              <w:rPr>
                <w:rStyle w:val="Hyperlink"/>
                <w:noProof/>
              </w:rPr>
              <w:t>Structure for Full, Provisional, and Preliminary Surveys</w:t>
            </w:r>
            <w:r>
              <w:rPr>
                <w:noProof/>
                <w:webHidden/>
              </w:rPr>
              <w:tab/>
            </w:r>
            <w:r>
              <w:rPr>
                <w:noProof/>
                <w:webHidden/>
              </w:rPr>
              <w:fldChar w:fldCharType="begin"/>
            </w:r>
            <w:r>
              <w:rPr>
                <w:noProof/>
                <w:webHidden/>
              </w:rPr>
              <w:instrText xml:space="preserve"> PAGEREF _Toc184119656 \h </w:instrText>
            </w:r>
            <w:r>
              <w:rPr>
                <w:noProof/>
                <w:webHidden/>
              </w:rPr>
            </w:r>
            <w:r>
              <w:rPr>
                <w:noProof/>
                <w:webHidden/>
              </w:rPr>
              <w:fldChar w:fldCharType="separate"/>
            </w:r>
            <w:r>
              <w:rPr>
                <w:noProof/>
                <w:webHidden/>
              </w:rPr>
              <w:t>4</w:t>
            </w:r>
            <w:r>
              <w:rPr>
                <w:noProof/>
                <w:webHidden/>
              </w:rPr>
              <w:fldChar w:fldCharType="end"/>
            </w:r>
          </w:hyperlink>
        </w:p>
        <w:p w14:paraId="7D57E16B" w14:textId="17BDA7B2" w:rsidR="00B14B01" w:rsidRDefault="00B14B01">
          <w:pPr>
            <w:pStyle w:val="TOC2"/>
            <w:rPr>
              <w:rFonts w:asciiTheme="minorHAnsi" w:eastAsiaTheme="minorEastAsia" w:hAnsiTheme="minorHAnsi" w:cstheme="minorBidi"/>
              <w:noProof/>
              <w:kern w:val="2"/>
              <w14:ligatures w14:val="standardContextual"/>
            </w:rPr>
          </w:pPr>
          <w:hyperlink w:anchor="_Toc184119657" w:history="1">
            <w:r w:rsidRPr="009159B3">
              <w:rPr>
                <w:rStyle w:val="Hyperlink"/>
                <w:noProof/>
              </w:rPr>
              <w:t>Visit</w:t>
            </w:r>
            <w:r w:rsidRPr="009159B3">
              <w:rPr>
                <w:rStyle w:val="Hyperlink"/>
                <w:noProof/>
                <w:spacing w:val="-4"/>
              </w:rPr>
              <w:t xml:space="preserve"> </w:t>
            </w:r>
            <w:r w:rsidRPr="009159B3">
              <w:rPr>
                <w:rStyle w:val="Hyperlink"/>
                <w:noProof/>
              </w:rPr>
              <w:t>Structure for Limited Surveys</w:t>
            </w:r>
            <w:r>
              <w:rPr>
                <w:noProof/>
                <w:webHidden/>
              </w:rPr>
              <w:tab/>
            </w:r>
            <w:r>
              <w:rPr>
                <w:noProof/>
                <w:webHidden/>
              </w:rPr>
              <w:fldChar w:fldCharType="begin"/>
            </w:r>
            <w:r>
              <w:rPr>
                <w:noProof/>
                <w:webHidden/>
              </w:rPr>
              <w:instrText xml:space="preserve"> PAGEREF _Toc184119657 \h </w:instrText>
            </w:r>
            <w:r>
              <w:rPr>
                <w:noProof/>
                <w:webHidden/>
              </w:rPr>
            </w:r>
            <w:r>
              <w:rPr>
                <w:noProof/>
                <w:webHidden/>
              </w:rPr>
              <w:fldChar w:fldCharType="separate"/>
            </w:r>
            <w:r>
              <w:rPr>
                <w:noProof/>
                <w:webHidden/>
              </w:rPr>
              <w:t>4</w:t>
            </w:r>
            <w:r>
              <w:rPr>
                <w:noProof/>
                <w:webHidden/>
              </w:rPr>
              <w:fldChar w:fldCharType="end"/>
            </w:r>
          </w:hyperlink>
        </w:p>
        <w:p w14:paraId="2F6FBF7B" w14:textId="0DEACFCE" w:rsidR="00B14B01" w:rsidRDefault="00B14B01">
          <w:pPr>
            <w:pStyle w:val="TOC2"/>
            <w:rPr>
              <w:rFonts w:asciiTheme="minorHAnsi" w:eastAsiaTheme="minorEastAsia" w:hAnsiTheme="minorHAnsi" w:cstheme="minorBidi"/>
              <w:noProof/>
              <w:kern w:val="2"/>
              <w14:ligatures w14:val="standardContextual"/>
            </w:rPr>
          </w:pPr>
          <w:hyperlink w:anchor="_Toc184119658" w:history="1">
            <w:r w:rsidRPr="009159B3">
              <w:rPr>
                <w:rStyle w:val="Hyperlink"/>
                <w:noProof/>
              </w:rPr>
              <w:t>Survey Team Size and Composition</w:t>
            </w:r>
            <w:r>
              <w:rPr>
                <w:noProof/>
                <w:webHidden/>
              </w:rPr>
              <w:tab/>
            </w:r>
            <w:r>
              <w:rPr>
                <w:noProof/>
                <w:webHidden/>
              </w:rPr>
              <w:fldChar w:fldCharType="begin"/>
            </w:r>
            <w:r>
              <w:rPr>
                <w:noProof/>
                <w:webHidden/>
              </w:rPr>
              <w:instrText xml:space="preserve"> PAGEREF _Toc184119658 \h </w:instrText>
            </w:r>
            <w:r>
              <w:rPr>
                <w:noProof/>
                <w:webHidden/>
              </w:rPr>
            </w:r>
            <w:r>
              <w:rPr>
                <w:noProof/>
                <w:webHidden/>
              </w:rPr>
              <w:fldChar w:fldCharType="separate"/>
            </w:r>
            <w:r>
              <w:rPr>
                <w:noProof/>
                <w:webHidden/>
              </w:rPr>
              <w:t>4</w:t>
            </w:r>
            <w:r>
              <w:rPr>
                <w:noProof/>
                <w:webHidden/>
              </w:rPr>
              <w:fldChar w:fldCharType="end"/>
            </w:r>
          </w:hyperlink>
        </w:p>
        <w:p w14:paraId="6D11A407" w14:textId="2E6451EF" w:rsidR="00B14B01" w:rsidRDefault="00B14B01">
          <w:pPr>
            <w:pStyle w:val="TOC1"/>
            <w:rPr>
              <w:rFonts w:asciiTheme="minorHAnsi" w:eastAsiaTheme="minorEastAsia" w:hAnsiTheme="minorHAnsi" w:cstheme="minorBidi"/>
              <w:b w:val="0"/>
              <w:noProof/>
              <w:kern w:val="2"/>
              <w14:ligatures w14:val="standardContextual"/>
            </w:rPr>
          </w:pPr>
          <w:hyperlink w:anchor="_Toc184119659" w:history="1">
            <w:r w:rsidRPr="009159B3">
              <w:rPr>
                <w:rStyle w:val="Hyperlink"/>
                <w:noProof/>
              </w:rPr>
              <w:t>Role of the Medical School in the Accreditation Process</w:t>
            </w:r>
            <w:r>
              <w:rPr>
                <w:noProof/>
                <w:webHidden/>
              </w:rPr>
              <w:tab/>
            </w:r>
            <w:r>
              <w:rPr>
                <w:noProof/>
                <w:webHidden/>
              </w:rPr>
              <w:fldChar w:fldCharType="begin"/>
            </w:r>
            <w:r>
              <w:rPr>
                <w:noProof/>
                <w:webHidden/>
              </w:rPr>
              <w:instrText xml:space="preserve"> PAGEREF _Toc184119659 \h </w:instrText>
            </w:r>
            <w:r>
              <w:rPr>
                <w:noProof/>
                <w:webHidden/>
              </w:rPr>
            </w:r>
            <w:r>
              <w:rPr>
                <w:noProof/>
                <w:webHidden/>
              </w:rPr>
              <w:fldChar w:fldCharType="separate"/>
            </w:r>
            <w:r>
              <w:rPr>
                <w:noProof/>
                <w:webHidden/>
              </w:rPr>
              <w:t>5</w:t>
            </w:r>
            <w:r>
              <w:rPr>
                <w:noProof/>
                <w:webHidden/>
              </w:rPr>
              <w:fldChar w:fldCharType="end"/>
            </w:r>
          </w:hyperlink>
        </w:p>
        <w:p w14:paraId="58CE9248" w14:textId="56B21C76" w:rsidR="00B14B01" w:rsidRDefault="00B14B01">
          <w:pPr>
            <w:pStyle w:val="TOC2"/>
            <w:rPr>
              <w:rFonts w:asciiTheme="minorHAnsi" w:eastAsiaTheme="minorEastAsia" w:hAnsiTheme="minorHAnsi" w:cstheme="minorBidi"/>
              <w:noProof/>
              <w:kern w:val="2"/>
              <w14:ligatures w14:val="standardContextual"/>
            </w:rPr>
          </w:pPr>
          <w:hyperlink w:anchor="_Toc184119660" w:history="1">
            <w:r w:rsidRPr="009159B3">
              <w:rPr>
                <w:rStyle w:val="Hyperlink"/>
                <w:noProof/>
              </w:rPr>
              <w:t>Faculty Accreditation Lead (FAL)</w:t>
            </w:r>
            <w:r>
              <w:rPr>
                <w:noProof/>
                <w:webHidden/>
              </w:rPr>
              <w:tab/>
            </w:r>
            <w:r>
              <w:rPr>
                <w:noProof/>
                <w:webHidden/>
              </w:rPr>
              <w:fldChar w:fldCharType="begin"/>
            </w:r>
            <w:r>
              <w:rPr>
                <w:noProof/>
                <w:webHidden/>
              </w:rPr>
              <w:instrText xml:space="preserve"> PAGEREF _Toc184119660 \h </w:instrText>
            </w:r>
            <w:r>
              <w:rPr>
                <w:noProof/>
                <w:webHidden/>
              </w:rPr>
            </w:r>
            <w:r>
              <w:rPr>
                <w:noProof/>
                <w:webHidden/>
              </w:rPr>
              <w:fldChar w:fldCharType="separate"/>
            </w:r>
            <w:r>
              <w:rPr>
                <w:noProof/>
                <w:webHidden/>
              </w:rPr>
              <w:t>5</w:t>
            </w:r>
            <w:r>
              <w:rPr>
                <w:noProof/>
                <w:webHidden/>
              </w:rPr>
              <w:fldChar w:fldCharType="end"/>
            </w:r>
          </w:hyperlink>
        </w:p>
        <w:p w14:paraId="07CECA2C" w14:textId="38B47091" w:rsidR="00B14B01" w:rsidRDefault="00B14B01">
          <w:pPr>
            <w:pStyle w:val="TOC2"/>
            <w:rPr>
              <w:rFonts w:asciiTheme="minorHAnsi" w:eastAsiaTheme="minorEastAsia" w:hAnsiTheme="minorHAnsi" w:cstheme="minorBidi"/>
              <w:noProof/>
              <w:kern w:val="2"/>
              <w14:ligatures w14:val="standardContextual"/>
            </w:rPr>
          </w:pPr>
          <w:hyperlink w:anchor="_Toc184119661" w:history="1">
            <w:r w:rsidRPr="009159B3">
              <w:rPr>
                <w:rStyle w:val="Hyperlink"/>
                <w:noProof/>
              </w:rPr>
              <w:t>Survey Visit Coordinator (SVC)</w:t>
            </w:r>
            <w:r>
              <w:rPr>
                <w:noProof/>
                <w:webHidden/>
              </w:rPr>
              <w:tab/>
            </w:r>
            <w:r>
              <w:rPr>
                <w:noProof/>
                <w:webHidden/>
              </w:rPr>
              <w:fldChar w:fldCharType="begin"/>
            </w:r>
            <w:r>
              <w:rPr>
                <w:noProof/>
                <w:webHidden/>
              </w:rPr>
              <w:instrText xml:space="preserve"> PAGEREF _Toc184119661 \h </w:instrText>
            </w:r>
            <w:r>
              <w:rPr>
                <w:noProof/>
                <w:webHidden/>
              </w:rPr>
            </w:r>
            <w:r>
              <w:rPr>
                <w:noProof/>
                <w:webHidden/>
              </w:rPr>
              <w:fldChar w:fldCharType="separate"/>
            </w:r>
            <w:r>
              <w:rPr>
                <w:noProof/>
                <w:webHidden/>
              </w:rPr>
              <w:t>6</w:t>
            </w:r>
            <w:r>
              <w:rPr>
                <w:noProof/>
                <w:webHidden/>
              </w:rPr>
              <w:fldChar w:fldCharType="end"/>
            </w:r>
          </w:hyperlink>
        </w:p>
        <w:p w14:paraId="232EB0AF" w14:textId="08EE664A" w:rsidR="00B14B01" w:rsidRDefault="00B14B01">
          <w:pPr>
            <w:pStyle w:val="TOC2"/>
            <w:rPr>
              <w:rFonts w:asciiTheme="minorHAnsi" w:eastAsiaTheme="minorEastAsia" w:hAnsiTheme="minorHAnsi" w:cstheme="minorBidi"/>
              <w:noProof/>
              <w:kern w:val="2"/>
              <w14:ligatures w14:val="standardContextual"/>
            </w:rPr>
          </w:pPr>
          <w:hyperlink w:anchor="_Toc184119662" w:history="1">
            <w:r w:rsidRPr="009159B3">
              <w:rPr>
                <w:rStyle w:val="Hyperlink"/>
                <w:noProof/>
              </w:rPr>
              <w:t>Survey Visit Preparation and Logistics</w:t>
            </w:r>
            <w:r>
              <w:rPr>
                <w:noProof/>
                <w:webHidden/>
              </w:rPr>
              <w:tab/>
            </w:r>
            <w:r>
              <w:rPr>
                <w:noProof/>
                <w:webHidden/>
              </w:rPr>
              <w:fldChar w:fldCharType="begin"/>
            </w:r>
            <w:r>
              <w:rPr>
                <w:noProof/>
                <w:webHidden/>
              </w:rPr>
              <w:instrText xml:space="preserve"> PAGEREF _Toc184119662 \h </w:instrText>
            </w:r>
            <w:r>
              <w:rPr>
                <w:noProof/>
                <w:webHidden/>
              </w:rPr>
            </w:r>
            <w:r>
              <w:rPr>
                <w:noProof/>
                <w:webHidden/>
              </w:rPr>
              <w:fldChar w:fldCharType="separate"/>
            </w:r>
            <w:r>
              <w:rPr>
                <w:noProof/>
                <w:webHidden/>
              </w:rPr>
              <w:t>6</w:t>
            </w:r>
            <w:r>
              <w:rPr>
                <w:noProof/>
                <w:webHidden/>
              </w:rPr>
              <w:fldChar w:fldCharType="end"/>
            </w:r>
          </w:hyperlink>
        </w:p>
        <w:p w14:paraId="513CF3FA" w14:textId="4F38F3D9" w:rsidR="00B14B01" w:rsidRDefault="00B14B01">
          <w:pPr>
            <w:pStyle w:val="TOC2"/>
            <w:rPr>
              <w:rFonts w:asciiTheme="minorHAnsi" w:eastAsiaTheme="minorEastAsia" w:hAnsiTheme="minorHAnsi" w:cstheme="minorBidi"/>
              <w:noProof/>
              <w:kern w:val="2"/>
              <w14:ligatures w14:val="standardContextual"/>
            </w:rPr>
          </w:pPr>
          <w:hyperlink w:anchor="_Toc184119663" w:history="1">
            <w:r w:rsidRPr="009159B3">
              <w:rPr>
                <w:rStyle w:val="Hyperlink"/>
                <w:noProof/>
              </w:rPr>
              <w:t>Submission of the Survey Package/Briefing Book</w:t>
            </w:r>
            <w:r>
              <w:rPr>
                <w:noProof/>
                <w:webHidden/>
              </w:rPr>
              <w:tab/>
            </w:r>
            <w:r>
              <w:rPr>
                <w:noProof/>
                <w:webHidden/>
              </w:rPr>
              <w:fldChar w:fldCharType="begin"/>
            </w:r>
            <w:r>
              <w:rPr>
                <w:noProof/>
                <w:webHidden/>
              </w:rPr>
              <w:instrText xml:space="preserve"> PAGEREF _Toc184119663 \h </w:instrText>
            </w:r>
            <w:r>
              <w:rPr>
                <w:noProof/>
                <w:webHidden/>
              </w:rPr>
            </w:r>
            <w:r>
              <w:rPr>
                <w:noProof/>
                <w:webHidden/>
              </w:rPr>
              <w:fldChar w:fldCharType="separate"/>
            </w:r>
            <w:r>
              <w:rPr>
                <w:noProof/>
                <w:webHidden/>
              </w:rPr>
              <w:t>8</w:t>
            </w:r>
            <w:r>
              <w:rPr>
                <w:noProof/>
                <w:webHidden/>
              </w:rPr>
              <w:fldChar w:fldCharType="end"/>
            </w:r>
          </w:hyperlink>
        </w:p>
        <w:p w14:paraId="2A68A5D3" w14:textId="02D2BD8B" w:rsidR="00B14B01" w:rsidRDefault="00B14B01">
          <w:pPr>
            <w:pStyle w:val="TOC2"/>
            <w:rPr>
              <w:rFonts w:asciiTheme="minorHAnsi" w:eastAsiaTheme="minorEastAsia" w:hAnsiTheme="minorHAnsi" w:cstheme="minorBidi"/>
              <w:noProof/>
              <w:kern w:val="2"/>
              <w14:ligatures w14:val="standardContextual"/>
            </w:rPr>
          </w:pPr>
          <w:hyperlink w:anchor="_Toc184119664" w:history="1">
            <w:r w:rsidRPr="009159B3">
              <w:rPr>
                <w:rStyle w:val="Hyperlink"/>
                <w:noProof/>
              </w:rPr>
              <w:t>Survey Package Updates</w:t>
            </w:r>
            <w:r>
              <w:rPr>
                <w:noProof/>
                <w:webHidden/>
              </w:rPr>
              <w:tab/>
            </w:r>
            <w:r>
              <w:rPr>
                <w:noProof/>
                <w:webHidden/>
              </w:rPr>
              <w:fldChar w:fldCharType="begin"/>
            </w:r>
            <w:r>
              <w:rPr>
                <w:noProof/>
                <w:webHidden/>
              </w:rPr>
              <w:instrText xml:space="preserve"> PAGEREF _Toc184119664 \h </w:instrText>
            </w:r>
            <w:r>
              <w:rPr>
                <w:noProof/>
                <w:webHidden/>
              </w:rPr>
            </w:r>
            <w:r>
              <w:rPr>
                <w:noProof/>
                <w:webHidden/>
              </w:rPr>
              <w:fldChar w:fldCharType="separate"/>
            </w:r>
            <w:r>
              <w:rPr>
                <w:noProof/>
                <w:webHidden/>
              </w:rPr>
              <w:t>8</w:t>
            </w:r>
            <w:r>
              <w:rPr>
                <w:noProof/>
                <w:webHidden/>
              </w:rPr>
              <w:fldChar w:fldCharType="end"/>
            </w:r>
          </w:hyperlink>
        </w:p>
        <w:p w14:paraId="0BAE47A1" w14:textId="21130277" w:rsidR="00B14B01" w:rsidRDefault="00B14B01">
          <w:pPr>
            <w:pStyle w:val="TOC2"/>
            <w:rPr>
              <w:rFonts w:asciiTheme="minorHAnsi" w:eastAsiaTheme="minorEastAsia" w:hAnsiTheme="minorHAnsi" w:cstheme="minorBidi"/>
              <w:noProof/>
              <w:kern w:val="2"/>
              <w14:ligatures w14:val="standardContextual"/>
            </w:rPr>
          </w:pPr>
          <w:hyperlink w:anchor="_Toc184119665" w:history="1">
            <w:r w:rsidRPr="009159B3">
              <w:rPr>
                <w:rStyle w:val="Hyperlink"/>
                <w:noProof/>
              </w:rPr>
              <w:t>Student Involvement</w:t>
            </w:r>
            <w:r>
              <w:rPr>
                <w:noProof/>
                <w:webHidden/>
              </w:rPr>
              <w:tab/>
            </w:r>
            <w:r>
              <w:rPr>
                <w:noProof/>
                <w:webHidden/>
              </w:rPr>
              <w:fldChar w:fldCharType="begin"/>
            </w:r>
            <w:r>
              <w:rPr>
                <w:noProof/>
                <w:webHidden/>
              </w:rPr>
              <w:instrText xml:space="preserve"> PAGEREF _Toc184119665 \h </w:instrText>
            </w:r>
            <w:r>
              <w:rPr>
                <w:noProof/>
                <w:webHidden/>
              </w:rPr>
            </w:r>
            <w:r>
              <w:rPr>
                <w:noProof/>
                <w:webHidden/>
              </w:rPr>
              <w:fldChar w:fldCharType="separate"/>
            </w:r>
            <w:r>
              <w:rPr>
                <w:noProof/>
                <w:webHidden/>
              </w:rPr>
              <w:t>9</w:t>
            </w:r>
            <w:r>
              <w:rPr>
                <w:noProof/>
                <w:webHidden/>
              </w:rPr>
              <w:fldChar w:fldCharType="end"/>
            </w:r>
          </w:hyperlink>
        </w:p>
        <w:p w14:paraId="37FE92E7" w14:textId="38B2D2A7" w:rsidR="00B14B01" w:rsidRDefault="00B14B01">
          <w:pPr>
            <w:pStyle w:val="TOC2"/>
            <w:rPr>
              <w:rFonts w:asciiTheme="minorHAnsi" w:eastAsiaTheme="minorEastAsia" w:hAnsiTheme="minorHAnsi" w:cstheme="minorBidi"/>
              <w:noProof/>
              <w:kern w:val="2"/>
              <w14:ligatures w14:val="standardContextual"/>
            </w:rPr>
          </w:pPr>
          <w:hyperlink w:anchor="_Toc184119666" w:history="1">
            <w:r w:rsidRPr="009159B3">
              <w:rPr>
                <w:rStyle w:val="Hyperlink"/>
                <w:noProof/>
              </w:rPr>
              <w:t>The Survey Visit</w:t>
            </w:r>
            <w:r>
              <w:rPr>
                <w:noProof/>
                <w:webHidden/>
              </w:rPr>
              <w:tab/>
            </w:r>
            <w:r>
              <w:rPr>
                <w:noProof/>
                <w:webHidden/>
              </w:rPr>
              <w:fldChar w:fldCharType="begin"/>
            </w:r>
            <w:r>
              <w:rPr>
                <w:noProof/>
                <w:webHidden/>
              </w:rPr>
              <w:instrText xml:space="preserve"> PAGEREF _Toc184119666 \h </w:instrText>
            </w:r>
            <w:r>
              <w:rPr>
                <w:noProof/>
                <w:webHidden/>
              </w:rPr>
            </w:r>
            <w:r>
              <w:rPr>
                <w:noProof/>
                <w:webHidden/>
              </w:rPr>
              <w:fldChar w:fldCharType="separate"/>
            </w:r>
            <w:r>
              <w:rPr>
                <w:noProof/>
                <w:webHidden/>
              </w:rPr>
              <w:t>10</w:t>
            </w:r>
            <w:r>
              <w:rPr>
                <w:noProof/>
                <w:webHidden/>
              </w:rPr>
              <w:fldChar w:fldCharType="end"/>
            </w:r>
          </w:hyperlink>
        </w:p>
        <w:p w14:paraId="3C567039" w14:textId="008DAA80" w:rsidR="00B14B01" w:rsidRDefault="00B14B01">
          <w:pPr>
            <w:pStyle w:val="TOC1"/>
            <w:rPr>
              <w:rFonts w:asciiTheme="minorHAnsi" w:eastAsiaTheme="minorEastAsia" w:hAnsiTheme="minorHAnsi" w:cstheme="minorBidi"/>
              <w:b w:val="0"/>
              <w:noProof/>
              <w:kern w:val="2"/>
              <w14:ligatures w14:val="standardContextual"/>
            </w:rPr>
          </w:pPr>
          <w:hyperlink w:anchor="_Toc184119667" w:history="1">
            <w:r w:rsidRPr="009159B3">
              <w:rPr>
                <w:rStyle w:val="Hyperlink"/>
                <w:noProof/>
              </w:rPr>
              <w:t>Role of the Survey Team in the Accreditation Process</w:t>
            </w:r>
            <w:r>
              <w:rPr>
                <w:noProof/>
                <w:webHidden/>
              </w:rPr>
              <w:tab/>
            </w:r>
            <w:r>
              <w:rPr>
                <w:noProof/>
                <w:webHidden/>
              </w:rPr>
              <w:fldChar w:fldCharType="begin"/>
            </w:r>
            <w:r>
              <w:rPr>
                <w:noProof/>
                <w:webHidden/>
              </w:rPr>
              <w:instrText xml:space="preserve"> PAGEREF _Toc184119667 \h </w:instrText>
            </w:r>
            <w:r>
              <w:rPr>
                <w:noProof/>
                <w:webHidden/>
              </w:rPr>
            </w:r>
            <w:r>
              <w:rPr>
                <w:noProof/>
                <w:webHidden/>
              </w:rPr>
              <w:fldChar w:fldCharType="separate"/>
            </w:r>
            <w:r>
              <w:rPr>
                <w:noProof/>
                <w:webHidden/>
              </w:rPr>
              <w:t>11</w:t>
            </w:r>
            <w:r>
              <w:rPr>
                <w:noProof/>
                <w:webHidden/>
              </w:rPr>
              <w:fldChar w:fldCharType="end"/>
            </w:r>
          </w:hyperlink>
        </w:p>
        <w:p w14:paraId="5B1C1F69" w14:textId="1414F666" w:rsidR="00B14B01" w:rsidRDefault="00B14B01">
          <w:pPr>
            <w:pStyle w:val="TOC2"/>
            <w:rPr>
              <w:rFonts w:asciiTheme="minorHAnsi" w:eastAsiaTheme="minorEastAsia" w:hAnsiTheme="minorHAnsi" w:cstheme="minorBidi"/>
              <w:noProof/>
              <w:kern w:val="2"/>
              <w14:ligatures w14:val="standardContextual"/>
            </w:rPr>
          </w:pPr>
          <w:hyperlink w:anchor="_Toc184119668" w:history="1">
            <w:r w:rsidRPr="009159B3">
              <w:rPr>
                <w:rStyle w:val="Hyperlink"/>
                <w:noProof/>
              </w:rPr>
              <w:t>Duties</w:t>
            </w:r>
            <w:r w:rsidRPr="009159B3">
              <w:rPr>
                <w:rStyle w:val="Hyperlink"/>
                <w:noProof/>
                <w:spacing w:val="-8"/>
              </w:rPr>
              <w:t xml:space="preserve"> </w:t>
            </w:r>
            <w:r w:rsidRPr="009159B3">
              <w:rPr>
                <w:rStyle w:val="Hyperlink"/>
                <w:noProof/>
              </w:rPr>
              <w:t>of</w:t>
            </w:r>
            <w:r w:rsidRPr="009159B3">
              <w:rPr>
                <w:rStyle w:val="Hyperlink"/>
                <w:noProof/>
                <w:spacing w:val="-3"/>
              </w:rPr>
              <w:t xml:space="preserve"> </w:t>
            </w:r>
            <w:r w:rsidRPr="009159B3">
              <w:rPr>
                <w:rStyle w:val="Hyperlink"/>
                <w:noProof/>
              </w:rPr>
              <w:t>the</w:t>
            </w:r>
            <w:r w:rsidRPr="009159B3">
              <w:rPr>
                <w:rStyle w:val="Hyperlink"/>
                <w:noProof/>
                <w:spacing w:val="-5"/>
              </w:rPr>
              <w:t xml:space="preserve"> </w:t>
            </w:r>
            <w:r w:rsidRPr="009159B3">
              <w:rPr>
                <w:rStyle w:val="Hyperlink"/>
                <w:noProof/>
              </w:rPr>
              <w:t>Survey</w:t>
            </w:r>
            <w:r w:rsidRPr="009159B3">
              <w:rPr>
                <w:rStyle w:val="Hyperlink"/>
                <w:noProof/>
                <w:spacing w:val="-9"/>
              </w:rPr>
              <w:t xml:space="preserve"> </w:t>
            </w:r>
            <w:r w:rsidRPr="009159B3">
              <w:rPr>
                <w:rStyle w:val="Hyperlink"/>
                <w:noProof/>
              </w:rPr>
              <w:t>Team</w:t>
            </w:r>
            <w:r w:rsidRPr="009159B3">
              <w:rPr>
                <w:rStyle w:val="Hyperlink"/>
                <w:noProof/>
                <w:spacing w:val="-7"/>
              </w:rPr>
              <w:t xml:space="preserve"> </w:t>
            </w:r>
            <w:r w:rsidRPr="009159B3">
              <w:rPr>
                <w:rStyle w:val="Hyperlink"/>
                <w:noProof/>
              </w:rPr>
              <w:t>Chair</w:t>
            </w:r>
            <w:r>
              <w:rPr>
                <w:noProof/>
                <w:webHidden/>
              </w:rPr>
              <w:tab/>
            </w:r>
            <w:r>
              <w:rPr>
                <w:noProof/>
                <w:webHidden/>
              </w:rPr>
              <w:fldChar w:fldCharType="begin"/>
            </w:r>
            <w:r>
              <w:rPr>
                <w:noProof/>
                <w:webHidden/>
              </w:rPr>
              <w:instrText xml:space="preserve"> PAGEREF _Toc184119668 \h </w:instrText>
            </w:r>
            <w:r>
              <w:rPr>
                <w:noProof/>
                <w:webHidden/>
              </w:rPr>
            </w:r>
            <w:r>
              <w:rPr>
                <w:noProof/>
                <w:webHidden/>
              </w:rPr>
              <w:fldChar w:fldCharType="separate"/>
            </w:r>
            <w:r>
              <w:rPr>
                <w:noProof/>
                <w:webHidden/>
              </w:rPr>
              <w:t>11</w:t>
            </w:r>
            <w:r>
              <w:rPr>
                <w:noProof/>
                <w:webHidden/>
              </w:rPr>
              <w:fldChar w:fldCharType="end"/>
            </w:r>
          </w:hyperlink>
        </w:p>
        <w:p w14:paraId="60EDDDC7" w14:textId="20A6EA28" w:rsidR="00B14B01" w:rsidRDefault="00B14B01">
          <w:pPr>
            <w:pStyle w:val="TOC2"/>
            <w:rPr>
              <w:rFonts w:asciiTheme="minorHAnsi" w:eastAsiaTheme="minorEastAsia" w:hAnsiTheme="minorHAnsi" w:cstheme="minorBidi"/>
              <w:noProof/>
              <w:kern w:val="2"/>
              <w14:ligatures w14:val="standardContextual"/>
            </w:rPr>
          </w:pPr>
          <w:hyperlink w:anchor="_Toc184119669" w:history="1">
            <w:r w:rsidRPr="009159B3">
              <w:rPr>
                <w:rStyle w:val="Hyperlink"/>
                <w:noProof/>
              </w:rPr>
              <w:t>Duties</w:t>
            </w:r>
            <w:r w:rsidRPr="009159B3">
              <w:rPr>
                <w:rStyle w:val="Hyperlink"/>
                <w:noProof/>
                <w:spacing w:val="-8"/>
              </w:rPr>
              <w:t xml:space="preserve"> </w:t>
            </w:r>
            <w:r w:rsidRPr="009159B3">
              <w:rPr>
                <w:rStyle w:val="Hyperlink"/>
                <w:noProof/>
              </w:rPr>
              <w:t>of</w:t>
            </w:r>
            <w:r w:rsidRPr="009159B3">
              <w:rPr>
                <w:rStyle w:val="Hyperlink"/>
                <w:noProof/>
                <w:spacing w:val="-3"/>
              </w:rPr>
              <w:t xml:space="preserve"> </w:t>
            </w:r>
            <w:r w:rsidRPr="009159B3">
              <w:rPr>
                <w:rStyle w:val="Hyperlink"/>
                <w:noProof/>
              </w:rPr>
              <w:t>the</w:t>
            </w:r>
            <w:r w:rsidRPr="009159B3">
              <w:rPr>
                <w:rStyle w:val="Hyperlink"/>
                <w:noProof/>
                <w:spacing w:val="-5"/>
              </w:rPr>
              <w:t xml:space="preserve"> </w:t>
            </w:r>
            <w:r w:rsidRPr="009159B3">
              <w:rPr>
                <w:rStyle w:val="Hyperlink"/>
                <w:noProof/>
              </w:rPr>
              <w:t>Survey</w:t>
            </w:r>
            <w:r w:rsidRPr="009159B3">
              <w:rPr>
                <w:rStyle w:val="Hyperlink"/>
                <w:noProof/>
                <w:spacing w:val="-9"/>
              </w:rPr>
              <w:t xml:space="preserve"> </w:t>
            </w:r>
            <w:r w:rsidRPr="009159B3">
              <w:rPr>
                <w:rStyle w:val="Hyperlink"/>
                <w:noProof/>
              </w:rPr>
              <w:t>Team</w:t>
            </w:r>
            <w:r w:rsidRPr="009159B3">
              <w:rPr>
                <w:rStyle w:val="Hyperlink"/>
                <w:noProof/>
                <w:spacing w:val="-7"/>
              </w:rPr>
              <w:t xml:space="preserve"> </w:t>
            </w:r>
            <w:r w:rsidRPr="009159B3">
              <w:rPr>
                <w:rStyle w:val="Hyperlink"/>
                <w:noProof/>
              </w:rPr>
              <w:t>Secretary</w:t>
            </w:r>
            <w:r>
              <w:rPr>
                <w:noProof/>
                <w:webHidden/>
              </w:rPr>
              <w:tab/>
            </w:r>
            <w:r>
              <w:rPr>
                <w:noProof/>
                <w:webHidden/>
              </w:rPr>
              <w:fldChar w:fldCharType="begin"/>
            </w:r>
            <w:r>
              <w:rPr>
                <w:noProof/>
                <w:webHidden/>
              </w:rPr>
              <w:instrText xml:space="preserve"> PAGEREF _Toc184119669 \h </w:instrText>
            </w:r>
            <w:r>
              <w:rPr>
                <w:noProof/>
                <w:webHidden/>
              </w:rPr>
            </w:r>
            <w:r>
              <w:rPr>
                <w:noProof/>
                <w:webHidden/>
              </w:rPr>
              <w:fldChar w:fldCharType="separate"/>
            </w:r>
            <w:r>
              <w:rPr>
                <w:noProof/>
                <w:webHidden/>
              </w:rPr>
              <w:t>12</w:t>
            </w:r>
            <w:r>
              <w:rPr>
                <w:noProof/>
                <w:webHidden/>
              </w:rPr>
              <w:fldChar w:fldCharType="end"/>
            </w:r>
          </w:hyperlink>
        </w:p>
        <w:p w14:paraId="206204F2" w14:textId="3B894641" w:rsidR="00B14B01" w:rsidRDefault="00B14B01">
          <w:pPr>
            <w:pStyle w:val="TOC2"/>
            <w:rPr>
              <w:rFonts w:asciiTheme="minorHAnsi" w:eastAsiaTheme="minorEastAsia" w:hAnsiTheme="minorHAnsi" w:cstheme="minorBidi"/>
              <w:noProof/>
              <w:kern w:val="2"/>
              <w14:ligatures w14:val="standardContextual"/>
            </w:rPr>
          </w:pPr>
          <w:hyperlink w:anchor="_Toc184119670" w:history="1">
            <w:r w:rsidRPr="009159B3">
              <w:rPr>
                <w:rStyle w:val="Hyperlink"/>
                <w:noProof/>
              </w:rPr>
              <w:t>Duties</w:t>
            </w:r>
            <w:r w:rsidRPr="009159B3">
              <w:rPr>
                <w:rStyle w:val="Hyperlink"/>
                <w:noProof/>
                <w:spacing w:val="-8"/>
              </w:rPr>
              <w:t xml:space="preserve"> </w:t>
            </w:r>
            <w:r w:rsidRPr="009159B3">
              <w:rPr>
                <w:rStyle w:val="Hyperlink"/>
                <w:noProof/>
              </w:rPr>
              <w:t>of</w:t>
            </w:r>
            <w:r w:rsidRPr="009159B3">
              <w:rPr>
                <w:rStyle w:val="Hyperlink"/>
                <w:noProof/>
                <w:spacing w:val="-3"/>
              </w:rPr>
              <w:t xml:space="preserve"> </w:t>
            </w:r>
            <w:r w:rsidRPr="009159B3">
              <w:rPr>
                <w:rStyle w:val="Hyperlink"/>
                <w:noProof/>
              </w:rPr>
              <w:t>Survey</w:t>
            </w:r>
            <w:r w:rsidRPr="009159B3">
              <w:rPr>
                <w:rStyle w:val="Hyperlink"/>
                <w:noProof/>
                <w:spacing w:val="-9"/>
              </w:rPr>
              <w:t xml:space="preserve"> </w:t>
            </w:r>
            <w:r w:rsidRPr="009159B3">
              <w:rPr>
                <w:rStyle w:val="Hyperlink"/>
                <w:noProof/>
              </w:rPr>
              <w:t>Team</w:t>
            </w:r>
            <w:r w:rsidRPr="009159B3">
              <w:rPr>
                <w:rStyle w:val="Hyperlink"/>
                <w:noProof/>
                <w:spacing w:val="-7"/>
              </w:rPr>
              <w:t xml:space="preserve"> </w:t>
            </w:r>
            <w:r w:rsidRPr="009159B3">
              <w:rPr>
                <w:rStyle w:val="Hyperlink"/>
                <w:noProof/>
              </w:rPr>
              <w:t>Members/Faculty Fellows</w:t>
            </w:r>
            <w:r>
              <w:rPr>
                <w:noProof/>
                <w:webHidden/>
              </w:rPr>
              <w:tab/>
            </w:r>
            <w:r>
              <w:rPr>
                <w:noProof/>
                <w:webHidden/>
              </w:rPr>
              <w:fldChar w:fldCharType="begin"/>
            </w:r>
            <w:r>
              <w:rPr>
                <w:noProof/>
                <w:webHidden/>
              </w:rPr>
              <w:instrText xml:space="preserve"> PAGEREF _Toc184119670 \h </w:instrText>
            </w:r>
            <w:r>
              <w:rPr>
                <w:noProof/>
                <w:webHidden/>
              </w:rPr>
            </w:r>
            <w:r>
              <w:rPr>
                <w:noProof/>
                <w:webHidden/>
              </w:rPr>
              <w:fldChar w:fldCharType="separate"/>
            </w:r>
            <w:r>
              <w:rPr>
                <w:noProof/>
                <w:webHidden/>
              </w:rPr>
              <w:t>14</w:t>
            </w:r>
            <w:r>
              <w:rPr>
                <w:noProof/>
                <w:webHidden/>
              </w:rPr>
              <w:fldChar w:fldCharType="end"/>
            </w:r>
          </w:hyperlink>
        </w:p>
        <w:p w14:paraId="6B646FBC" w14:textId="246594E4" w:rsidR="00B14B01" w:rsidRDefault="00B14B01">
          <w:pPr>
            <w:pStyle w:val="TOC2"/>
            <w:rPr>
              <w:rFonts w:asciiTheme="minorHAnsi" w:eastAsiaTheme="minorEastAsia" w:hAnsiTheme="minorHAnsi" w:cstheme="minorBidi"/>
              <w:noProof/>
              <w:kern w:val="2"/>
              <w14:ligatures w14:val="standardContextual"/>
            </w:rPr>
          </w:pPr>
          <w:hyperlink w:anchor="_Toc184119671" w:history="1">
            <w:r w:rsidRPr="009159B3">
              <w:rPr>
                <w:rStyle w:val="Hyperlink"/>
                <w:noProof/>
              </w:rPr>
              <w:t>LCME Travel Reimbursement Policy and E</w:t>
            </w:r>
            <w:r w:rsidRPr="009159B3">
              <w:rPr>
                <w:rStyle w:val="Hyperlink"/>
                <w:noProof/>
                <w:spacing w:val="1"/>
              </w:rPr>
              <w:t>x</w:t>
            </w:r>
            <w:r w:rsidRPr="009159B3">
              <w:rPr>
                <w:rStyle w:val="Hyperlink"/>
                <w:noProof/>
              </w:rPr>
              <w:t>pense</w:t>
            </w:r>
            <w:r w:rsidRPr="009159B3">
              <w:rPr>
                <w:rStyle w:val="Hyperlink"/>
                <w:noProof/>
                <w:spacing w:val="-16"/>
              </w:rPr>
              <w:t xml:space="preserve"> </w:t>
            </w:r>
            <w:r w:rsidRPr="009159B3">
              <w:rPr>
                <w:rStyle w:val="Hyperlink"/>
                <w:noProof/>
              </w:rPr>
              <w:t>Survey Report</w:t>
            </w:r>
            <w:r w:rsidRPr="009159B3">
              <w:rPr>
                <w:rStyle w:val="Hyperlink"/>
                <w:noProof/>
                <w:spacing w:val="-9"/>
              </w:rPr>
              <w:t xml:space="preserve"> </w:t>
            </w:r>
            <w:r w:rsidRPr="009159B3">
              <w:rPr>
                <w:rStyle w:val="Hyperlink"/>
                <w:noProof/>
              </w:rPr>
              <w:t>Processing</w:t>
            </w:r>
            <w:r>
              <w:rPr>
                <w:noProof/>
                <w:webHidden/>
              </w:rPr>
              <w:tab/>
            </w:r>
            <w:r>
              <w:rPr>
                <w:noProof/>
                <w:webHidden/>
              </w:rPr>
              <w:fldChar w:fldCharType="begin"/>
            </w:r>
            <w:r>
              <w:rPr>
                <w:noProof/>
                <w:webHidden/>
              </w:rPr>
              <w:instrText xml:space="preserve"> PAGEREF _Toc184119671 \h </w:instrText>
            </w:r>
            <w:r>
              <w:rPr>
                <w:noProof/>
                <w:webHidden/>
              </w:rPr>
            </w:r>
            <w:r>
              <w:rPr>
                <w:noProof/>
                <w:webHidden/>
              </w:rPr>
              <w:fldChar w:fldCharType="separate"/>
            </w:r>
            <w:r>
              <w:rPr>
                <w:noProof/>
                <w:webHidden/>
              </w:rPr>
              <w:t>14</w:t>
            </w:r>
            <w:r>
              <w:rPr>
                <w:noProof/>
                <w:webHidden/>
              </w:rPr>
              <w:fldChar w:fldCharType="end"/>
            </w:r>
          </w:hyperlink>
        </w:p>
        <w:p w14:paraId="071F6581" w14:textId="763DC8C3" w:rsidR="00B14B01" w:rsidRDefault="00B14B01">
          <w:pPr>
            <w:pStyle w:val="TOC1"/>
            <w:rPr>
              <w:rFonts w:asciiTheme="minorHAnsi" w:eastAsiaTheme="minorEastAsia" w:hAnsiTheme="minorHAnsi" w:cstheme="minorBidi"/>
              <w:b w:val="0"/>
              <w:noProof/>
              <w:kern w:val="2"/>
              <w14:ligatures w14:val="standardContextual"/>
            </w:rPr>
          </w:pPr>
          <w:hyperlink w:anchor="_Toc184119672" w:history="1">
            <w:r w:rsidRPr="009159B3">
              <w:rPr>
                <w:rStyle w:val="Hyperlink"/>
                <w:noProof/>
              </w:rPr>
              <w:t>Appendix A: Example Full Survey Timeline</w:t>
            </w:r>
            <w:r>
              <w:rPr>
                <w:noProof/>
                <w:webHidden/>
              </w:rPr>
              <w:tab/>
            </w:r>
            <w:r>
              <w:rPr>
                <w:noProof/>
                <w:webHidden/>
              </w:rPr>
              <w:fldChar w:fldCharType="begin"/>
            </w:r>
            <w:r>
              <w:rPr>
                <w:noProof/>
                <w:webHidden/>
              </w:rPr>
              <w:instrText xml:space="preserve"> PAGEREF _Toc184119672 \h </w:instrText>
            </w:r>
            <w:r>
              <w:rPr>
                <w:noProof/>
                <w:webHidden/>
              </w:rPr>
            </w:r>
            <w:r>
              <w:rPr>
                <w:noProof/>
                <w:webHidden/>
              </w:rPr>
              <w:fldChar w:fldCharType="separate"/>
            </w:r>
            <w:r>
              <w:rPr>
                <w:noProof/>
                <w:webHidden/>
              </w:rPr>
              <w:t>16</w:t>
            </w:r>
            <w:r>
              <w:rPr>
                <w:noProof/>
                <w:webHidden/>
              </w:rPr>
              <w:fldChar w:fldCharType="end"/>
            </w:r>
          </w:hyperlink>
        </w:p>
        <w:p w14:paraId="5A85B00C" w14:textId="3F74754F" w:rsidR="00B14B01" w:rsidRDefault="00B14B01">
          <w:pPr>
            <w:pStyle w:val="TOC1"/>
            <w:rPr>
              <w:rFonts w:asciiTheme="minorHAnsi" w:eastAsiaTheme="minorEastAsia" w:hAnsiTheme="minorHAnsi" w:cstheme="minorBidi"/>
              <w:b w:val="0"/>
              <w:noProof/>
              <w:kern w:val="2"/>
              <w14:ligatures w14:val="standardContextual"/>
            </w:rPr>
          </w:pPr>
          <w:hyperlink w:anchor="_Toc184119673" w:history="1">
            <w:r w:rsidRPr="009159B3">
              <w:rPr>
                <w:rStyle w:val="Hyperlink"/>
                <w:noProof/>
              </w:rPr>
              <w:t>Style Guide for DCI Preparation</w:t>
            </w:r>
            <w:r>
              <w:rPr>
                <w:noProof/>
                <w:webHidden/>
              </w:rPr>
              <w:tab/>
            </w:r>
            <w:r>
              <w:rPr>
                <w:noProof/>
                <w:webHidden/>
              </w:rPr>
              <w:fldChar w:fldCharType="begin"/>
            </w:r>
            <w:r>
              <w:rPr>
                <w:noProof/>
                <w:webHidden/>
              </w:rPr>
              <w:instrText xml:space="preserve"> PAGEREF _Toc184119673 \h </w:instrText>
            </w:r>
            <w:r>
              <w:rPr>
                <w:noProof/>
                <w:webHidden/>
              </w:rPr>
            </w:r>
            <w:r>
              <w:rPr>
                <w:noProof/>
                <w:webHidden/>
              </w:rPr>
              <w:fldChar w:fldCharType="separate"/>
            </w:r>
            <w:r>
              <w:rPr>
                <w:noProof/>
                <w:webHidden/>
              </w:rPr>
              <w:t>19</w:t>
            </w:r>
            <w:r>
              <w:rPr>
                <w:noProof/>
                <w:webHidden/>
              </w:rPr>
              <w:fldChar w:fldCharType="end"/>
            </w:r>
          </w:hyperlink>
        </w:p>
        <w:p w14:paraId="04126E9E" w14:textId="55BFA050" w:rsidR="004600E0" w:rsidRPr="00D40B94" w:rsidRDefault="00617071" w:rsidP="00354B0B">
          <w:pPr>
            <w:spacing w:line="240" w:lineRule="auto"/>
            <w:sectPr w:rsidR="004600E0" w:rsidRPr="00D40B94" w:rsidSect="00F728A5">
              <w:footerReference w:type="default" r:id="rId11"/>
              <w:pgSz w:w="12240" w:h="15840"/>
              <w:pgMar w:top="1480" w:right="1680" w:bottom="280" w:left="1320" w:header="720" w:footer="720" w:gutter="0"/>
              <w:pgNumType w:fmt="lowerRoman" w:start="1"/>
              <w:cols w:space="720"/>
            </w:sectPr>
          </w:pPr>
          <w:r w:rsidRPr="00D40B94">
            <w:rPr>
              <w:b/>
              <w:sz w:val="20"/>
            </w:rPr>
            <w:fldChar w:fldCharType="end"/>
          </w:r>
        </w:p>
      </w:sdtContent>
    </w:sdt>
    <w:p w14:paraId="4BA3BA3B" w14:textId="4283C819" w:rsidR="00820797" w:rsidRPr="00D40B94" w:rsidRDefault="00913A1E" w:rsidP="00E34D7F">
      <w:pPr>
        <w:pStyle w:val="Heading1"/>
      </w:pPr>
      <w:bookmarkStart w:id="1" w:name="_Toc184119645"/>
      <w:r w:rsidRPr="00D40B94">
        <w:t>General</w:t>
      </w:r>
      <w:r w:rsidRPr="00D40B94">
        <w:rPr>
          <w:spacing w:val="-11"/>
        </w:rPr>
        <w:t xml:space="preserve"> </w:t>
      </w:r>
      <w:r w:rsidRPr="00D40B94">
        <w:rPr>
          <w:w w:val="99"/>
        </w:rPr>
        <w:t>Information</w:t>
      </w:r>
      <w:bookmarkEnd w:id="1"/>
    </w:p>
    <w:p w14:paraId="1963AB09" w14:textId="78C84826" w:rsidR="003E3AFF" w:rsidRPr="00D40B94" w:rsidRDefault="003E3AFF" w:rsidP="00526395">
      <w:pPr>
        <w:spacing w:after="0" w:line="241" w:lineRule="auto"/>
        <w:ind w:right="320"/>
        <w:rPr>
          <w:rFonts w:eastAsia="Times New Roman"/>
        </w:rPr>
      </w:pPr>
      <w:bookmarkStart w:id="2" w:name="_Hlk64896367"/>
      <w:r w:rsidRPr="00D40B94">
        <w:rPr>
          <w:rFonts w:eastAsia="Times New Roman"/>
        </w:rPr>
        <w:t>The purpose of this document is to provide</w:t>
      </w:r>
      <w:r w:rsidR="0094290D">
        <w:rPr>
          <w:rFonts w:eastAsia="Times New Roman"/>
        </w:rPr>
        <w:t xml:space="preserve"> an overview</w:t>
      </w:r>
      <w:r w:rsidR="00473F67">
        <w:rPr>
          <w:rFonts w:eastAsia="Times New Roman"/>
        </w:rPr>
        <w:t xml:space="preserve"> of </w:t>
      </w:r>
      <w:r w:rsidR="00C53093">
        <w:rPr>
          <w:rFonts w:eastAsia="Times New Roman"/>
        </w:rPr>
        <w:t xml:space="preserve">the </w:t>
      </w:r>
      <w:r w:rsidR="005B7200">
        <w:rPr>
          <w:rFonts w:eastAsia="Times New Roman"/>
        </w:rPr>
        <w:t>Liaison Committee on Medical Education (</w:t>
      </w:r>
      <w:r w:rsidR="00473F67">
        <w:rPr>
          <w:rFonts w:eastAsia="Times New Roman"/>
        </w:rPr>
        <w:t>LCME</w:t>
      </w:r>
      <w:r w:rsidR="005B7200">
        <w:rPr>
          <w:rFonts w:eastAsia="Times New Roman"/>
        </w:rPr>
        <w:t>)</w:t>
      </w:r>
      <w:r w:rsidR="00473F67">
        <w:rPr>
          <w:rFonts w:eastAsia="Times New Roman"/>
        </w:rPr>
        <w:t xml:space="preserve"> accreditation process for full, provisional, preliminary, and limited surveys and summarize </w:t>
      </w:r>
      <w:r w:rsidR="0094290D">
        <w:rPr>
          <w:rFonts w:eastAsia="Times New Roman"/>
        </w:rPr>
        <w:t xml:space="preserve">the </w:t>
      </w:r>
      <w:r w:rsidR="004F7BC0">
        <w:rPr>
          <w:rFonts w:eastAsia="Times New Roman"/>
        </w:rPr>
        <w:t xml:space="preserve">roles and </w:t>
      </w:r>
      <w:r w:rsidR="0094290D">
        <w:rPr>
          <w:rFonts w:eastAsia="Times New Roman"/>
        </w:rPr>
        <w:t xml:space="preserve">responsibilities </w:t>
      </w:r>
      <w:r w:rsidR="004F7BC0">
        <w:rPr>
          <w:rFonts w:eastAsia="Times New Roman"/>
        </w:rPr>
        <w:t>of</w:t>
      </w:r>
      <w:r w:rsidR="0094290D">
        <w:rPr>
          <w:rFonts w:eastAsia="Times New Roman"/>
        </w:rPr>
        <w:t xml:space="preserve"> </w:t>
      </w:r>
      <w:r w:rsidRPr="00D40B94">
        <w:rPr>
          <w:rFonts w:eastAsia="Times New Roman"/>
        </w:rPr>
        <w:t xml:space="preserve">survey teams and medical schools in preparing for and conducting an LCME survey visit. </w:t>
      </w:r>
    </w:p>
    <w:bookmarkEnd w:id="2"/>
    <w:p w14:paraId="1FA52BD3" w14:textId="77777777" w:rsidR="003E3AFF" w:rsidRPr="00D40B94" w:rsidRDefault="003E3AFF" w:rsidP="009C1250">
      <w:pPr>
        <w:spacing w:after="0" w:line="241" w:lineRule="auto"/>
        <w:ind w:right="320"/>
        <w:rPr>
          <w:rFonts w:eastAsia="Times New Roman"/>
        </w:rPr>
      </w:pPr>
    </w:p>
    <w:p w14:paraId="6C9752BA" w14:textId="54B052FC" w:rsidR="00B63568" w:rsidRPr="00D40B94" w:rsidRDefault="00913A1E" w:rsidP="00162D47">
      <w:pPr>
        <w:pStyle w:val="Heading2"/>
      </w:pPr>
      <w:bookmarkStart w:id="3" w:name="_Toc184119646"/>
      <w:r w:rsidRPr="00D40B94">
        <w:t xml:space="preserve">Accreditation </w:t>
      </w:r>
      <w:r w:rsidR="00134583" w:rsidRPr="00D40B94">
        <w:t>a</w:t>
      </w:r>
      <w:r w:rsidRPr="00D40B94">
        <w:t xml:space="preserve">nd </w:t>
      </w:r>
      <w:r w:rsidR="00134583" w:rsidRPr="00D40B94">
        <w:t>t</w:t>
      </w:r>
      <w:r w:rsidRPr="00D40B94">
        <w:t>he LCME</w:t>
      </w:r>
      <w:bookmarkEnd w:id="3"/>
    </w:p>
    <w:p w14:paraId="044D9E8A" w14:textId="375DCD25" w:rsidR="0043120D" w:rsidRPr="00D40B94" w:rsidRDefault="009C1250" w:rsidP="0043120D">
      <w:pPr>
        <w:spacing w:after="0" w:line="241" w:lineRule="auto"/>
        <w:ind w:right="139"/>
        <w:rPr>
          <w:sz w:val="24"/>
          <w:szCs w:val="24"/>
        </w:rPr>
      </w:pPr>
      <w:r w:rsidRPr="00D40B94">
        <w:rPr>
          <w:rFonts w:eastAsia="Times New Roman"/>
        </w:rPr>
        <w:t xml:space="preserve">Accreditation serves the important </w:t>
      </w:r>
      <w:r w:rsidR="005D2F2C" w:rsidRPr="00D40B94">
        <w:rPr>
          <w:rFonts w:eastAsia="Times New Roman"/>
        </w:rPr>
        <w:t xml:space="preserve">general </w:t>
      </w:r>
      <w:r w:rsidRPr="00D40B94">
        <w:rPr>
          <w:rFonts w:eastAsia="Times New Roman"/>
        </w:rPr>
        <w:t xml:space="preserve">purpose of assuring the public, </w:t>
      </w:r>
      <w:r w:rsidR="00514BCC" w:rsidRPr="00D40B94">
        <w:rPr>
          <w:rFonts w:eastAsia="Times New Roman"/>
        </w:rPr>
        <w:t xml:space="preserve">current students and applicants, </w:t>
      </w:r>
      <w:r w:rsidRPr="00D40B94">
        <w:rPr>
          <w:rFonts w:eastAsia="Times New Roman"/>
        </w:rPr>
        <w:t>government agencies, and professional groups that educational programs and institutions</w:t>
      </w:r>
      <w:r w:rsidR="00C10E03">
        <w:rPr>
          <w:rFonts w:eastAsia="Times New Roman"/>
        </w:rPr>
        <w:t xml:space="preserve"> m</w:t>
      </w:r>
      <w:r w:rsidRPr="00D40B94">
        <w:rPr>
          <w:rFonts w:eastAsia="Times New Roman"/>
        </w:rPr>
        <w:t xml:space="preserve">eet or exceed nationally accepted standards </w:t>
      </w:r>
      <w:r w:rsidR="00D00D70" w:rsidRPr="00D40B94">
        <w:rPr>
          <w:rFonts w:eastAsia="Times New Roman"/>
        </w:rPr>
        <w:t xml:space="preserve">of </w:t>
      </w:r>
      <w:r w:rsidR="00E0474D" w:rsidRPr="00D40B94">
        <w:rPr>
          <w:rFonts w:eastAsia="Times New Roman"/>
        </w:rPr>
        <w:t>quality for educational process and student outcomes</w:t>
      </w:r>
      <w:r w:rsidR="00FF5991" w:rsidRPr="00D40B94">
        <w:rPr>
          <w:rFonts w:eastAsia="Times New Roman"/>
        </w:rPr>
        <w:t xml:space="preserve">. </w:t>
      </w:r>
      <w:r w:rsidR="0043120D" w:rsidRPr="00D40B94">
        <w:rPr>
          <w:rFonts w:eastAsia="Times New Roman"/>
        </w:rPr>
        <w:t>Accreditation</w:t>
      </w:r>
      <w:r w:rsidR="0043120D" w:rsidRPr="00D40B94">
        <w:rPr>
          <w:rFonts w:eastAsia="Times New Roman"/>
          <w:spacing w:val="-12"/>
        </w:rPr>
        <w:t xml:space="preserve"> by the LCME </w:t>
      </w:r>
      <w:r w:rsidR="0043120D" w:rsidRPr="00D40B94">
        <w:rPr>
          <w:rFonts w:eastAsia="Times New Roman"/>
        </w:rPr>
        <w:t>serves</w:t>
      </w:r>
      <w:r w:rsidR="0043120D" w:rsidRPr="00D40B94">
        <w:rPr>
          <w:rFonts w:eastAsia="Times New Roman"/>
          <w:spacing w:val="-5"/>
        </w:rPr>
        <w:t xml:space="preserve"> </w:t>
      </w:r>
      <w:r w:rsidR="00872027" w:rsidRPr="00D40B94">
        <w:rPr>
          <w:rFonts w:eastAsia="Times New Roman"/>
        </w:rPr>
        <w:t>two</w:t>
      </w:r>
      <w:r w:rsidR="0043120D" w:rsidRPr="00D40B94">
        <w:rPr>
          <w:rFonts w:eastAsia="Times New Roman"/>
          <w:spacing w:val="-3"/>
        </w:rPr>
        <w:t xml:space="preserve"> </w:t>
      </w:r>
      <w:r w:rsidR="005D2F2C" w:rsidRPr="00D40B94">
        <w:rPr>
          <w:rFonts w:eastAsia="Times New Roman"/>
          <w:spacing w:val="-3"/>
        </w:rPr>
        <w:t xml:space="preserve">specific </w:t>
      </w:r>
      <w:r w:rsidR="0043120D" w:rsidRPr="00D40B94">
        <w:rPr>
          <w:rFonts w:eastAsia="Times New Roman"/>
        </w:rPr>
        <w:t>purposes:</w:t>
      </w:r>
      <w:r w:rsidR="0043120D" w:rsidRPr="00D40B94">
        <w:rPr>
          <w:rFonts w:eastAsia="Times New Roman"/>
          <w:spacing w:val="-8"/>
        </w:rPr>
        <w:t xml:space="preserve"> </w:t>
      </w:r>
      <w:r w:rsidR="00872027" w:rsidRPr="00D40B94">
        <w:rPr>
          <w:rFonts w:eastAsia="Times New Roman"/>
          <w:spacing w:val="-8"/>
        </w:rPr>
        <w:t>(</w:t>
      </w:r>
      <w:r w:rsidR="0043120D" w:rsidRPr="00D40B94">
        <w:rPr>
          <w:rFonts w:eastAsia="Times New Roman"/>
        </w:rPr>
        <w:t>1)</w:t>
      </w:r>
      <w:r w:rsidR="0043120D" w:rsidRPr="00D40B94">
        <w:rPr>
          <w:rFonts w:eastAsia="Times New Roman"/>
          <w:spacing w:val="-2"/>
        </w:rPr>
        <w:t xml:space="preserve"> </w:t>
      </w:r>
      <w:r w:rsidR="0043120D" w:rsidRPr="00D40B94">
        <w:rPr>
          <w:rFonts w:eastAsia="Times New Roman"/>
        </w:rPr>
        <w:t>to</w:t>
      </w:r>
      <w:r w:rsidR="0043120D" w:rsidRPr="00D40B94">
        <w:rPr>
          <w:rFonts w:eastAsia="Times New Roman"/>
          <w:spacing w:val="-2"/>
        </w:rPr>
        <w:t xml:space="preserve"> </w:t>
      </w:r>
      <w:r w:rsidR="0043120D" w:rsidRPr="00D40B94">
        <w:rPr>
          <w:rFonts w:eastAsia="Times New Roman"/>
        </w:rPr>
        <w:t>deter</w:t>
      </w:r>
      <w:r w:rsidR="0043120D" w:rsidRPr="00D40B94">
        <w:rPr>
          <w:rFonts w:eastAsia="Times New Roman"/>
          <w:spacing w:val="-2"/>
        </w:rPr>
        <w:t>m</w:t>
      </w:r>
      <w:r w:rsidR="0043120D" w:rsidRPr="00D40B94">
        <w:rPr>
          <w:rFonts w:eastAsia="Times New Roman"/>
        </w:rPr>
        <w:t>ine</w:t>
      </w:r>
      <w:r w:rsidR="0043120D" w:rsidRPr="00D40B94">
        <w:rPr>
          <w:rFonts w:eastAsia="Times New Roman"/>
          <w:spacing w:val="-9"/>
        </w:rPr>
        <w:t xml:space="preserve"> </w:t>
      </w:r>
      <w:r w:rsidR="0043120D" w:rsidRPr="00D40B94">
        <w:rPr>
          <w:rFonts w:eastAsia="Times New Roman"/>
        </w:rPr>
        <w:t>if</w:t>
      </w:r>
      <w:r w:rsidR="0043120D" w:rsidRPr="00D40B94">
        <w:rPr>
          <w:rFonts w:eastAsia="Times New Roman"/>
          <w:spacing w:val="-2"/>
        </w:rPr>
        <w:t xml:space="preserve"> </w:t>
      </w:r>
      <w:r w:rsidR="0043120D" w:rsidRPr="00D40B94">
        <w:rPr>
          <w:rFonts w:eastAsia="Times New Roman"/>
        </w:rPr>
        <w:t>a</w:t>
      </w:r>
      <w:r w:rsidR="0043120D" w:rsidRPr="00D40B94">
        <w:rPr>
          <w:rFonts w:eastAsia="Times New Roman"/>
          <w:spacing w:val="-1"/>
        </w:rPr>
        <w:t xml:space="preserve"> </w:t>
      </w:r>
      <w:r w:rsidR="0043120D" w:rsidRPr="00D40B94">
        <w:rPr>
          <w:rFonts w:eastAsia="Times New Roman"/>
          <w:spacing w:val="-2"/>
        </w:rPr>
        <w:t>m</w:t>
      </w:r>
      <w:r w:rsidR="0043120D" w:rsidRPr="00D40B94">
        <w:rPr>
          <w:rFonts w:eastAsia="Times New Roman"/>
        </w:rPr>
        <w:t>edical</w:t>
      </w:r>
      <w:r w:rsidR="0043120D" w:rsidRPr="00D40B94">
        <w:rPr>
          <w:rFonts w:eastAsia="Times New Roman"/>
          <w:spacing w:val="-7"/>
        </w:rPr>
        <w:t xml:space="preserve"> </w:t>
      </w:r>
      <w:r w:rsidR="0043120D" w:rsidRPr="00D40B94">
        <w:rPr>
          <w:rFonts w:eastAsia="Times New Roman"/>
        </w:rPr>
        <w:t>education</w:t>
      </w:r>
      <w:r w:rsidR="0043120D" w:rsidRPr="00D40B94">
        <w:rPr>
          <w:rFonts w:eastAsia="Times New Roman"/>
          <w:spacing w:val="-9"/>
        </w:rPr>
        <w:t xml:space="preserve"> </w:t>
      </w:r>
      <w:r w:rsidR="0043120D" w:rsidRPr="00D40B94">
        <w:rPr>
          <w:rFonts w:eastAsia="Times New Roman"/>
        </w:rPr>
        <w:t>program</w:t>
      </w:r>
      <w:r w:rsidR="0043120D" w:rsidRPr="00D40B94">
        <w:rPr>
          <w:rFonts w:eastAsia="Times New Roman"/>
          <w:spacing w:val="-8"/>
        </w:rPr>
        <w:t xml:space="preserve"> </w:t>
      </w:r>
      <w:r w:rsidR="0043120D" w:rsidRPr="00D40B94">
        <w:rPr>
          <w:rFonts w:eastAsia="Times New Roman"/>
        </w:rPr>
        <w:t>is</w:t>
      </w:r>
      <w:r w:rsidR="0043120D" w:rsidRPr="00D40B94">
        <w:rPr>
          <w:rFonts w:eastAsia="Times New Roman"/>
          <w:spacing w:val="-1"/>
        </w:rPr>
        <w:t xml:space="preserve"> </w:t>
      </w:r>
      <w:r w:rsidR="0043120D" w:rsidRPr="00D40B94">
        <w:rPr>
          <w:rFonts w:eastAsia="Times New Roman"/>
        </w:rPr>
        <w:t>in</w:t>
      </w:r>
      <w:r w:rsidR="0043120D" w:rsidRPr="00D40B94">
        <w:rPr>
          <w:rFonts w:eastAsia="Times New Roman"/>
          <w:spacing w:val="-2"/>
        </w:rPr>
        <w:t xml:space="preserve"> </w:t>
      </w:r>
      <w:r w:rsidR="0043120D" w:rsidRPr="00D40B94">
        <w:rPr>
          <w:rFonts w:eastAsia="Times New Roman"/>
        </w:rPr>
        <w:t>co</w:t>
      </w:r>
      <w:r w:rsidR="0043120D" w:rsidRPr="00D40B94">
        <w:rPr>
          <w:rFonts w:eastAsia="Times New Roman"/>
          <w:spacing w:val="-2"/>
        </w:rPr>
        <w:t>m</w:t>
      </w:r>
      <w:r w:rsidR="0043120D" w:rsidRPr="00D40B94">
        <w:rPr>
          <w:rFonts w:eastAsia="Times New Roman"/>
          <w:spacing w:val="1"/>
        </w:rPr>
        <w:t>p</w:t>
      </w:r>
      <w:r w:rsidR="0043120D" w:rsidRPr="00D40B94">
        <w:rPr>
          <w:rFonts w:eastAsia="Times New Roman"/>
        </w:rPr>
        <w:t>liance</w:t>
      </w:r>
      <w:r w:rsidR="0043120D" w:rsidRPr="00D40B94">
        <w:rPr>
          <w:rFonts w:eastAsia="Times New Roman"/>
          <w:spacing w:val="-10"/>
        </w:rPr>
        <w:t xml:space="preserve"> </w:t>
      </w:r>
      <w:r w:rsidR="0043120D" w:rsidRPr="00D40B94">
        <w:rPr>
          <w:rFonts w:eastAsia="Times New Roman"/>
        </w:rPr>
        <w:t>with</w:t>
      </w:r>
      <w:r w:rsidR="0043120D" w:rsidRPr="00D40B94">
        <w:rPr>
          <w:rFonts w:eastAsia="Times New Roman"/>
          <w:spacing w:val="-4"/>
        </w:rPr>
        <w:t xml:space="preserve"> </w:t>
      </w:r>
      <w:r w:rsidR="0043120D" w:rsidRPr="00D40B94">
        <w:rPr>
          <w:rFonts w:eastAsia="Times New Roman"/>
        </w:rPr>
        <w:t>accreditation</w:t>
      </w:r>
      <w:r w:rsidR="0043120D" w:rsidRPr="00D40B94">
        <w:rPr>
          <w:rFonts w:eastAsia="Times New Roman"/>
          <w:spacing w:val="-11"/>
        </w:rPr>
        <w:t xml:space="preserve"> </w:t>
      </w:r>
      <w:r w:rsidR="0043120D" w:rsidRPr="00D40B94">
        <w:rPr>
          <w:rFonts w:eastAsia="Times New Roman"/>
        </w:rPr>
        <w:t>standards</w:t>
      </w:r>
      <w:r w:rsidR="0043120D" w:rsidRPr="00D40B94">
        <w:rPr>
          <w:rFonts w:eastAsia="Times New Roman"/>
          <w:spacing w:val="-8"/>
        </w:rPr>
        <w:t xml:space="preserve"> </w:t>
      </w:r>
      <w:r w:rsidR="003A47EA" w:rsidRPr="00D40B94">
        <w:rPr>
          <w:rFonts w:eastAsia="Times New Roman"/>
          <w:spacing w:val="-8"/>
        </w:rPr>
        <w:t xml:space="preserve">and associated elements </w:t>
      </w:r>
      <w:r w:rsidR="0043120D" w:rsidRPr="00D40B94">
        <w:rPr>
          <w:rFonts w:eastAsia="Times New Roman"/>
        </w:rPr>
        <w:t>and</w:t>
      </w:r>
      <w:r w:rsidR="0043120D" w:rsidRPr="00D40B94">
        <w:rPr>
          <w:rFonts w:eastAsia="Times New Roman"/>
          <w:spacing w:val="-3"/>
        </w:rPr>
        <w:t xml:space="preserve"> </w:t>
      </w:r>
      <w:r w:rsidR="00872027" w:rsidRPr="00D40B94">
        <w:rPr>
          <w:rFonts w:eastAsia="Times New Roman"/>
          <w:spacing w:val="-3"/>
        </w:rPr>
        <w:t>(</w:t>
      </w:r>
      <w:r w:rsidR="0043120D" w:rsidRPr="00D40B94">
        <w:rPr>
          <w:rFonts w:eastAsia="Times New Roman"/>
        </w:rPr>
        <w:t>2)</w:t>
      </w:r>
      <w:r w:rsidR="0043120D" w:rsidRPr="00D40B94">
        <w:rPr>
          <w:rFonts w:eastAsia="Times New Roman"/>
          <w:spacing w:val="-2"/>
        </w:rPr>
        <w:t xml:space="preserve"> </w:t>
      </w:r>
      <w:r w:rsidR="0043120D" w:rsidRPr="00D40B94">
        <w:rPr>
          <w:rFonts w:eastAsia="Times New Roman"/>
        </w:rPr>
        <w:t>to</w:t>
      </w:r>
      <w:r w:rsidR="0043120D" w:rsidRPr="00D40B94">
        <w:rPr>
          <w:rFonts w:eastAsia="Times New Roman"/>
          <w:spacing w:val="-2"/>
        </w:rPr>
        <w:t xml:space="preserve"> </w:t>
      </w:r>
      <w:r w:rsidR="0043120D" w:rsidRPr="00D40B94">
        <w:rPr>
          <w:rFonts w:eastAsia="Times New Roman"/>
        </w:rPr>
        <w:t>p</w:t>
      </w:r>
      <w:r w:rsidR="0043120D" w:rsidRPr="00D40B94">
        <w:rPr>
          <w:rFonts w:eastAsia="Times New Roman"/>
          <w:spacing w:val="-2"/>
        </w:rPr>
        <w:t>r</w:t>
      </w:r>
      <w:r w:rsidR="0043120D" w:rsidRPr="00D40B94">
        <w:rPr>
          <w:rFonts w:eastAsia="Times New Roman"/>
        </w:rPr>
        <w:t>o</w:t>
      </w:r>
      <w:r w:rsidR="0043120D" w:rsidRPr="00D40B94">
        <w:rPr>
          <w:rFonts w:eastAsia="Times New Roman"/>
          <w:spacing w:val="-2"/>
        </w:rPr>
        <w:t>m</w:t>
      </w:r>
      <w:r w:rsidR="0043120D" w:rsidRPr="00D40B94">
        <w:rPr>
          <w:rFonts w:eastAsia="Times New Roman"/>
        </w:rPr>
        <w:t>ote</w:t>
      </w:r>
      <w:r w:rsidR="0043120D" w:rsidRPr="00D40B94">
        <w:rPr>
          <w:rFonts w:eastAsia="Times New Roman"/>
          <w:spacing w:val="-7"/>
        </w:rPr>
        <w:t xml:space="preserve"> </w:t>
      </w:r>
      <w:r w:rsidR="0043120D" w:rsidRPr="00D40B94">
        <w:rPr>
          <w:rFonts w:eastAsia="Times New Roman"/>
        </w:rPr>
        <w:t>progra</w:t>
      </w:r>
      <w:r w:rsidR="0043120D" w:rsidRPr="00D40B94">
        <w:rPr>
          <w:rFonts w:eastAsia="Times New Roman"/>
          <w:spacing w:val="-2"/>
        </w:rPr>
        <w:t>mm</w:t>
      </w:r>
      <w:r w:rsidR="0043120D" w:rsidRPr="00D40B94">
        <w:rPr>
          <w:rFonts w:eastAsia="Times New Roman"/>
        </w:rPr>
        <w:t>atic</w:t>
      </w:r>
      <w:r w:rsidR="0043120D" w:rsidRPr="00D40B94">
        <w:rPr>
          <w:rFonts w:eastAsia="Times New Roman"/>
          <w:spacing w:val="-12"/>
        </w:rPr>
        <w:t xml:space="preserve"> </w:t>
      </w:r>
      <w:r w:rsidR="0043120D" w:rsidRPr="00D40B94">
        <w:rPr>
          <w:rFonts w:eastAsia="Times New Roman"/>
        </w:rPr>
        <w:t>i</w:t>
      </w:r>
      <w:r w:rsidR="0043120D" w:rsidRPr="00D40B94">
        <w:rPr>
          <w:rFonts w:eastAsia="Times New Roman"/>
          <w:spacing w:val="-2"/>
        </w:rPr>
        <w:t>m</w:t>
      </w:r>
      <w:r w:rsidR="0043120D" w:rsidRPr="00D40B94">
        <w:rPr>
          <w:rFonts w:eastAsia="Times New Roman"/>
        </w:rPr>
        <w:t>prove</w:t>
      </w:r>
      <w:r w:rsidR="0043120D" w:rsidRPr="00D40B94">
        <w:rPr>
          <w:rFonts w:eastAsia="Times New Roman"/>
          <w:spacing w:val="-2"/>
        </w:rPr>
        <w:t>m</w:t>
      </w:r>
      <w:r w:rsidR="0043120D" w:rsidRPr="00D40B94">
        <w:rPr>
          <w:rFonts w:eastAsia="Times New Roman"/>
        </w:rPr>
        <w:t>ent</w:t>
      </w:r>
      <w:r w:rsidR="00FF5991" w:rsidRPr="00D40B94">
        <w:rPr>
          <w:rFonts w:eastAsia="Times New Roman"/>
        </w:rPr>
        <w:t xml:space="preserve">. </w:t>
      </w:r>
    </w:p>
    <w:p w14:paraId="30C7B614" w14:textId="77777777" w:rsidR="0043120D" w:rsidRPr="00D40B94" w:rsidRDefault="0043120D" w:rsidP="009C1250">
      <w:pPr>
        <w:spacing w:after="0" w:line="241" w:lineRule="auto"/>
        <w:ind w:right="320"/>
        <w:rPr>
          <w:rFonts w:eastAsia="Times New Roman"/>
        </w:rPr>
      </w:pPr>
    </w:p>
    <w:p w14:paraId="78A0DB9A" w14:textId="0980C6E2" w:rsidR="00F06D5E" w:rsidRPr="00D40B94" w:rsidRDefault="0043120D" w:rsidP="0043120D">
      <w:pPr>
        <w:spacing w:after="0" w:line="241" w:lineRule="auto"/>
        <w:ind w:right="46"/>
      </w:pPr>
      <w:r w:rsidRPr="00D40B94">
        <w:rPr>
          <w:rFonts w:eastAsia="Times New Roman"/>
        </w:rPr>
        <w:t>The LCME</w:t>
      </w:r>
      <w:r w:rsidRPr="00D40B94">
        <w:rPr>
          <w:rFonts w:eastAsia="Times New Roman"/>
          <w:spacing w:val="-6"/>
        </w:rPr>
        <w:t xml:space="preserve"> </w:t>
      </w:r>
      <w:r w:rsidRPr="00D40B94">
        <w:rPr>
          <w:rFonts w:eastAsia="Times New Roman"/>
        </w:rPr>
        <w:t>is</w:t>
      </w:r>
      <w:r w:rsidRPr="00D40B94">
        <w:rPr>
          <w:rFonts w:eastAsia="Times New Roman"/>
          <w:spacing w:val="-1"/>
        </w:rPr>
        <w:t xml:space="preserve"> </w:t>
      </w:r>
      <w:r w:rsidRPr="00D40B94">
        <w:rPr>
          <w:rFonts w:eastAsia="Times New Roman"/>
        </w:rPr>
        <w:t>sponsored</w:t>
      </w:r>
      <w:r w:rsidRPr="00D40B94">
        <w:rPr>
          <w:rFonts w:eastAsia="Times New Roman"/>
          <w:spacing w:val="-9"/>
        </w:rPr>
        <w:t xml:space="preserve"> </w:t>
      </w:r>
      <w:r w:rsidRPr="00D40B94">
        <w:rPr>
          <w:rFonts w:eastAsia="Times New Roman"/>
        </w:rPr>
        <w:t>by the</w:t>
      </w:r>
      <w:r w:rsidR="000A01A3">
        <w:rPr>
          <w:rFonts w:eastAsia="Times New Roman"/>
        </w:rPr>
        <w:t xml:space="preserve"> </w:t>
      </w:r>
      <w:r w:rsidR="000A01A3" w:rsidRPr="00D40B94">
        <w:rPr>
          <w:rFonts w:eastAsia="Times New Roman"/>
        </w:rPr>
        <w:t>Association</w:t>
      </w:r>
      <w:r w:rsidR="000A01A3" w:rsidRPr="00D40B94">
        <w:rPr>
          <w:rFonts w:eastAsia="Times New Roman"/>
          <w:spacing w:val="-10"/>
        </w:rPr>
        <w:t xml:space="preserve"> </w:t>
      </w:r>
      <w:r w:rsidR="000A01A3" w:rsidRPr="00D40B94">
        <w:rPr>
          <w:rFonts w:eastAsia="Times New Roman"/>
        </w:rPr>
        <w:t>of</w:t>
      </w:r>
      <w:r w:rsidR="000A01A3" w:rsidRPr="00D40B94">
        <w:rPr>
          <w:rFonts w:eastAsia="Times New Roman"/>
          <w:spacing w:val="-2"/>
        </w:rPr>
        <w:t xml:space="preserve"> </w:t>
      </w:r>
      <w:r w:rsidR="000A01A3" w:rsidRPr="00D40B94">
        <w:rPr>
          <w:rFonts w:eastAsia="Times New Roman"/>
        </w:rPr>
        <w:t>A</w:t>
      </w:r>
      <w:r w:rsidR="000A01A3" w:rsidRPr="00D40B94">
        <w:rPr>
          <w:rFonts w:eastAsia="Times New Roman"/>
          <w:spacing w:val="-2"/>
        </w:rPr>
        <w:t>m</w:t>
      </w:r>
      <w:r w:rsidR="000A01A3" w:rsidRPr="00D40B94">
        <w:rPr>
          <w:rFonts w:eastAsia="Times New Roman"/>
        </w:rPr>
        <w:t>erican</w:t>
      </w:r>
      <w:r w:rsidR="000A01A3" w:rsidRPr="00D40B94">
        <w:rPr>
          <w:rFonts w:eastAsia="Times New Roman"/>
          <w:spacing w:val="-9"/>
        </w:rPr>
        <w:t xml:space="preserve"> </w:t>
      </w:r>
      <w:r w:rsidR="000A01A3" w:rsidRPr="00D40B94">
        <w:rPr>
          <w:rFonts w:eastAsia="Times New Roman"/>
        </w:rPr>
        <w:t>Medical</w:t>
      </w:r>
      <w:r w:rsidR="000A01A3" w:rsidRPr="00D40B94">
        <w:rPr>
          <w:rFonts w:eastAsia="Times New Roman"/>
          <w:spacing w:val="-7"/>
        </w:rPr>
        <w:t xml:space="preserve"> </w:t>
      </w:r>
      <w:r w:rsidR="000A01A3" w:rsidRPr="00D40B94">
        <w:rPr>
          <w:rFonts w:eastAsia="Times New Roman"/>
        </w:rPr>
        <w:t>Colleges</w:t>
      </w:r>
      <w:r w:rsidR="000A01A3" w:rsidRPr="00D40B94">
        <w:rPr>
          <w:rFonts w:eastAsia="Times New Roman"/>
          <w:spacing w:val="-8"/>
        </w:rPr>
        <w:t xml:space="preserve"> </w:t>
      </w:r>
      <w:r w:rsidR="000A01A3" w:rsidRPr="00D40B94">
        <w:rPr>
          <w:rFonts w:eastAsia="Times New Roman"/>
        </w:rPr>
        <w:t>(AAMC)</w:t>
      </w:r>
      <w:r w:rsidR="000A01A3">
        <w:rPr>
          <w:rFonts w:eastAsia="Times New Roman"/>
        </w:rPr>
        <w:t xml:space="preserve"> and the</w:t>
      </w:r>
      <w:r w:rsidRPr="00D40B94">
        <w:rPr>
          <w:rFonts w:eastAsia="Times New Roman"/>
          <w:spacing w:val="-3"/>
        </w:rPr>
        <w:t xml:space="preserve"> </w:t>
      </w:r>
      <w:r w:rsidRPr="00D40B94">
        <w:rPr>
          <w:rFonts w:eastAsia="Times New Roman"/>
        </w:rPr>
        <w:t>A</w:t>
      </w:r>
      <w:r w:rsidRPr="00D40B94">
        <w:rPr>
          <w:rFonts w:eastAsia="Times New Roman"/>
          <w:spacing w:val="-2"/>
        </w:rPr>
        <w:t>m</w:t>
      </w:r>
      <w:r w:rsidRPr="00D40B94">
        <w:rPr>
          <w:rFonts w:eastAsia="Times New Roman"/>
        </w:rPr>
        <w:t>erican</w:t>
      </w:r>
      <w:r w:rsidRPr="00D40B94">
        <w:rPr>
          <w:rFonts w:eastAsia="Times New Roman"/>
          <w:spacing w:val="-9"/>
        </w:rPr>
        <w:t xml:space="preserve"> </w:t>
      </w:r>
      <w:r w:rsidRPr="00D40B94">
        <w:rPr>
          <w:rFonts w:eastAsia="Times New Roman"/>
        </w:rPr>
        <w:t>Medical</w:t>
      </w:r>
      <w:r w:rsidRPr="00D40B94">
        <w:rPr>
          <w:rFonts w:eastAsia="Times New Roman"/>
          <w:spacing w:val="-7"/>
        </w:rPr>
        <w:t xml:space="preserve"> </w:t>
      </w:r>
      <w:r w:rsidRPr="00D40B94">
        <w:rPr>
          <w:rFonts w:eastAsia="Times New Roman"/>
        </w:rPr>
        <w:t>Association</w:t>
      </w:r>
      <w:r w:rsidRPr="00D40B94">
        <w:rPr>
          <w:rFonts w:eastAsia="Times New Roman"/>
          <w:spacing w:val="-10"/>
        </w:rPr>
        <w:t xml:space="preserve"> (AMA)</w:t>
      </w:r>
      <w:r w:rsidR="00C1437B">
        <w:rPr>
          <w:rFonts w:eastAsia="Times New Roman"/>
          <w:spacing w:val="-10"/>
        </w:rPr>
        <w:t>.</w:t>
      </w:r>
      <w:r w:rsidRPr="00D40B94">
        <w:rPr>
          <w:rFonts w:eastAsia="Times New Roman"/>
          <w:spacing w:val="-6"/>
        </w:rPr>
        <w:t xml:space="preserve"> </w:t>
      </w:r>
      <w:r w:rsidR="000A01A3">
        <w:rPr>
          <w:rFonts w:eastAsia="Times New Roman"/>
          <w:spacing w:val="-6"/>
        </w:rPr>
        <w:t xml:space="preserve">The LCME </w:t>
      </w:r>
      <w:r w:rsidRPr="00D40B94">
        <w:rPr>
          <w:rFonts w:eastAsia="Times New Roman"/>
        </w:rPr>
        <w:t>accredits</w:t>
      </w:r>
      <w:r w:rsidRPr="00D40B94">
        <w:rPr>
          <w:rFonts w:eastAsia="Times New Roman"/>
          <w:spacing w:val="-9"/>
        </w:rPr>
        <w:t xml:space="preserve"> </w:t>
      </w:r>
      <w:r w:rsidR="000B6115" w:rsidRPr="00D40B94">
        <w:rPr>
          <w:rFonts w:eastAsia="Times New Roman"/>
          <w:spacing w:val="-9"/>
        </w:rPr>
        <w:t>MD-</w:t>
      </w:r>
      <w:r w:rsidRPr="00D40B94">
        <w:rPr>
          <w:rFonts w:eastAsia="Times New Roman"/>
          <w:spacing w:val="-9"/>
        </w:rPr>
        <w:t xml:space="preserve">granting medical education programs in the U.S. </w:t>
      </w:r>
      <w:r w:rsidR="000A01A3">
        <w:rPr>
          <w:snapToGrid w:val="0"/>
        </w:rPr>
        <w:t xml:space="preserve">The LCME is recognized by the U.S. </w:t>
      </w:r>
      <w:r w:rsidR="002F4EBF">
        <w:rPr>
          <w:snapToGrid w:val="0"/>
        </w:rPr>
        <w:t>Secretary</w:t>
      </w:r>
      <w:r w:rsidR="000A01A3">
        <w:rPr>
          <w:snapToGrid w:val="0"/>
        </w:rPr>
        <w:t xml:space="preserve"> of Education </w:t>
      </w:r>
      <w:r w:rsidR="004F7BC0">
        <w:rPr>
          <w:snapToGrid w:val="0"/>
        </w:rPr>
        <w:t>and the World Federation for Medical Education</w:t>
      </w:r>
      <w:r w:rsidR="00E8009A">
        <w:rPr>
          <w:snapToGrid w:val="0"/>
        </w:rPr>
        <w:t xml:space="preserve"> (WFME)</w:t>
      </w:r>
      <w:r w:rsidR="004F7BC0">
        <w:rPr>
          <w:snapToGrid w:val="0"/>
        </w:rPr>
        <w:t xml:space="preserve"> </w:t>
      </w:r>
      <w:r w:rsidR="000A01A3">
        <w:rPr>
          <w:snapToGrid w:val="0"/>
        </w:rPr>
        <w:t>as the reliable authority for the accreditation of medical education programs leading to the MD degree</w:t>
      </w:r>
      <w:r w:rsidR="004F7BC0">
        <w:rPr>
          <w:snapToGrid w:val="0"/>
        </w:rPr>
        <w:t xml:space="preserve"> in the United </w:t>
      </w:r>
      <w:r w:rsidR="002551E6">
        <w:rPr>
          <w:snapToGrid w:val="0"/>
        </w:rPr>
        <w:t>States.</w:t>
      </w:r>
      <w:r w:rsidR="00FF5991" w:rsidRPr="00D40B94">
        <w:t xml:space="preserve"> </w:t>
      </w:r>
      <w:r w:rsidR="00F06D5E" w:rsidRPr="00D40B94">
        <w:t xml:space="preserve">LCME accreditation </w:t>
      </w:r>
      <w:r w:rsidRPr="00D40B94">
        <w:t>provides medical students with</w:t>
      </w:r>
      <w:r w:rsidR="00F06D5E" w:rsidRPr="00D40B94">
        <w:t xml:space="preserve"> access </w:t>
      </w:r>
      <w:r w:rsidRPr="00D40B94">
        <w:t>to the United States Medical Licensing Examination</w:t>
      </w:r>
      <w:r w:rsidR="00151F93" w:rsidRPr="00D40B94">
        <w:t xml:space="preserve"> (USMLE)</w:t>
      </w:r>
      <w:r w:rsidR="00F06D5E" w:rsidRPr="00D40B94">
        <w:t xml:space="preserve">, eligibility for entry into graduate medical education programs accredited by the Accreditation Council for Graduate Medical Education (ACGME), and eligibility for state medical licensure. </w:t>
      </w:r>
    </w:p>
    <w:p w14:paraId="4E15A7F1" w14:textId="77777777" w:rsidR="0043120D" w:rsidRPr="00D40B94" w:rsidRDefault="0043120D" w:rsidP="00454633">
      <w:pPr>
        <w:spacing w:before="16" w:after="0" w:line="240" w:lineRule="exact"/>
        <w:rPr>
          <w:sz w:val="24"/>
          <w:szCs w:val="24"/>
        </w:rPr>
      </w:pPr>
    </w:p>
    <w:p w14:paraId="61A57B68" w14:textId="23F25431" w:rsidR="00FD43EF" w:rsidRDefault="002F6ACC" w:rsidP="00FD43EF">
      <w:pPr>
        <w:spacing w:after="0" w:line="240" w:lineRule="auto"/>
      </w:pPr>
      <w:r w:rsidRPr="00D40B94">
        <w:t>Members of the LCME Secretariat welcome the opportunity to respond to questions and comments.</w:t>
      </w:r>
      <w:r w:rsidR="00EA4900" w:rsidRPr="00D40B94">
        <w:t xml:space="preserve"> </w:t>
      </w:r>
      <w:r w:rsidRPr="00D40B94">
        <w:t>E</w:t>
      </w:r>
      <w:r w:rsidR="00151F93" w:rsidRPr="00D40B94">
        <w:t>m</w:t>
      </w:r>
      <w:r w:rsidRPr="00D40B94">
        <w:t xml:space="preserve">ail communications may be sent to </w:t>
      </w:r>
      <w:hyperlink r:id="rId12" w:history="1">
        <w:r w:rsidR="00151F93" w:rsidRPr="00D40B94">
          <w:rPr>
            <w:rStyle w:val="Hyperlink"/>
          </w:rPr>
          <w:t>lcme@aamc.org</w:t>
        </w:r>
      </w:hyperlink>
      <w:r w:rsidR="00E34D7F" w:rsidRPr="00D40B94">
        <w:t>.</w:t>
      </w:r>
    </w:p>
    <w:p w14:paraId="584C6AF0" w14:textId="77777777" w:rsidR="00FD43EF" w:rsidRDefault="00FD43EF" w:rsidP="00FD43EF">
      <w:pPr>
        <w:spacing w:after="0" w:line="240" w:lineRule="auto"/>
      </w:pPr>
    </w:p>
    <w:p w14:paraId="021FD7C1" w14:textId="361513CD" w:rsidR="00473F67" w:rsidRDefault="00473F67" w:rsidP="00FD43EF">
      <w:pPr>
        <w:pStyle w:val="Heading1"/>
        <w:spacing w:before="0" w:line="240" w:lineRule="auto"/>
        <w:rPr>
          <w:spacing w:val="-9"/>
        </w:rPr>
      </w:pPr>
      <w:bookmarkStart w:id="4" w:name="_Toc184119647"/>
      <w:r w:rsidRPr="00D40B94">
        <w:t>Accreditation</w:t>
      </w:r>
      <w:r w:rsidRPr="00D40B94">
        <w:rPr>
          <w:spacing w:val="-9"/>
        </w:rPr>
        <w:t xml:space="preserve"> Reviews</w:t>
      </w:r>
      <w:bookmarkEnd w:id="4"/>
    </w:p>
    <w:p w14:paraId="3E2C483F" w14:textId="67E03A96" w:rsidR="003617E6" w:rsidRPr="003617E6" w:rsidRDefault="00092D3A" w:rsidP="005A4A05">
      <w:r>
        <w:t xml:space="preserve">The LCME conducts accreditation reviews that culminate in a survey visit. </w:t>
      </w:r>
      <w:r w:rsidR="00D37247">
        <w:t>These are reviews for full, p</w:t>
      </w:r>
      <w:r w:rsidR="0008377A">
        <w:t>rovisional</w:t>
      </w:r>
      <w:r w:rsidR="00634182">
        <w:t>,</w:t>
      </w:r>
      <w:r w:rsidR="0008377A">
        <w:t xml:space="preserve"> and preliminary accreditation and limited reviews </w:t>
      </w:r>
      <w:r w:rsidR="00920660">
        <w:t>that focus on previous area</w:t>
      </w:r>
      <w:r w:rsidR="003F42FD">
        <w:t>s</w:t>
      </w:r>
      <w:r w:rsidR="00920660">
        <w:t xml:space="preserve"> of </w:t>
      </w:r>
      <w:r w:rsidR="00E443BA">
        <w:t>noncompliance/unsatisfactory performance</w:t>
      </w:r>
      <w:r w:rsidR="00B313C7">
        <w:t xml:space="preserve"> </w:t>
      </w:r>
      <w:r w:rsidR="00EF5A8A">
        <w:t>and/or</w:t>
      </w:r>
      <w:r w:rsidR="00B313C7">
        <w:t xml:space="preserve"> compliance with a need for monitoring/</w:t>
      </w:r>
      <w:r w:rsidR="009E0B34">
        <w:t>satisfactory with a need for monitoring status</w:t>
      </w:r>
      <w:r w:rsidR="00B13002">
        <w:t xml:space="preserve"> with identified standards/elements.</w:t>
      </w:r>
    </w:p>
    <w:p w14:paraId="1AA4CA2D" w14:textId="77777777" w:rsidR="00473F67" w:rsidRPr="00D40B94" w:rsidRDefault="00473F67" w:rsidP="00473F67">
      <w:pPr>
        <w:pStyle w:val="Heading2"/>
      </w:pPr>
      <w:bookmarkStart w:id="5" w:name="_Toc184119648"/>
      <w:r w:rsidRPr="00D40B94">
        <w:t>Overview of the Steps in a Full Accreditation Review</w:t>
      </w:r>
      <w:bookmarkEnd w:id="5"/>
    </w:p>
    <w:p w14:paraId="21CBA8B2" w14:textId="1B52F625" w:rsidR="00473F67" w:rsidRPr="00D40B94" w:rsidRDefault="00473F67" w:rsidP="0034763D">
      <w:pPr>
        <w:spacing w:after="0" w:line="240" w:lineRule="auto"/>
        <w:ind w:right="139"/>
        <w:rPr>
          <w:rFonts w:eastAsia="Times New Roman"/>
        </w:rPr>
      </w:pPr>
      <w:r w:rsidRPr="00D40B94">
        <w:rPr>
          <w:rFonts w:eastAsia="Times New Roman"/>
        </w:rPr>
        <w:t xml:space="preserve">Full accreditation reviews, culminating in a full survey visit, typically occur on an </w:t>
      </w:r>
      <w:r w:rsidR="0043493E">
        <w:rPr>
          <w:rFonts w:eastAsia="Times New Roman"/>
        </w:rPr>
        <w:t>eight-y</w:t>
      </w:r>
      <w:r w:rsidRPr="00D40B94">
        <w:rPr>
          <w:rFonts w:eastAsia="Times New Roman"/>
        </w:rPr>
        <w:t>ear cycle and consist of the following steps:</w:t>
      </w:r>
    </w:p>
    <w:p w14:paraId="1D137B06" w14:textId="73F80682" w:rsidR="00473F67" w:rsidRPr="00D40B94" w:rsidRDefault="00473F67" w:rsidP="00473F67">
      <w:pPr>
        <w:widowControl/>
        <w:numPr>
          <w:ilvl w:val="0"/>
          <w:numId w:val="13"/>
        </w:numPr>
        <w:tabs>
          <w:tab w:val="clear" w:pos="720"/>
          <w:tab w:val="left" w:pos="-1440"/>
          <w:tab w:val="left" w:pos="-720"/>
          <w:tab w:val="num" w:pos="900"/>
        </w:tabs>
        <w:spacing w:after="0" w:line="240" w:lineRule="auto"/>
        <w:ind w:left="907"/>
      </w:pPr>
      <w:r w:rsidRPr="00D40B94">
        <w:t>Completion of the data collection instrument (DCI)</w:t>
      </w:r>
      <w:r w:rsidR="00894392">
        <w:t>,</w:t>
      </w:r>
      <w:r w:rsidR="0043493E">
        <w:t xml:space="preserve"> </w:t>
      </w:r>
      <w:r w:rsidRPr="00D40B94">
        <w:t xml:space="preserve">the independent student analysis (ISA), and compilation of </w:t>
      </w:r>
      <w:r w:rsidR="00D06A56">
        <w:t xml:space="preserve">other </w:t>
      </w:r>
      <w:r w:rsidRPr="00D40B94">
        <w:t>supporting documents</w:t>
      </w:r>
      <w:r w:rsidR="000E6A43">
        <w:t>.</w:t>
      </w:r>
    </w:p>
    <w:p w14:paraId="0F635E2A" w14:textId="3F629372" w:rsidR="00473F67" w:rsidRPr="00D40B94" w:rsidRDefault="00473F67" w:rsidP="00473F67">
      <w:pPr>
        <w:widowControl/>
        <w:numPr>
          <w:ilvl w:val="0"/>
          <w:numId w:val="13"/>
        </w:numPr>
        <w:tabs>
          <w:tab w:val="clear" w:pos="720"/>
          <w:tab w:val="left" w:pos="-1440"/>
          <w:tab w:val="left" w:pos="-720"/>
          <w:tab w:val="num" w:pos="900"/>
        </w:tabs>
        <w:spacing w:after="0" w:line="240" w:lineRule="auto"/>
        <w:ind w:left="907"/>
      </w:pPr>
      <w:r w:rsidRPr="00D40B94">
        <w:t>Analysis of the DCI and other information sources, including the ISA, by an institutional self-study task force</w:t>
      </w:r>
      <w:r>
        <w:t xml:space="preserve"> and development of the self-study summary report based on this analysis</w:t>
      </w:r>
      <w:r w:rsidR="000E6A43">
        <w:t>.</w:t>
      </w:r>
    </w:p>
    <w:p w14:paraId="72202195" w14:textId="382CE990" w:rsidR="00473F67" w:rsidRPr="00D40B94" w:rsidRDefault="00473F67" w:rsidP="00473F67">
      <w:pPr>
        <w:widowControl/>
        <w:numPr>
          <w:ilvl w:val="0"/>
          <w:numId w:val="13"/>
        </w:numPr>
        <w:tabs>
          <w:tab w:val="clear" w:pos="720"/>
          <w:tab w:val="left" w:pos="-1440"/>
          <w:tab w:val="left" w:pos="-720"/>
          <w:tab w:val="num" w:pos="900"/>
        </w:tabs>
        <w:spacing w:after="0" w:line="240" w:lineRule="auto"/>
        <w:ind w:left="907"/>
      </w:pPr>
      <w:r w:rsidRPr="00D40B94">
        <w:t xml:space="preserve">Visit by an ad hoc survey team and preparation </w:t>
      </w:r>
      <w:r w:rsidR="00C10E03">
        <w:t>by the survey team o</w:t>
      </w:r>
      <w:r w:rsidRPr="00D40B94">
        <w:t>f the survey report for review by the LCME</w:t>
      </w:r>
      <w:r w:rsidR="000E6A43">
        <w:t>.</w:t>
      </w:r>
    </w:p>
    <w:p w14:paraId="55B55766" w14:textId="43272593" w:rsidR="00473F67" w:rsidRDefault="00473F67" w:rsidP="00473F67">
      <w:pPr>
        <w:widowControl/>
        <w:numPr>
          <w:ilvl w:val="0"/>
          <w:numId w:val="13"/>
        </w:numPr>
        <w:tabs>
          <w:tab w:val="clear" w:pos="720"/>
          <w:tab w:val="left" w:pos="-1440"/>
          <w:tab w:val="left" w:pos="-720"/>
          <w:tab w:val="num" w:pos="900"/>
        </w:tabs>
        <w:spacing w:after="0" w:line="240" w:lineRule="auto"/>
        <w:ind w:left="907"/>
      </w:pPr>
      <w:r w:rsidRPr="00D40B94">
        <w:t>Action on</w:t>
      </w:r>
      <w:r w:rsidR="00D12AB8">
        <w:t xml:space="preserve"> full</w:t>
      </w:r>
      <w:r w:rsidRPr="00D40B94">
        <w:t xml:space="preserve"> accreditation by the LCME</w:t>
      </w:r>
      <w:r w:rsidR="000E6A43">
        <w:t>.</w:t>
      </w:r>
    </w:p>
    <w:p w14:paraId="28E6D114" w14:textId="77777777" w:rsidR="00473F67" w:rsidRDefault="00473F67" w:rsidP="00473F67">
      <w:pPr>
        <w:widowControl/>
        <w:tabs>
          <w:tab w:val="left" w:pos="-1440"/>
          <w:tab w:val="left" w:pos="-720"/>
        </w:tabs>
        <w:spacing w:after="0" w:line="240" w:lineRule="auto"/>
      </w:pPr>
    </w:p>
    <w:p w14:paraId="39EFAAC2" w14:textId="230DD212" w:rsidR="00473F67" w:rsidRPr="00D40B94" w:rsidRDefault="00786927" w:rsidP="00473F67">
      <w:pPr>
        <w:spacing w:before="16" w:after="0" w:line="240" w:lineRule="exact"/>
      </w:pPr>
      <w:r>
        <w:t>An example</w:t>
      </w:r>
      <w:r w:rsidR="00473F67" w:rsidRPr="00D40B94">
        <w:t xml:space="preserve"> timeline of steps </w:t>
      </w:r>
      <w:r w:rsidR="00473F67">
        <w:t>prior to and following</w:t>
      </w:r>
      <w:r w:rsidR="00473F67" w:rsidRPr="00D40B94">
        <w:t xml:space="preserve"> a full accreditation </w:t>
      </w:r>
      <w:r w:rsidR="00473F67">
        <w:t xml:space="preserve">survey visit </w:t>
      </w:r>
      <w:r w:rsidR="00473F67" w:rsidRPr="00D40B94">
        <w:t xml:space="preserve">is included as </w:t>
      </w:r>
      <w:hyperlink w:anchor="_Appendix_A:_Example" w:history="1">
        <w:r w:rsidR="00473F67" w:rsidRPr="00D40B94">
          <w:rPr>
            <w:rStyle w:val="Hyperlink"/>
          </w:rPr>
          <w:t>Appendix A.</w:t>
        </w:r>
      </w:hyperlink>
    </w:p>
    <w:p w14:paraId="3A769AAF" w14:textId="3B63992D" w:rsidR="00566059" w:rsidRDefault="00566059">
      <w:pPr>
        <w:widowControl/>
        <w:spacing w:after="0" w:line="240" w:lineRule="auto"/>
        <w:rPr>
          <w:rFonts w:eastAsia="Times New Roman"/>
        </w:rPr>
      </w:pPr>
      <w:r>
        <w:rPr>
          <w:rFonts w:eastAsia="Times New Roman"/>
        </w:rPr>
        <w:br w:type="page"/>
      </w:r>
    </w:p>
    <w:p w14:paraId="6FC1B8E5" w14:textId="77777777" w:rsidR="00566059" w:rsidRDefault="00566059" w:rsidP="00473F67">
      <w:pPr>
        <w:pStyle w:val="Heading2"/>
      </w:pPr>
    </w:p>
    <w:p w14:paraId="73190CFA" w14:textId="28F8E6F9" w:rsidR="00473F67" w:rsidRPr="00D40B94" w:rsidRDefault="00473F67" w:rsidP="00473F67">
      <w:pPr>
        <w:pStyle w:val="Heading2"/>
      </w:pPr>
      <w:bookmarkStart w:id="6" w:name="_Toc184119649"/>
      <w:r w:rsidRPr="00D40B94">
        <w:t xml:space="preserve">Overview of the Steps in a </w:t>
      </w:r>
      <w:r>
        <w:t xml:space="preserve">Provisional </w:t>
      </w:r>
      <w:r w:rsidRPr="00D40B94">
        <w:t>Accreditation Review</w:t>
      </w:r>
      <w:bookmarkEnd w:id="6"/>
    </w:p>
    <w:p w14:paraId="2313D81F" w14:textId="77777777" w:rsidR="00473F67" w:rsidRDefault="00473F67" w:rsidP="00473F67">
      <w:pPr>
        <w:spacing w:after="0" w:line="241" w:lineRule="auto"/>
        <w:ind w:right="139"/>
        <w:rPr>
          <w:rFonts w:eastAsia="Times New Roman"/>
        </w:rPr>
      </w:pPr>
      <w:r>
        <w:rPr>
          <w:rFonts w:eastAsia="Times New Roman"/>
        </w:rPr>
        <w:t>Provisional accreditation reviews, culminating in a provisional survey visit, consist of the following steps:</w:t>
      </w:r>
    </w:p>
    <w:p w14:paraId="4B56D622" w14:textId="6E8D03F9" w:rsidR="00473F67" w:rsidRDefault="00473F67" w:rsidP="00473F67">
      <w:pPr>
        <w:pStyle w:val="CM10"/>
        <w:numPr>
          <w:ilvl w:val="0"/>
          <w:numId w:val="22"/>
        </w:numPr>
        <w:rPr>
          <w:sz w:val="22"/>
          <w:szCs w:val="22"/>
        </w:rPr>
      </w:pPr>
      <w:r>
        <w:rPr>
          <w:sz w:val="22"/>
          <w:szCs w:val="22"/>
        </w:rPr>
        <w:t xml:space="preserve">Completion of the data collection instrument (DCI) </w:t>
      </w:r>
      <w:r w:rsidR="00236163">
        <w:rPr>
          <w:sz w:val="22"/>
          <w:szCs w:val="22"/>
        </w:rPr>
        <w:t>for provisional accreditation covering</w:t>
      </w:r>
      <w:r>
        <w:rPr>
          <w:sz w:val="22"/>
          <w:szCs w:val="22"/>
        </w:rPr>
        <w:t xml:space="preserve"> elements the LCME has determined to be relevant to a review for </w:t>
      </w:r>
      <w:r w:rsidR="004751ED">
        <w:rPr>
          <w:sz w:val="22"/>
          <w:szCs w:val="22"/>
        </w:rPr>
        <w:t>programs at th</w:t>
      </w:r>
      <w:r w:rsidR="001C2A69">
        <w:rPr>
          <w:sz w:val="22"/>
          <w:szCs w:val="22"/>
        </w:rPr>
        <w:t>is stage of development</w:t>
      </w:r>
      <w:r>
        <w:rPr>
          <w:sz w:val="22"/>
          <w:szCs w:val="22"/>
        </w:rPr>
        <w:t xml:space="preserve"> and </w:t>
      </w:r>
      <w:r w:rsidR="007F198D">
        <w:rPr>
          <w:sz w:val="22"/>
          <w:szCs w:val="22"/>
        </w:rPr>
        <w:t xml:space="preserve">completion </w:t>
      </w:r>
      <w:r>
        <w:rPr>
          <w:sz w:val="22"/>
          <w:szCs w:val="22"/>
        </w:rPr>
        <w:t>of the independent student analysis (ISA)</w:t>
      </w:r>
      <w:r w:rsidR="000E6A43">
        <w:rPr>
          <w:sz w:val="22"/>
          <w:szCs w:val="22"/>
        </w:rPr>
        <w:t>.</w:t>
      </w:r>
    </w:p>
    <w:p w14:paraId="5D61AB05" w14:textId="59D663CC" w:rsidR="00473F67" w:rsidRPr="00F70051" w:rsidRDefault="00473F67" w:rsidP="00473F67">
      <w:pPr>
        <w:pStyle w:val="ListParagraph"/>
        <w:numPr>
          <w:ilvl w:val="0"/>
          <w:numId w:val="22"/>
        </w:numPr>
        <w:spacing w:after="0" w:line="240" w:lineRule="auto"/>
        <w:contextualSpacing w:val="0"/>
      </w:pPr>
      <w:r w:rsidRPr="00F70051">
        <w:t xml:space="preserve">Visit by an ad hoc survey team and preparation </w:t>
      </w:r>
      <w:r w:rsidR="00C10E03">
        <w:t xml:space="preserve">by the survey team </w:t>
      </w:r>
      <w:r w:rsidRPr="00F70051">
        <w:t>of the survey report for review by the LCME</w:t>
      </w:r>
      <w:r w:rsidR="000E6A43">
        <w:t>.</w:t>
      </w:r>
    </w:p>
    <w:p w14:paraId="06EAC266" w14:textId="610B060A" w:rsidR="00473F67" w:rsidRPr="009D0D3E" w:rsidRDefault="00473F67" w:rsidP="00473F67">
      <w:pPr>
        <w:pStyle w:val="ListParagraph"/>
        <w:numPr>
          <w:ilvl w:val="0"/>
          <w:numId w:val="22"/>
        </w:numPr>
        <w:spacing w:after="0" w:line="240" w:lineRule="auto"/>
        <w:contextualSpacing w:val="0"/>
      </w:pPr>
      <w:r w:rsidRPr="00F70051">
        <w:t xml:space="preserve">Action on </w:t>
      </w:r>
      <w:r w:rsidR="00EB6BFF">
        <w:t xml:space="preserve">provisional </w:t>
      </w:r>
      <w:r w:rsidRPr="00F70051">
        <w:t>accreditation by the LCME</w:t>
      </w:r>
      <w:r w:rsidR="000E6A43">
        <w:t>.</w:t>
      </w:r>
    </w:p>
    <w:p w14:paraId="773085E3" w14:textId="24AD2AC2" w:rsidR="00E4772A" w:rsidRDefault="00E4772A">
      <w:pPr>
        <w:widowControl/>
        <w:spacing w:after="0" w:line="240" w:lineRule="auto"/>
      </w:pPr>
    </w:p>
    <w:p w14:paraId="5F3D6604" w14:textId="343AB885" w:rsidR="00473F67" w:rsidRDefault="00473F67" w:rsidP="00473F67">
      <w:pPr>
        <w:pStyle w:val="Heading2"/>
        <w:ind w:left="0" w:firstLine="0"/>
      </w:pPr>
      <w:bookmarkStart w:id="7" w:name="_Toc184119650"/>
      <w:r w:rsidRPr="00D40B94">
        <w:t>Overview of the Steps in a</w:t>
      </w:r>
      <w:r>
        <w:t xml:space="preserve"> Preliminary </w:t>
      </w:r>
      <w:r w:rsidRPr="00D40B94">
        <w:t>Accreditation Review</w:t>
      </w:r>
      <w:bookmarkEnd w:id="7"/>
    </w:p>
    <w:p w14:paraId="0133F164" w14:textId="47BF14C3" w:rsidR="00473F67" w:rsidRPr="00F9763A" w:rsidRDefault="00473F67" w:rsidP="00FD43EF">
      <w:pPr>
        <w:widowControl/>
        <w:tabs>
          <w:tab w:val="left" w:pos="-1440"/>
          <w:tab w:val="left" w:pos="-720"/>
          <w:tab w:val="left" w:pos="480"/>
          <w:tab w:val="left" w:pos="720"/>
        </w:tabs>
        <w:spacing w:after="0"/>
      </w:pPr>
      <w:r w:rsidRPr="00F9763A">
        <w:t>The general steps in the process for schools seeking preliminary accreditation are as follows:</w:t>
      </w:r>
    </w:p>
    <w:p w14:paraId="40C03F34" w14:textId="494DB24F" w:rsidR="00473F67" w:rsidRPr="0020137B" w:rsidRDefault="00473F67" w:rsidP="00FD43EF">
      <w:pPr>
        <w:pStyle w:val="ListParagraph"/>
        <w:widowControl/>
        <w:numPr>
          <w:ilvl w:val="0"/>
          <w:numId w:val="23"/>
        </w:numPr>
        <w:tabs>
          <w:tab w:val="left" w:pos="-1440"/>
          <w:tab w:val="left" w:pos="-720"/>
        </w:tabs>
        <w:spacing w:after="0" w:line="240" w:lineRule="auto"/>
        <w:contextualSpacing w:val="0"/>
      </w:pPr>
      <w:r w:rsidRPr="0020137B">
        <w:t>Completion of the</w:t>
      </w:r>
      <w:r w:rsidR="0034763D">
        <w:t xml:space="preserve"> data collection instrument</w:t>
      </w:r>
      <w:r w:rsidR="00E511A7">
        <w:t xml:space="preserve"> (DCI</w:t>
      </w:r>
      <w:r w:rsidR="0034763D">
        <w:t>)</w:t>
      </w:r>
      <w:r w:rsidR="005F4983">
        <w:t xml:space="preserve"> </w:t>
      </w:r>
      <w:r w:rsidRPr="0020137B">
        <w:t>and compilation of supporting documents</w:t>
      </w:r>
      <w:r w:rsidR="000E6A43">
        <w:t>.</w:t>
      </w:r>
    </w:p>
    <w:p w14:paraId="2A45785F" w14:textId="3A5FBF96" w:rsidR="00473F67" w:rsidRPr="0020137B" w:rsidRDefault="00473F67" w:rsidP="00473F67">
      <w:pPr>
        <w:pStyle w:val="ListParagraph"/>
        <w:widowControl/>
        <w:numPr>
          <w:ilvl w:val="0"/>
          <w:numId w:val="23"/>
        </w:numPr>
        <w:tabs>
          <w:tab w:val="left" w:pos="-1440"/>
          <w:tab w:val="left" w:pos="-720"/>
        </w:tabs>
        <w:spacing w:after="0" w:line="240" w:lineRule="auto"/>
        <w:contextualSpacing w:val="0"/>
      </w:pPr>
      <w:r w:rsidRPr="0020137B">
        <w:t>Analysis of the DCI and other information sources by a</w:t>
      </w:r>
      <w:r w:rsidR="00D2750B">
        <w:t xml:space="preserve">n institutional </w:t>
      </w:r>
      <w:r w:rsidRPr="0020137B">
        <w:t xml:space="preserve"> planning self-study task force and its subcommittees, development of planning self-study </w:t>
      </w:r>
      <w:r w:rsidR="0097400E">
        <w:t xml:space="preserve">subcommittee </w:t>
      </w:r>
      <w:r w:rsidRPr="0020137B">
        <w:t xml:space="preserve">reports </w:t>
      </w:r>
      <w:r w:rsidR="00270E01">
        <w:t>for each standard</w:t>
      </w:r>
      <w:r w:rsidRPr="0020137B">
        <w:t>, and synthesis of the individual reports into a planning self-study summary report</w:t>
      </w:r>
      <w:r w:rsidR="000E6A43">
        <w:t>.</w:t>
      </w:r>
    </w:p>
    <w:p w14:paraId="4627A895" w14:textId="5A297D14" w:rsidR="00473F67" w:rsidRDefault="00A64802" w:rsidP="00473F67">
      <w:pPr>
        <w:pStyle w:val="BodyText2"/>
        <w:widowControl/>
        <w:numPr>
          <w:ilvl w:val="0"/>
          <w:numId w:val="23"/>
        </w:numPr>
        <w:spacing w:after="0" w:line="240" w:lineRule="auto"/>
        <w:contextualSpacing/>
        <w:rPr>
          <w:rFonts w:ascii="Times New Roman" w:hAnsi="Times New Roman"/>
          <w:sz w:val="22"/>
          <w:szCs w:val="22"/>
        </w:rPr>
      </w:pPr>
      <w:r>
        <w:rPr>
          <w:rFonts w:ascii="Times New Roman" w:hAnsi="Times New Roman"/>
          <w:sz w:val="22"/>
          <w:szCs w:val="22"/>
        </w:rPr>
        <w:t>Review by the LCME of t</w:t>
      </w:r>
      <w:r w:rsidR="00473F67" w:rsidRPr="00F9763A">
        <w:rPr>
          <w:rFonts w:ascii="Times New Roman" w:hAnsi="Times New Roman"/>
          <w:sz w:val="22"/>
          <w:szCs w:val="22"/>
        </w:rPr>
        <w:t xml:space="preserve">he DCI for </w:t>
      </w:r>
      <w:r w:rsidR="004A5286">
        <w:rPr>
          <w:rFonts w:ascii="Times New Roman" w:hAnsi="Times New Roman"/>
          <w:sz w:val="22"/>
          <w:szCs w:val="22"/>
        </w:rPr>
        <w:t>p</w:t>
      </w:r>
      <w:r w:rsidR="00473F67" w:rsidRPr="00F9763A">
        <w:rPr>
          <w:rFonts w:ascii="Times New Roman" w:hAnsi="Times New Roman"/>
          <w:sz w:val="22"/>
          <w:szCs w:val="22"/>
        </w:rPr>
        <w:t xml:space="preserve">reliminary </w:t>
      </w:r>
      <w:r w:rsidR="004A5286">
        <w:rPr>
          <w:rFonts w:ascii="Times New Roman" w:hAnsi="Times New Roman"/>
          <w:sz w:val="22"/>
          <w:szCs w:val="22"/>
        </w:rPr>
        <w:t>a</w:t>
      </w:r>
      <w:r w:rsidR="00473F67" w:rsidRPr="00F9763A">
        <w:rPr>
          <w:rFonts w:ascii="Times New Roman" w:hAnsi="Times New Roman"/>
          <w:sz w:val="22"/>
          <w:szCs w:val="22"/>
        </w:rPr>
        <w:t xml:space="preserve">ccreditation and </w:t>
      </w:r>
      <w:r w:rsidR="00473F67">
        <w:rPr>
          <w:rFonts w:ascii="Times New Roman" w:hAnsi="Times New Roman"/>
          <w:sz w:val="22"/>
          <w:szCs w:val="22"/>
        </w:rPr>
        <w:t xml:space="preserve">the </w:t>
      </w:r>
      <w:r w:rsidR="009A49F1">
        <w:rPr>
          <w:rFonts w:ascii="Times New Roman" w:hAnsi="Times New Roman"/>
          <w:sz w:val="22"/>
          <w:szCs w:val="22"/>
        </w:rPr>
        <w:t>p</w:t>
      </w:r>
      <w:r w:rsidR="00473F67" w:rsidRPr="00F9763A">
        <w:rPr>
          <w:rFonts w:ascii="Times New Roman" w:hAnsi="Times New Roman"/>
          <w:sz w:val="22"/>
          <w:szCs w:val="22"/>
        </w:rPr>
        <w:t xml:space="preserve">lanning </w:t>
      </w:r>
      <w:r w:rsidR="009A49F1">
        <w:rPr>
          <w:rFonts w:ascii="Times New Roman" w:hAnsi="Times New Roman"/>
          <w:sz w:val="22"/>
          <w:szCs w:val="22"/>
        </w:rPr>
        <w:t>s</w:t>
      </w:r>
      <w:r w:rsidR="00473F67" w:rsidRPr="00F9763A">
        <w:rPr>
          <w:rFonts w:ascii="Times New Roman" w:hAnsi="Times New Roman"/>
          <w:sz w:val="22"/>
          <w:szCs w:val="22"/>
        </w:rPr>
        <w:t>elf-study</w:t>
      </w:r>
      <w:r w:rsidR="009A49F1">
        <w:rPr>
          <w:rFonts w:ascii="Times New Roman" w:hAnsi="Times New Roman"/>
          <w:sz w:val="22"/>
          <w:szCs w:val="22"/>
        </w:rPr>
        <w:t xml:space="preserve"> summary</w:t>
      </w:r>
      <w:r w:rsidR="00473F67" w:rsidRPr="00F9763A">
        <w:rPr>
          <w:rFonts w:ascii="Times New Roman" w:hAnsi="Times New Roman"/>
          <w:sz w:val="22"/>
          <w:szCs w:val="22"/>
        </w:rPr>
        <w:t xml:space="preserve"> </w:t>
      </w:r>
      <w:r w:rsidR="00535968">
        <w:rPr>
          <w:rFonts w:ascii="Times New Roman" w:hAnsi="Times New Roman"/>
          <w:sz w:val="22"/>
          <w:szCs w:val="22"/>
        </w:rPr>
        <w:t xml:space="preserve">report </w:t>
      </w:r>
      <w:r w:rsidR="003A38F0">
        <w:rPr>
          <w:rFonts w:ascii="Times New Roman" w:hAnsi="Times New Roman"/>
          <w:sz w:val="22"/>
          <w:szCs w:val="22"/>
        </w:rPr>
        <w:t>from</w:t>
      </w:r>
      <w:r w:rsidR="00473F67">
        <w:rPr>
          <w:rFonts w:ascii="Times New Roman" w:hAnsi="Times New Roman"/>
          <w:sz w:val="22"/>
          <w:szCs w:val="22"/>
        </w:rPr>
        <w:t xml:space="preserve"> the applicant program to determine if a survey visit for preliminary accreditation should be conducted</w:t>
      </w:r>
      <w:r w:rsidR="000E6A43">
        <w:rPr>
          <w:rFonts w:ascii="Times New Roman" w:hAnsi="Times New Roman"/>
          <w:sz w:val="22"/>
          <w:szCs w:val="22"/>
        </w:rPr>
        <w:t>.</w:t>
      </w:r>
      <w:r w:rsidR="00473F67" w:rsidRPr="00F9763A">
        <w:rPr>
          <w:rFonts w:ascii="Times New Roman" w:hAnsi="Times New Roman"/>
          <w:sz w:val="22"/>
          <w:szCs w:val="22"/>
        </w:rPr>
        <w:t xml:space="preserve"> </w:t>
      </w:r>
    </w:p>
    <w:p w14:paraId="7A7B2E52" w14:textId="0C5A3130" w:rsidR="00473F67" w:rsidRPr="0020137B" w:rsidRDefault="00473F67" w:rsidP="00473F67">
      <w:pPr>
        <w:pStyle w:val="BodyText2"/>
        <w:widowControl/>
        <w:numPr>
          <w:ilvl w:val="0"/>
          <w:numId w:val="23"/>
        </w:numPr>
        <w:spacing w:after="0" w:line="240" w:lineRule="auto"/>
        <w:contextualSpacing/>
        <w:rPr>
          <w:rFonts w:ascii="Times New Roman" w:hAnsi="Times New Roman"/>
          <w:sz w:val="22"/>
          <w:szCs w:val="22"/>
        </w:rPr>
      </w:pPr>
      <w:r>
        <w:rPr>
          <w:rFonts w:ascii="Times New Roman" w:hAnsi="Times New Roman"/>
          <w:sz w:val="22"/>
          <w:szCs w:val="22"/>
        </w:rPr>
        <w:t>If the survey visit is</w:t>
      </w:r>
      <w:r w:rsidR="00A64802">
        <w:rPr>
          <w:rFonts w:ascii="Times New Roman" w:hAnsi="Times New Roman"/>
          <w:sz w:val="22"/>
          <w:szCs w:val="22"/>
        </w:rPr>
        <w:t xml:space="preserve"> </w:t>
      </w:r>
      <w:r w:rsidR="00000FDC">
        <w:rPr>
          <w:rFonts w:ascii="Times New Roman" w:hAnsi="Times New Roman"/>
          <w:sz w:val="22"/>
          <w:szCs w:val="22"/>
        </w:rPr>
        <w:t>granted</w:t>
      </w:r>
      <w:r>
        <w:rPr>
          <w:rFonts w:ascii="Times New Roman" w:hAnsi="Times New Roman"/>
          <w:sz w:val="22"/>
          <w:szCs w:val="22"/>
        </w:rPr>
        <w:t xml:space="preserve">, </w:t>
      </w:r>
      <w:r w:rsidR="00A64802">
        <w:rPr>
          <w:rFonts w:ascii="Times New Roman" w:hAnsi="Times New Roman"/>
          <w:sz w:val="22"/>
          <w:szCs w:val="22"/>
        </w:rPr>
        <w:t>optional updating of</w:t>
      </w:r>
      <w:r w:rsidR="00714AE1">
        <w:rPr>
          <w:rFonts w:ascii="Times New Roman" w:hAnsi="Times New Roman"/>
          <w:sz w:val="22"/>
          <w:szCs w:val="22"/>
        </w:rPr>
        <w:t xml:space="preserve"> </w:t>
      </w:r>
      <w:r w:rsidRPr="00F9763A">
        <w:rPr>
          <w:rFonts w:ascii="Times New Roman" w:hAnsi="Times New Roman"/>
          <w:sz w:val="22"/>
          <w:szCs w:val="22"/>
        </w:rPr>
        <w:t>the DCI and planning self-study with new information</w:t>
      </w:r>
      <w:r w:rsidR="000E6A43">
        <w:rPr>
          <w:rFonts w:ascii="Times New Roman" w:hAnsi="Times New Roman"/>
          <w:sz w:val="22"/>
          <w:szCs w:val="22"/>
        </w:rPr>
        <w:t>.</w:t>
      </w:r>
      <w:r w:rsidRPr="00F9763A">
        <w:rPr>
          <w:rFonts w:ascii="Times New Roman" w:hAnsi="Times New Roman"/>
          <w:sz w:val="22"/>
          <w:szCs w:val="22"/>
        </w:rPr>
        <w:t xml:space="preserve"> </w:t>
      </w:r>
    </w:p>
    <w:p w14:paraId="62AD09F4" w14:textId="7F882178" w:rsidR="00473F67" w:rsidRPr="0020137B" w:rsidRDefault="00473F67" w:rsidP="00473F67">
      <w:pPr>
        <w:pStyle w:val="ListParagraph"/>
        <w:widowControl/>
        <w:numPr>
          <w:ilvl w:val="0"/>
          <w:numId w:val="23"/>
        </w:numPr>
        <w:tabs>
          <w:tab w:val="left" w:pos="-1440"/>
          <w:tab w:val="left" w:pos="-720"/>
        </w:tabs>
        <w:spacing w:after="0" w:line="240" w:lineRule="auto"/>
        <w:contextualSpacing w:val="0"/>
      </w:pPr>
      <w:r w:rsidRPr="0020137B">
        <w:t xml:space="preserve">Visit by an ad hoc survey team and preparation </w:t>
      </w:r>
      <w:r w:rsidR="00A64802">
        <w:t xml:space="preserve">by the survey team </w:t>
      </w:r>
      <w:r w:rsidRPr="0020137B">
        <w:t>of the survey report for review by the LCME</w:t>
      </w:r>
      <w:r w:rsidR="000E6A43">
        <w:t>.</w:t>
      </w:r>
    </w:p>
    <w:p w14:paraId="26B847CE" w14:textId="6466F652" w:rsidR="00473F67" w:rsidRDefault="00473F67" w:rsidP="00C63101">
      <w:pPr>
        <w:pStyle w:val="ListParagraph"/>
        <w:widowControl/>
        <w:numPr>
          <w:ilvl w:val="0"/>
          <w:numId w:val="23"/>
        </w:numPr>
        <w:tabs>
          <w:tab w:val="left" w:pos="-1440"/>
          <w:tab w:val="left" w:pos="-720"/>
        </w:tabs>
        <w:spacing w:after="0" w:line="240" w:lineRule="auto"/>
        <w:contextualSpacing w:val="0"/>
      </w:pPr>
      <w:r w:rsidRPr="0020137B">
        <w:t>Action on preliminary accreditation by the LCME</w:t>
      </w:r>
      <w:r w:rsidR="000E6A43">
        <w:t>.</w:t>
      </w:r>
    </w:p>
    <w:p w14:paraId="32D601AD" w14:textId="77777777" w:rsidR="00D24B24" w:rsidRPr="00C63101" w:rsidRDefault="00D24B24" w:rsidP="00D24B24">
      <w:pPr>
        <w:pStyle w:val="ListParagraph"/>
        <w:widowControl/>
        <w:tabs>
          <w:tab w:val="left" w:pos="-1440"/>
          <w:tab w:val="left" w:pos="-720"/>
        </w:tabs>
        <w:spacing w:after="0" w:line="240" w:lineRule="auto"/>
        <w:contextualSpacing w:val="0"/>
      </w:pPr>
    </w:p>
    <w:p w14:paraId="35047D6D" w14:textId="056D7476" w:rsidR="00C330A3" w:rsidRPr="00B45746" w:rsidRDefault="00C330A3" w:rsidP="00B45746">
      <w:r w:rsidRPr="00B45746">
        <w:t>The DCI for each type of review should be completed following the</w:t>
      </w:r>
      <w:r w:rsidRPr="00B45746">
        <w:rPr>
          <w:sz w:val="20"/>
          <w:szCs w:val="20"/>
        </w:rPr>
        <w:t xml:space="preserve"> </w:t>
      </w:r>
      <w:hyperlink w:anchor="_Style_Guide_for" w:history="1">
        <w:r w:rsidRPr="00B45746">
          <w:rPr>
            <w:rStyle w:val="Hyperlink"/>
            <w:bCs/>
          </w:rPr>
          <w:t>Style Guide for DCI preparation</w:t>
        </w:r>
      </w:hyperlink>
      <w:r w:rsidRPr="00B45746">
        <w:t>.</w:t>
      </w:r>
    </w:p>
    <w:p w14:paraId="1B8D5692" w14:textId="60AD0A23" w:rsidR="00473F67" w:rsidRPr="00D40B94" w:rsidRDefault="00473F67" w:rsidP="00473F67">
      <w:pPr>
        <w:pStyle w:val="Heading2"/>
        <w:ind w:left="0" w:firstLine="0"/>
      </w:pPr>
      <w:bookmarkStart w:id="8" w:name="_Toc184119651"/>
      <w:r w:rsidRPr="00D40B94">
        <w:t>Overview of the Steps in a Limited Accreditation Review</w:t>
      </w:r>
      <w:bookmarkEnd w:id="8"/>
    </w:p>
    <w:p w14:paraId="4C6A7B15" w14:textId="55D24E0E" w:rsidR="00000FDC" w:rsidRPr="00D40B94" w:rsidRDefault="00473F67" w:rsidP="00FD43EF">
      <w:pPr>
        <w:spacing w:after="0" w:line="240" w:lineRule="auto"/>
      </w:pPr>
      <w:r w:rsidRPr="00D40B94">
        <w:t>Limited accreditation reviews consist of the following steps:</w:t>
      </w:r>
    </w:p>
    <w:p w14:paraId="3CF0E5B2" w14:textId="6EBC8898" w:rsidR="00473F67" w:rsidRPr="00D40B94" w:rsidRDefault="00CC48EF" w:rsidP="00FD43EF">
      <w:pPr>
        <w:pStyle w:val="ListParagraph"/>
        <w:numPr>
          <w:ilvl w:val="0"/>
          <w:numId w:val="15"/>
        </w:numPr>
        <w:spacing w:after="0" w:line="240" w:lineRule="auto"/>
      </w:pPr>
      <w:r>
        <w:t>The</w:t>
      </w:r>
      <w:r w:rsidR="00B10108">
        <w:t xml:space="preserve"> virtual</w:t>
      </w:r>
      <w:r>
        <w:t xml:space="preserve"> limited visit is scheduled by the LCME Secretariat in time for the report to be reviewed at the LCME-</w:t>
      </w:r>
      <w:r w:rsidR="00614BE9">
        <w:t xml:space="preserve">meeting </w:t>
      </w:r>
      <w:r w:rsidR="00801EDD">
        <w:t xml:space="preserve">that will occur two </w:t>
      </w:r>
      <w:r w:rsidR="00614BE9">
        <w:t xml:space="preserve">years </w:t>
      </w:r>
      <w:r w:rsidR="00801EDD">
        <w:t xml:space="preserve">following the date </w:t>
      </w:r>
      <w:r w:rsidR="00414E9F">
        <w:t xml:space="preserve">of the meeting </w:t>
      </w:r>
      <w:r w:rsidR="00801EDD">
        <w:t xml:space="preserve">when the action leading to the limited survey visit </w:t>
      </w:r>
      <w:r w:rsidR="00414E9F">
        <w:t>was taken</w:t>
      </w:r>
      <w:r>
        <w:t>.</w:t>
      </w:r>
    </w:p>
    <w:p w14:paraId="00A8AC45" w14:textId="1EBA6827" w:rsidR="00473F67" w:rsidRPr="00D40B94" w:rsidRDefault="00AC0876" w:rsidP="00FD43EF">
      <w:pPr>
        <w:pStyle w:val="ListParagraph"/>
        <w:numPr>
          <w:ilvl w:val="0"/>
          <w:numId w:val="15"/>
        </w:numPr>
        <w:spacing w:after="0" w:line="240" w:lineRule="auto"/>
      </w:pPr>
      <w:r>
        <w:t>The s</w:t>
      </w:r>
      <w:r w:rsidR="001E7FC8">
        <w:t>chool develop</w:t>
      </w:r>
      <w:r w:rsidR="001316E9">
        <w:t>s</w:t>
      </w:r>
      <w:r w:rsidR="00E55772">
        <w:t xml:space="preserve"> </w:t>
      </w:r>
      <w:r w:rsidR="00C920D7">
        <w:t xml:space="preserve">a plan </w:t>
      </w:r>
      <w:r w:rsidR="004D3D87">
        <w:t xml:space="preserve">that describes </w:t>
      </w:r>
      <w:r w:rsidR="00C920D7">
        <w:t xml:space="preserve"> the actions it will take to address each cited area of unsatisfactory or satisfactory with a need for monitoring performance. The “action plan” </w:t>
      </w:r>
      <w:r w:rsidR="001316E9">
        <w:t xml:space="preserve">is reviewed by the LCME </w:t>
      </w:r>
      <w:r w:rsidR="00CF27B9">
        <w:t>S</w:t>
      </w:r>
      <w:r w:rsidR="001316E9">
        <w:t>ecretariat</w:t>
      </w:r>
      <w:r w:rsidR="00CF27B9">
        <w:t>, which</w:t>
      </w:r>
      <w:r w:rsidR="00135220">
        <w:t xml:space="preserve"> provides feedback on the plan </w:t>
      </w:r>
      <w:r w:rsidR="00CC48EF">
        <w:t>during</w:t>
      </w:r>
      <w:r w:rsidR="00E55772">
        <w:t xml:space="preserve"> a </w:t>
      </w:r>
      <w:r w:rsidR="00A64802">
        <w:t xml:space="preserve">virtual </w:t>
      </w:r>
      <w:r w:rsidR="00E55772">
        <w:t>consultation</w:t>
      </w:r>
      <w:r w:rsidR="00473F67" w:rsidRPr="00D40B94">
        <w:t xml:space="preserve">. </w:t>
      </w:r>
    </w:p>
    <w:p w14:paraId="61E574EF" w14:textId="5974B04C" w:rsidR="00473F67" w:rsidRPr="00D40B94" w:rsidRDefault="008F5735" w:rsidP="00FD43EF">
      <w:pPr>
        <w:pStyle w:val="ListParagraph"/>
        <w:numPr>
          <w:ilvl w:val="0"/>
          <w:numId w:val="15"/>
        </w:numPr>
        <w:spacing w:after="0" w:line="240" w:lineRule="auto"/>
      </w:pPr>
      <w:r>
        <w:t>T</w:t>
      </w:r>
      <w:r w:rsidR="00E55772">
        <w:t>he dean is sen</w:t>
      </w:r>
      <w:r w:rsidR="005F4983">
        <w:t>t</w:t>
      </w:r>
      <w:r w:rsidR="00473F67" w:rsidRPr="00D40B94">
        <w:t xml:space="preserve"> a focused letter </w:t>
      </w:r>
      <w:r>
        <w:t>by six months before the visit that includes</w:t>
      </w:r>
      <w:r w:rsidR="00AC0876">
        <w:t xml:space="preserve"> a request for</w:t>
      </w:r>
      <w:r w:rsidR="00473F67" w:rsidRPr="00D40B94">
        <w:t xml:space="preserve"> information </w:t>
      </w:r>
      <w:r w:rsidR="00D06A56">
        <w:t xml:space="preserve">on each of the cited elements </w:t>
      </w:r>
      <w:r w:rsidR="00473F67" w:rsidRPr="00D40B94">
        <w:t xml:space="preserve">to </w:t>
      </w:r>
      <w:r w:rsidR="00D06A56">
        <w:t xml:space="preserve">compile </w:t>
      </w:r>
      <w:r w:rsidR="00C920D7">
        <w:t>as</w:t>
      </w:r>
      <w:r w:rsidR="00D06A56">
        <w:t xml:space="preserve"> </w:t>
      </w:r>
      <w:r w:rsidR="00473F67" w:rsidRPr="00D40B94">
        <w:t>a briefing book for the survey team</w:t>
      </w:r>
      <w:r w:rsidR="00135220">
        <w:t>.</w:t>
      </w:r>
    </w:p>
    <w:p w14:paraId="3AC3D290" w14:textId="6824FD17" w:rsidR="00473F67" w:rsidRPr="00D40B94" w:rsidRDefault="00E55772" w:rsidP="00FD43EF">
      <w:pPr>
        <w:pStyle w:val="ListParagraph"/>
        <w:numPr>
          <w:ilvl w:val="0"/>
          <w:numId w:val="15"/>
        </w:numPr>
        <w:spacing w:after="0" w:line="240" w:lineRule="auto"/>
      </w:pPr>
      <w:r>
        <w:t xml:space="preserve">The briefing book is due by </w:t>
      </w:r>
      <w:r w:rsidR="006751EA">
        <w:t xml:space="preserve">eight </w:t>
      </w:r>
      <w:r>
        <w:t>weeks before the first day of the limited visit</w:t>
      </w:r>
      <w:r w:rsidR="00135220">
        <w:t>.</w:t>
      </w:r>
    </w:p>
    <w:p w14:paraId="0571A62C" w14:textId="0E0FF448" w:rsidR="00473F67" w:rsidRPr="00D40B94" w:rsidRDefault="00CC48EF" w:rsidP="00FD43EF">
      <w:pPr>
        <w:pStyle w:val="ListParagraph"/>
        <w:numPr>
          <w:ilvl w:val="0"/>
          <w:numId w:val="15"/>
        </w:numPr>
        <w:spacing w:after="0" w:line="240" w:lineRule="auto"/>
      </w:pPr>
      <w:r>
        <w:t>The</w:t>
      </w:r>
      <w:r w:rsidR="00473F67" w:rsidRPr="00D40B94">
        <w:t xml:space="preserve"> survey team </w:t>
      </w:r>
      <w:r w:rsidR="00A1248A">
        <w:t>conducts a virtual survey visit</w:t>
      </w:r>
      <w:r>
        <w:t xml:space="preserve"> and prepares a</w:t>
      </w:r>
      <w:r w:rsidR="00473F67" w:rsidRPr="00D40B94">
        <w:t xml:space="preserve"> survey report for review by the LCME</w:t>
      </w:r>
      <w:r w:rsidR="00C920D7">
        <w:t>.</w:t>
      </w:r>
    </w:p>
    <w:p w14:paraId="7400A0E0" w14:textId="7AD9D052" w:rsidR="00473F67" w:rsidRDefault="00473F67" w:rsidP="00FD43EF">
      <w:pPr>
        <w:pStyle w:val="ListParagraph"/>
        <w:numPr>
          <w:ilvl w:val="0"/>
          <w:numId w:val="15"/>
        </w:numPr>
        <w:spacing w:after="0" w:line="240" w:lineRule="auto"/>
      </w:pPr>
      <w:r w:rsidRPr="00D40B94">
        <w:t>Action on accreditation by the LCME</w:t>
      </w:r>
      <w:r w:rsidR="00135220">
        <w:t>.</w:t>
      </w:r>
    </w:p>
    <w:p w14:paraId="1119E1C9" w14:textId="77777777" w:rsidR="0012155E" w:rsidRDefault="0012155E" w:rsidP="0012155E">
      <w:pPr>
        <w:pStyle w:val="ListParagraph"/>
        <w:spacing w:after="0" w:line="240" w:lineRule="auto"/>
      </w:pPr>
    </w:p>
    <w:p w14:paraId="169120A4" w14:textId="77777777" w:rsidR="005971D9" w:rsidRPr="00D40B94" w:rsidRDefault="005971D9" w:rsidP="0012155E">
      <w:pPr>
        <w:pStyle w:val="ListParagraph"/>
        <w:spacing w:after="0" w:line="240" w:lineRule="auto"/>
      </w:pPr>
    </w:p>
    <w:p w14:paraId="0332BCD1" w14:textId="77777777" w:rsidR="005128C3" w:rsidRPr="00D40B94" w:rsidRDefault="005128C3" w:rsidP="0012155E">
      <w:pPr>
        <w:pStyle w:val="Heading1"/>
        <w:spacing w:before="0" w:line="240" w:lineRule="auto"/>
        <w:rPr>
          <w:sz w:val="12"/>
        </w:rPr>
      </w:pPr>
      <w:bookmarkStart w:id="9" w:name="_Toc184119652"/>
      <w:r w:rsidRPr="00D40B94">
        <w:t>Documents</w:t>
      </w:r>
      <w:r w:rsidRPr="00D40B94">
        <w:rPr>
          <w:spacing w:val="-14"/>
        </w:rPr>
        <w:t xml:space="preserve"> </w:t>
      </w:r>
      <w:r w:rsidRPr="00D40B94">
        <w:t>Related</w:t>
      </w:r>
      <w:r w:rsidRPr="00D40B94">
        <w:rPr>
          <w:spacing w:val="-11"/>
        </w:rPr>
        <w:t xml:space="preserve"> </w:t>
      </w:r>
      <w:r w:rsidRPr="00D40B94">
        <w:t>to</w:t>
      </w:r>
      <w:r w:rsidRPr="00D40B94">
        <w:rPr>
          <w:spacing w:val="-3"/>
        </w:rPr>
        <w:t xml:space="preserve"> </w:t>
      </w:r>
      <w:r w:rsidRPr="00D40B94">
        <w:t>the</w:t>
      </w:r>
      <w:r w:rsidRPr="00D40B94">
        <w:rPr>
          <w:spacing w:val="-5"/>
        </w:rPr>
        <w:t xml:space="preserve"> </w:t>
      </w:r>
      <w:r w:rsidRPr="00D40B94">
        <w:t>Accreditation Process</w:t>
      </w:r>
      <w:bookmarkEnd w:id="9"/>
    </w:p>
    <w:p w14:paraId="4B540871" w14:textId="77777777" w:rsidR="00AC6C01" w:rsidRPr="00D40B94" w:rsidRDefault="00AC6C01" w:rsidP="0012155E">
      <w:pPr>
        <w:pStyle w:val="Heading2"/>
      </w:pPr>
      <w:bookmarkStart w:id="10" w:name="_Toc184119653"/>
      <w:r w:rsidRPr="00D40B94">
        <w:t>Documents for Schools</w:t>
      </w:r>
      <w:bookmarkEnd w:id="10"/>
    </w:p>
    <w:p w14:paraId="71D4B216" w14:textId="2F750C2F" w:rsidR="00AC6C01" w:rsidRPr="00000FDC" w:rsidRDefault="00AC6C01" w:rsidP="00AC6C01">
      <w:pPr>
        <w:spacing w:before="14" w:after="0" w:line="240" w:lineRule="exact"/>
        <w:rPr>
          <w:b/>
          <w:bCs/>
        </w:rPr>
      </w:pPr>
      <w:r>
        <w:t xml:space="preserve">Schools </w:t>
      </w:r>
      <w:r w:rsidRPr="00D40B94">
        <w:t>should review</w:t>
      </w:r>
      <w:r>
        <w:t xml:space="preserve"> the following</w:t>
      </w:r>
      <w:r w:rsidRPr="00D40B94">
        <w:t xml:space="preserve"> </w:t>
      </w:r>
      <w:r w:rsidRPr="00D40B94">
        <w:rPr>
          <w:spacing w:val="-6"/>
        </w:rPr>
        <w:t>publications</w:t>
      </w:r>
      <w:r w:rsidRPr="00D40B94">
        <w:rPr>
          <w:spacing w:val="-10"/>
        </w:rPr>
        <w:t xml:space="preserve"> located on the LCME website (</w:t>
      </w:r>
      <w:hyperlink r:id="rId13" w:history="1">
        <w:r w:rsidRPr="00D40B94">
          <w:rPr>
            <w:rStyle w:val="Hyperlink"/>
            <w:spacing w:val="-10"/>
          </w:rPr>
          <w:t>lcme.org/publications</w:t>
        </w:r>
      </w:hyperlink>
      <w:r w:rsidRPr="00D40B94">
        <w:rPr>
          <w:spacing w:val="-10"/>
        </w:rPr>
        <w:t xml:space="preserve">). </w:t>
      </w:r>
      <w:r w:rsidRPr="00D40B94">
        <w:t>Since many of the documents are revised annually, review the documents for the</w:t>
      </w:r>
      <w:r w:rsidR="00B223E4">
        <w:t xml:space="preserve"> academic</w:t>
      </w:r>
      <w:r w:rsidRPr="00D40B94">
        <w:t xml:space="preserve"> year in which the survey visit will occur.</w:t>
      </w:r>
      <w:r>
        <w:t xml:space="preserve"> </w:t>
      </w:r>
    </w:p>
    <w:p w14:paraId="5B3283B7" w14:textId="77777777" w:rsidR="00AC6C01" w:rsidRPr="00D40B94" w:rsidRDefault="00AC6C01" w:rsidP="00AC6C01">
      <w:pPr>
        <w:spacing w:before="14" w:after="0" w:line="240" w:lineRule="exact"/>
      </w:pPr>
    </w:p>
    <w:p w14:paraId="7CA0526B" w14:textId="0CED449E" w:rsidR="009F31B7" w:rsidRPr="00000FDC" w:rsidRDefault="00AC6C01" w:rsidP="00DB2770">
      <w:pPr>
        <w:pStyle w:val="ListParagraph"/>
        <w:numPr>
          <w:ilvl w:val="0"/>
          <w:numId w:val="20"/>
        </w:numPr>
        <w:tabs>
          <w:tab w:val="left" w:pos="860"/>
        </w:tabs>
        <w:spacing w:after="0" w:line="240" w:lineRule="auto"/>
        <w:ind w:right="136"/>
        <w:rPr>
          <w:sz w:val="24"/>
          <w:szCs w:val="24"/>
        </w:rPr>
      </w:pPr>
      <w:r w:rsidRPr="00D40B94">
        <w:rPr>
          <w:rFonts w:eastAsia="Times New Roman"/>
        </w:rPr>
        <w:t xml:space="preserve">The </w:t>
      </w:r>
      <w:r w:rsidRPr="00D40B94">
        <w:rPr>
          <w:b/>
          <w:i/>
        </w:rPr>
        <w:t>Functions</w:t>
      </w:r>
      <w:r w:rsidRPr="00D40B94">
        <w:rPr>
          <w:b/>
          <w:i/>
          <w:spacing w:val="-9"/>
        </w:rPr>
        <w:t xml:space="preserve"> </w:t>
      </w:r>
      <w:r w:rsidRPr="00D40B94">
        <w:rPr>
          <w:b/>
          <w:i/>
        </w:rPr>
        <w:t>and</w:t>
      </w:r>
      <w:r w:rsidRPr="00D40B94">
        <w:rPr>
          <w:b/>
          <w:i/>
          <w:spacing w:val="-3"/>
        </w:rPr>
        <w:t xml:space="preserve"> </w:t>
      </w:r>
      <w:r w:rsidRPr="00D40B94">
        <w:rPr>
          <w:b/>
          <w:i/>
        </w:rPr>
        <w:t>Structure</w:t>
      </w:r>
      <w:r w:rsidRPr="00D40B94">
        <w:rPr>
          <w:b/>
          <w:i/>
          <w:spacing w:val="-8"/>
        </w:rPr>
        <w:t xml:space="preserve"> </w:t>
      </w:r>
      <w:r w:rsidRPr="00D40B94">
        <w:rPr>
          <w:b/>
          <w:i/>
        </w:rPr>
        <w:t>of</w:t>
      </w:r>
      <w:r w:rsidRPr="00D40B94">
        <w:rPr>
          <w:b/>
          <w:i/>
          <w:spacing w:val="-2"/>
        </w:rPr>
        <w:t xml:space="preserve"> </w:t>
      </w:r>
      <w:r w:rsidRPr="00D40B94">
        <w:rPr>
          <w:b/>
          <w:i/>
        </w:rPr>
        <w:t>a</w:t>
      </w:r>
      <w:r w:rsidRPr="00D40B94">
        <w:rPr>
          <w:b/>
          <w:i/>
          <w:spacing w:val="-1"/>
        </w:rPr>
        <w:t xml:space="preserve"> M</w:t>
      </w:r>
      <w:r w:rsidRPr="00D40B94">
        <w:rPr>
          <w:b/>
          <w:i/>
        </w:rPr>
        <w:t>edical</w:t>
      </w:r>
      <w:r w:rsidRPr="00D40B94">
        <w:rPr>
          <w:b/>
          <w:i/>
          <w:spacing w:val="-7"/>
        </w:rPr>
        <w:t xml:space="preserve"> </w:t>
      </w:r>
      <w:r w:rsidRPr="00D40B94">
        <w:rPr>
          <w:b/>
          <w:i/>
        </w:rPr>
        <w:t>School</w:t>
      </w:r>
      <w:r w:rsidRPr="00D40B94">
        <w:rPr>
          <w:i/>
        </w:rPr>
        <w:t xml:space="preserve"> </w:t>
      </w:r>
      <w:r w:rsidRPr="00D40B94">
        <w:t>contains the accreditation standards and elements that will be used to review a program in that academic year.</w:t>
      </w:r>
    </w:p>
    <w:p w14:paraId="2A345F7D" w14:textId="77777777" w:rsidR="009F31B7" w:rsidRPr="00000FDC" w:rsidRDefault="009F31B7" w:rsidP="00DB2770">
      <w:pPr>
        <w:pStyle w:val="ListParagraph"/>
        <w:tabs>
          <w:tab w:val="left" w:pos="860"/>
        </w:tabs>
        <w:spacing w:after="0" w:line="240" w:lineRule="auto"/>
        <w:ind w:left="360" w:right="136"/>
        <w:rPr>
          <w:sz w:val="24"/>
          <w:szCs w:val="24"/>
        </w:rPr>
      </w:pPr>
    </w:p>
    <w:p w14:paraId="07C0EA6F" w14:textId="68DED493" w:rsidR="00AC6C01" w:rsidRPr="00E4772A" w:rsidRDefault="009F31B7" w:rsidP="00E4772A">
      <w:pPr>
        <w:pStyle w:val="ListParagraph"/>
        <w:numPr>
          <w:ilvl w:val="0"/>
          <w:numId w:val="20"/>
        </w:numPr>
        <w:tabs>
          <w:tab w:val="left" w:pos="860"/>
        </w:tabs>
        <w:spacing w:after="0" w:line="240" w:lineRule="auto"/>
        <w:ind w:right="533"/>
      </w:pPr>
      <w:r w:rsidRPr="00D40B94">
        <w:rPr>
          <w:rFonts w:eastAsia="Times New Roman"/>
        </w:rPr>
        <w:t xml:space="preserve">The </w:t>
      </w:r>
      <w:r w:rsidRPr="00D40B94">
        <w:rPr>
          <w:rFonts w:eastAsia="Times New Roman"/>
          <w:b/>
          <w:i/>
        </w:rPr>
        <w:t>Data Collection Instrument</w:t>
      </w:r>
      <w:r w:rsidRPr="00D40B94">
        <w:rPr>
          <w:rFonts w:eastAsia="Times New Roman"/>
        </w:rPr>
        <w:t xml:space="preserve"> </w:t>
      </w:r>
      <w:r w:rsidRPr="00D678C5">
        <w:rPr>
          <w:rFonts w:eastAsia="Times New Roman"/>
          <w:b/>
        </w:rPr>
        <w:t>(DCI)</w:t>
      </w:r>
      <w:r>
        <w:rPr>
          <w:rFonts w:eastAsia="Times New Roman"/>
        </w:rPr>
        <w:t xml:space="preserve"> </w:t>
      </w:r>
      <w:r w:rsidRPr="00D40B94">
        <w:rPr>
          <w:rFonts w:eastAsia="Times New Roman"/>
        </w:rPr>
        <w:t xml:space="preserve">contains the </w:t>
      </w:r>
      <w:r w:rsidR="00A86A2F">
        <w:rPr>
          <w:rFonts w:eastAsia="Times New Roman"/>
        </w:rPr>
        <w:t xml:space="preserve">quantitative and descriptive </w:t>
      </w:r>
      <w:r w:rsidRPr="00D40B94">
        <w:rPr>
          <w:rFonts w:eastAsia="Times New Roman"/>
        </w:rPr>
        <w:t xml:space="preserve">information that the school must provide for each element. There are versions of </w:t>
      </w:r>
      <w:r w:rsidR="00FF0D20">
        <w:rPr>
          <w:rFonts w:eastAsia="Times New Roman"/>
        </w:rPr>
        <w:t>the DCI</w:t>
      </w:r>
      <w:r w:rsidRPr="00D40B94">
        <w:rPr>
          <w:rFonts w:eastAsia="Times New Roman"/>
        </w:rPr>
        <w:t xml:space="preserve"> for full, provisional, and preliminary surveys.</w:t>
      </w:r>
      <w:r w:rsidR="00AC6C01" w:rsidRPr="00E4772A">
        <w:rPr>
          <w:rFonts w:eastAsia="Times New Roman"/>
        </w:rPr>
        <w:br/>
      </w:r>
    </w:p>
    <w:p w14:paraId="0EEE624B" w14:textId="77777777" w:rsidR="00AC6C01" w:rsidRPr="002572E3" w:rsidRDefault="00AC6C01" w:rsidP="00DB2770">
      <w:pPr>
        <w:pStyle w:val="ListParagraph"/>
        <w:numPr>
          <w:ilvl w:val="0"/>
          <w:numId w:val="20"/>
        </w:numPr>
        <w:tabs>
          <w:tab w:val="left" w:pos="860"/>
        </w:tabs>
        <w:spacing w:after="0" w:line="241" w:lineRule="auto"/>
        <w:ind w:right="91"/>
        <w:rPr>
          <w:rFonts w:eastAsia="Times New Roman"/>
          <w:b/>
          <w:bCs/>
          <w:i/>
        </w:rPr>
      </w:pPr>
      <w:r>
        <w:rPr>
          <w:rFonts w:eastAsia="Times New Roman"/>
        </w:rPr>
        <w:t xml:space="preserve">The </w:t>
      </w:r>
      <w:r w:rsidRPr="00C63101">
        <w:rPr>
          <w:rFonts w:eastAsia="Times New Roman"/>
          <w:b/>
          <w:bCs/>
          <w:i/>
          <w:iCs/>
        </w:rPr>
        <w:t>Checklist of Requirements for Completing the Independent Student Analysis</w:t>
      </w:r>
      <w:r>
        <w:rPr>
          <w:rFonts w:eastAsia="Times New Roman"/>
        </w:rPr>
        <w:t xml:space="preserve"> should be consulted as a quick summary of the requirements for preparing the independent student analysis (ISA). There are versions of the checklist for full and provisional surveys.</w:t>
      </w:r>
    </w:p>
    <w:p w14:paraId="6A3D9309" w14:textId="77777777" w:rsidR="00AC6C01" w:rsidRPr="00D40B94" w:rsidRDefault="00AC6C01" w:rsidP="00DB2770">
      <w:pPr>
        <w:spacing w:before="14" w:after="0" w:line="240" w:lineRule="exact"/>
        <w:rPr>
          <w:sz w:val="24"/>
          <w:szCs w:val="24"/>
        </w:rPr>
      </w:pPr>
    </w:p>
    <w:p w14:paraId="573EBE86" w14:textId="10026746" w:rsidR="00AC6C01" w:rsidRPr="002572E3" w:rsidRDefault="00AC6C01" w:rsidP="00DB2770">
      <w:pPr>
        <w:pStyle w:val="ListParagraph"/>
        <w:numPr>
          <w:ilvl w:val="0"/>
          <w:numId w:val="20"/>
        </w:numPr>
        <w:tabs>
          <w:tab w:val="left" w:pos="860"/>
        </w:tabs>
        <w:spacing w:after="0" w:line="240" w:lineRule="auto"/>
        <w:ind w:right="528"/>
        <w:rPr>
          <w:rFonts w:eastAsia="Times New Roman"/>
          <w:iCs/>
          <w:spacing w:val="-3"/>
        </w:rPr>
      </w:pPr>
      <w:r w:rsidRPr="002572E3">
        <w:rPr>
          <w:rFonts w:eastAsia="Times New Roman"/>
        </w:rPr>
        <w:t xml:space="preserve">The </w:t>
      </w:r>
      <w:r w:rsidRPr="002572E3">
        <w:rPr>
          <w:rFonts w:eastAsia="Times New Roman"/>
          <w:b/>
          <w:bCs/>
          <w:i/>
        </w:rPr>
        <w:t>Guide</w:t>
      </w:r>
      <w:r w:rsidRPr="002572E3">
        <w:rPr>
          <w:rFonts w:eastAsia="Times New Roman"/>
          <w:b/>
          <w:bCs/>
          <w:i/>
          <w:spacing w:val="-5"/>
        </w:rPr>
        <w:t xml:space="preserve"> </w:t>
      </w:r>
      <w:r w:rsidRPr="002572E3">
        <w:rPr>
          <w:rFonts w:eastAsia="Times New Roman"/>
          <w:b/>
          <w:bCs/>
          <w:i/>
        </w:rPr>
        <w:t>to</w:t>
      </w:r>
      <w:r w:rsidRPr="002572E3">
        <w:rPr>
          <w:rFonts w:eastAsia="Times New Roman"/>
          <w:b/>
          <w:bCs/>
          <w:i/>
          <w:spacing w:val="-2"/>
        </w:rPr>
        <w:t xml:space="preserve"> </w:t>
      </w:r>
      <w:r w:rsidRPr="002572E3">
        <w:rPr>
          <w:rFonts w:eastAsia="Times New Roman"/>
          <w:b/>
          <w:bCs/>
          <w:i/>
        </w:rPr>
        <w:t>the</w:t>
      </w:r>
      <w:r w:rsidRPr="002572E3">
        <w:rPr>
          <w:rFonts w:eastAsia="Times New Roman"/>
          <w:b/>
          <w:bCs/>
          <w:i/>
          <w:spacing w:val="-3"/>
        </w:rPr>
        <w:t xml:space="preserve"> Institutional Self-study Summary Report </w:t>
      </w:r>
      <w:r w:rsidR="00163294">
        <w:rPr>
          <w:rFonts w:eastAsia="Times New Roman"/>
          <w:b/>
          <w:bCs/>
          <w:i/>
          <w:spacing w:val="-3"/>
        </w:rPr>
        <w:t xml:space="preserve">for Full Accreditation </w:t>
      </w:r>
      <w:r w:rsidRPr="002572E3">
        <w:rPr>
          <w:rFonts w:eastAsia="Times New Roman"/>
          <w:iCs/>
          <w:spacing w:val="-3"/>
        </w:rPr>
        <w:t>describes the process</w:t>
      </w:r>
      <w:r>
        <w:rPr>
          <w:rFonts w:eastAsia="Times New Roman"/>
          <w:iCs/>
          <w:spacing w:val="-3"/>
        </w:rPr>
        <w:t xml:space="preserve"> for</w:t>
      </w:r>
      <w:r w:rsidRPr="002572E3">
        <w:rPr>
          <w:rFonts w:eastAsia="Times New Roman"/>
          <w:iCs/>
          <w:spacing w:val="-3"/>
        </w:rPr>
        <w:t xml:space="preserve"> prepar</w:t>
      </w:r>
      <w:r>
        <w:rPr>
          <w:rFonts w:eastAsia="Times New Roman"/>
          <w:iCs/>
          <w:spacing w:val="-3"/>
        </w:rPr>
        <w:t>ing</w:t>
      </w:r>
      <w:r w:rsidRPr="002572E3">
        <w:rPr>
          <w:rFonts w:eastAsia="Times New Roman"/>
          <w:iCs/>
          <w:spacing w:val="-3"/>
        </w:rPr>
        <w:t xml:space="preserve"> the self-study</w:t>
      </w:r>
      <w:r w:rsidR="001D25CF">
        <w:rPr>
          <w:rFonts w:eastAsia="Times New Roman"/>
          <w:iCs/>
          <w:spacing w:val="-3"/>
        </w:rPr>
        <w:t xml:space="preserve"> summary</w:t>
      </w:r>
      <w:r w:rsidRPr="002572E3">
        <w:rPr>
          <w:rFonts w:eastAsia="Times New Roman"/>
          <w:iCs/>
          <w:spacing w:val="-3"/>
        </w:rPr>
        <w:t xml:space="preserve"> report for a full accreditation survey.</w:t>
      </w:r>
    </w:p>
    <w:p w14:paraId="1D1FF6FE" w14:textId="77777777" w:rsidR="00AC6C01" w:rsidRDefault="00AC6C01" w:rsidP="00DB2770">
      <w:pPr>
        <w:tabs>
          <w:tab w:val="left" w:pos="860"/>
        </w:tabs>
        <w:spacing w:after="0" w:line="240" w:lineRule="auto"/>
        <w:ind w:left="360" w:right="528" w:hanging="720"/>
        <w:rPr>
          <w:rFonts w:eastAsia="Times New Roman"/>
          <w:b/>
          <w:bCs/>
          <w:i/>
          <w:spacing w:val="-3"/>
        </w:rPr>
      </w:pPr>
    </w:p>
    <w:p w14:paraId="6E533FB8" w14:textId="4C07B55E" w:rsidR="00AC6C01" w:rsidRPr="002F0810" w:rsidRDefault="00AC6C01" w:rsidP="00DB2770">
      <w:pPr>
        <w:pStyle w:val="ListParagraph"/>
        <w:numPr>
          <w:ilvl w:val="0"/>
          <w:numId w:val="20"/>
        </w:numPr>
        <w:tabs>
          <w:tab w:val="left" w:pos="860"/>
        </w:tabs>
        <w:spacing w:after="0" w:line="240" w:lineRule="auto"/>
        <w:ind w:right="528"/>
        <w:rPr>
          <w:rFonts w:eastAsia="Times New Roman"/>
        </w:rPr>
      </w:pPr>
      <w:r w:rsidRPr="002572E3">
        <w:rPr>
          <w:rFonts w:eastAsia="Times New Roman"/>
          <w:iCs/>
        </w:rPr>
        <w:t>The</w:t>
      </w:r>
      <w:r>
        <w:rPr>
          <w:rFonts w:eastAsia="Times New Roman"/>
          <w:b/>
          <w:bCs/>
          <w:i/>
        </w:rPr>
        <w:t xml:space="preserve"> Guide to the </w:t>
      </w:r>
      <w:r w:rsidR="00EC09AD">
        <w:rPr>
          <w:rFonts w:eastAsia="Times New Roman"/>
          <w:b/>
          <w:bCs/>
          <w:i/>
        </w:rPr>
        <w:t>Planning Self-stud</w:t>
      </w:r>
      <w:r w:rsidR="00B6372D">
        <w:rPr>
          <w:rFonts w:eastAsia="Times New Roman"/>
          <w:b/>
          <w:bCs/>
          <w:i/>
        </w:rPr>
        <w:t xml:space="preserve">y for </w:t>
      </w:r>
      <w:r w:rsidR="00943460">
        <w:rPr>
          <w:rFonts w:eastAsia="Times New Roman"/>
          <w:b/>
          <w:bCs/>
          <w:i/>
        </w:rPr>
        <w:t>P</w:t>
      </w:r>
      <w:r w:rsidR="00B6372D">
        <w:rPr>
          <w:rFonts w:eastAsia="Times New Roman"/>
          <w:b/>
          <w:bCs/>
          <w:i/>
        </w:rPr>
        <w:t>reliminary Accreditation</w:t>
      </w:r>
      <w:r w:rsidRPr="002F0810">
        <w:rPr>
          <w:rFonts w:eastAsia="Times New Roman"/>
          <w:b/>
          <w:bCs/>
          <w:i/>
        </w:rPr>
        <w:t xml:space="preserve"> </w:t>
      </w:r>
      <w:r w:rsidRPr="002F0810">
        <w:rPr>
          <w:rFonts w:eastAsia="Times New Roman"/>
          <w:bCs/>
        </w:rPr>
        <w:t xml:space="preserve">describes the process for conducting the self-study </w:t>
      </w:r>
      <w:r>
        <w:rPr>
          <w:rFonts w:eastAsia="Times New Roman"/>
          <w:bCs/>
        </w:rPr>
        <w:t xml:space="preserve">for preliminary accreditation </w:t>
      </w:r>
      <w:r w:rsidRPr="002F0810">
        <w:rPr>
          <w:rFonts w:eastAsia="Times New Roman"/>
          <w:bCs/>
        </w:rPr>
        <w:t xml:space="preserve">and includes the questions that must be considered and answered by the medical school in the </w:t>
      </w:r>
      <w:r w:rsidR="00E25DDB">
        <w:rPr>
          <w:rFonts w:eastAsia="Times New Roman"/>
          <w:bCs/>
        </w:rPr>
        <w:t xml:space="preserve">planning </w:t>
      </w:r>
      <w:r w:rsidRPr="002F0810">
        <w:rPr>
          <w:rFonts w:eastAsia="Times New Roman"/>
          <w:bCs/>
        </w:rPr>
        <w:t>self-study summary report</w:t>
      </w:r>
      <w:r w:rsidRPr="002F0810">
        <w:rPr>
          <w:rFonts w:eastAsia="Times New Roman"/>
          <w:bCs/>
          <w:i/>
        </w:rPr>
        <w:t>.</w:t>
      </w:r>
    </w:p>
    <w:p w14:paraId="0AC060B2" w14:textId="77777777" w:rsidR="00AC6C01" w:rsidRDefault="00AC6C01" w:rsidP="00DB2770">
      <w:pPr>
        <w:tabs>
          <w:tab w:val="left" w:pos="860"/>
        </w:tabs>
        <w:spacing w:after="0" w:line="240" w:lineRule="auto"/>
        <w:ind w:right="528"/>
        <w:rPr>
          <w:rFonts w:eastAsia="Times New Roman"/>
        </w:rPr>
      </w:pPr>
    </w:p>
    <w:p w14:paraId="114A410B" w14:textId="77777777" w:rsidR="00AC6C01" w:rsidRPr="001B7285" w:rsidRDefault="00AC6C01" w:rsidP="00DB2770">
      <w:pPr>
        <w:pStyle w:val="ListParagraph"/>
        <w:numPr>
          <w:ilvl w:val="0"/>
          <w:numId w:val="20"/>
        </w:numPr>
        <w:tabs>
          <w:tab w:val="left" w:pos="860"/>
        </w:tabs>
        <w:spacing w:after="0" w:line="240" w:lineRule="auto"/>
        <w:ind w:right="528"/>
        <w:rPr>
          <w:rFonts w:eastAsia="Times New Roman"/>
        </w:rPr>
      </w:pPr>
      <w:r w:rsidRPr="001B7285">
        <w:rPr>
          <w:rFonts w:eastAsia="Times New Roman"/>
        </w:rPr>
        <w:t xml:space="preserve">The </w:t>
      </w:r>
      <w:r w:rsidRPr="001B7285">
        <w:rPr>
          <w:rFonts w:eastAsia="Times New Roman"/>
          <w:b/>
          <w:bCs/>
          <w:i/>
        </w:rPr>
        <w:t>Guide</w:t>
      </w:r>
      <w:r w:rsidRPr="001B7285">
        <w:rPr>
          <w:rFonts w:eastAsia="Times New Roman"/>
          <w:b/>
          <w:bCs/>
          <w:i/>
          <w:spacing w:val="-5"/>
        </w:rPr>
        <w:t xml:space="preserve"> </w:t>
      </w:r>
      <w:r w:rsidRPr="001B7285">
        <w:rPr>
          <w:rFonts w:eastAsia="Times New Roman"/>
          <w:b/>
          <w:bCs/>
          <w:i/>
        </w:rPr>
        <w:t>to</w:t>
      </w:r>
      <w:r w:rsidRPr="001B7285">
        <w:rPr>
          <w:rFonts w:eastAsia="Times New Roman"/>
          <w:b/>
          <w:bCs/>
          <w:i/>
          <w:spacing w:val="-2"/>
        </w:rPr>
        <w:t xml:space="preserve"> </w:t>
      </w:r>
      <w:r w:rsidRPr="001B7285">
        <w:rPr>
          <w:rFonts w:eastAsia="Times New Roman"/>
          <w:b/>
          <w:bCs/>
          <w:i/>
        </w:rPr>
        <w:t>the</w:t>
      </w:r>
      <w:r w:rsidRPr="001B7285">
        <w:rPr>
          <w:rFonts w:eastAsia="Times New Roman"/>
          <w:b/>
          <w:bCs/>
          <w:i/>
          <w:spacing w:val="-3"/>
        </w:rPr>
        <w:t xml:space="preserve"> </w:t>
      </w:r>
      <w:r>
        <w:rPr>
          <w:rFonts w:eastAsia="Times New Roman"/>
          <w:b/>
          <w:bCs/>
          <w:i/>
        </w:rPr>
        <w:t>Survey Process for Provisional Accreditation</w:t>
      </w:r>
      <w:r w:rsidRPr="001B7285">
        <w:rPr>
          <w:rFonts w:eastAsia="Times New Roman"/>
          <w:b/>
          <w:bCs/>
          <w:i/>
        </w:rPr>
        <w:t xml:space="preserve"> </w:t>
      </w:r>
      <w:r w:rsidRPr="001B7285">
        <w:rPr>
          <w:rFonts w:eastAsia="Times New Roman"/>
          <w:bCs/>
        </w:rPr>
        <w:t xml:space="preserve">describes the process for </w:t>
      </w:r>
      <w:r>
        <w:rPr>
          <w:rFonts w:eastAsia="Times New Roman"/>
          <w:bCs/>
        </w:rPr>
        <w:t xml:space="preserve">schools preparing for provisional accreditation. </w:t>
      </w:r>
      <w:r w:rsidRPr="001B7285">
        <w:rPr>
          <w:rFonts w:eastAsia="Times New Roman"/>
          <w:b/>
          <w:bCs/>
          <w:i/>
          <w:spacing w:val="45"/>
        </w:rPr>
        <w:br/>
      </w:r>
    </w:p>
    <w:p w14:paraId="362F3013" w14:textId="687A6E34" w:rsidR="00AC6C01" w:rsidRPr="00C23F2E" w:rsidRDefault="009F31B7" w:rsidP="00000FDC">
      <w:r>
        <w:t xml:space="preserve">In addition to the below publications, it is recommended schools review the </w:t>
      </w:r>
      <w:r>
        <w:rPr>
          <w:b/>
          <w:bCs/>
          <w:i/>
          <w:iCs/>
        </w:rPr>
        <w:t>Survey Report Template</w:t>
      </w:r>
      <w:r w:rsidR="009F7738" w:rsidRPr="00000FDC">
        <w:t xml:space="preserve"> for th</w:t>
      </w:r>
      <w:r w:rsidR="009F7738">
        <w:t>eir specific type of visit</w:t>
      </w:r>
      <w:r w:rsidR="00DF3084">
        <w:t xml:space="preserve"> to be aware of </w:t>
      </w:r>
      <w:r w:rsidR="0044184A" w:rsidRPr="00D40B94">
        <w:rPr>
          <w:rFonts w:eastAsia="Times New Roman"/>
        </w:rPr>
        <w:t>what a team is expected to document for each element</w:t>
      </w:r>
      <w:r w:rsidR="0044184A">
        <w:rPr>
          <w:rFonts w:eastAsia="Times New Roman"/>
        </w:rPr>
        <w:t xml:space="preserve"> </w:t>
      </w:r>
      <w:r w:rsidR="00ED78B6">
        <w:rPr>
          <w:rFonts w:eastAsia="Times New Roman"/>
        </w:rPr>
        <w:t xml:space="preserve">as part of </w:t>
      </w:r>
      <w:r w:rsidR="00DF3084">
        <w:rPr>
          <w:rFonts w:eastAsia="Times New Roman"/>
        </w:rPr>
        <w:t>the survey visit</w:t>
      </w:r>
      <w:r w:rsidR="009F7738">
        <w:t>.</w:t>
      </w:r>
    </w:p>
    <w:p w14:paraId="4C82451D" w14:textId="1D649184" w:rsidR="005128C3" w:rsidRPr="00D40B94" w:rsidRDefault="005128C3" w:rsidP="005128C3">
      <w:pPr>
        <w:pStyle w:val="Heading2"/>
      </w:pPr>
      <w:bookmarkStart w:id="11" w:name="_Toc184119654"/>
      <w:r w:rsidRPr="00D40B94">
        <w:t>Documents for Survey Teams</w:t>
      </w:r>
      <w:bookmarkEnd w:id="11"/>
    </w:p>
    <w:p w14:paraId="3CA2434D" w14:textId="4D8E4699" w:rsidR="005128C3" w:rsidRPr="00D40B94" w:rsidRDefault="005128C3" w:rsidP="005128C3">
      <w:pPr>
        <w:spacing w:before="15" w:after="0" w:line="240" w:lineRule="auto"/>
      </w:pPr>
      <w:r w:rsidRPr="00D40B94">
        <w:t>S</w:t>
      </w:r>
      <w:r w:rsidRPr="00D40B94">
        <w:rPr>
          <w:spacing w:val="-7"/>
        </w:rPr>
        <w:t xml:space="preserve">urvey teams </w:t>
      </w:r>
      <w:r w:rsidR="009F31B7">
        <w:rPr>
          <w:spacing w:val="-7"/>
        </w:rPr>
        <w:t>will use the following</w:t>
      </w:r>
      <w:r w:rsidRPr="00D40B94">
        <w:rPr>
          <w:spacing w:val="-6"/>
        </w:rPr>
        <w:t xml:space="preserve"> publications</w:t>
      </w:r>
      <w:r w:rsidRPr="00D40B94">
        <w:rPr>
          <w:spacing w:val="-10"/>
        </w:rPr>
        <w:t xml:space="preserve"> located on the LCME website (</w:t>
      </w:r>
      <w:hyperlink r:id="rId14" w:history="1">
        <w:r w:rsidRPr="00D40B94">
          <w:rPr>
            <w:rStyle w:val="Hyperlink"/>
            <w:spacing w:val="-10"/>
          </w:rPr>
          <w:t>lcme.org/publications</w:t>
        </w:r>
      </w:hyperlink>
      <w:r w:rsidRPr="00D40B94">
        <w:rPr>
          <w:spacing w:val="-10"/>
        </w:rPr>
        <w:t xml:space="preserve">). </w:t>
      </w:r>
      <w:r w:rsidRPr="00D40B94">
        <w:t>Since many of the documents are revised annually, review the documents for the year in which the survey visit will occur.</w:t>
      </w:r>
    </w:p>
    <w:p w14:paraId="37FCC2AE" w14:textId="77777777" w:rsidR="005128C3" w:rsidRPr="00D40B94" w:rsidRDefault="005128C3" w:rsidP="00DB2770">
      <w:pPr>
        <w:spacing w:before="14" w:after="0" w:line="240" w:lineRule="exact"/>
        <w:rPr>
          <w:sz w:val="24"/>
          <w:szCs w:val="24"/>
        </w:rPr>
      </w:pPr>
    </w:p>
    <w:p w14:paraId="76C561A7" w14:textId="509F118A" w:rsidR="005128C3" w:rsidRPr="00D40B94" w:rsidRDefault="005128C3" w:rsidP="00DB2770">
      <w:pPr>
        <w:pStyle w:val="ListParagraph"/>
        <w:numPr>
          <w:ilvl w:val="0"/>
          <w:numId w:val="25"/>
        </w:numPr>
        <w:tabs>
          <w:tab w:val="left" w:pos="860"/>
        </w:tabs>
        <w:spacing w:after="0" w:line="240" w:lineRule="auto"/>
        <w:ind w:left="360" w:right="136"/>
        <w:rPr>
          <w:sz w:val="24"/>
          <w:szCs w:val="24"/>
        </w:rPr>
      </w:pPr>
      <w:r w:rsidRPr="00D40B94">
        <w:rPr>
          <w:rFonts w:eastAsia="Times New Roman"/>
        </w:rPr>
        <w:t xml:space="preserve">The </w:t>
      </w:r>
      <w:r w:rsidRPr="00D40B94">
        <w:rPr>
          <w:b/>
          <w:i/>
        </w:rPr>
        <w:t>Functions</w:t>
      </w:r>
      <w:r w:rsidRPr="00D40B94">
        <w:rPr>
          <w:b/>
          <w:i/>
          <w:spacing w:val="-9"/>
        </w:rPr>
        <w:t xml:space="preserve"> </w:t>
      </w:r>
      <w:r w:rsidRPr="00D40B94">
        <w:rPr>
          <w:b/>
          <w:i/>
        </w:rPr>
        <w:t>and</w:t>
      </w:r>
      <w:r w:rsidRPr="00D40B94">
        <w:rPr>
          <w:b/>
          <w:i/>
          <w:spacing w:val="-3"/>
        </w:rPr>
        <w:t xml:space="preserve"> </w:t>
      </w:r>
      <w:r w:rsidRPr="00D40B94">
        <w:rPr>
          <w:b/>
          <w:i/>
        </w:rPr>
        <w:t>Structure</w:t>
      </w:r>
      <w:r w:rsidRPr="00D40B94">
        <w:rPr>
          <w:b/>
          <w:i/>
          <w:spacing w:val="-8"/>
        </w:rPr>
        <w:t xml:space="preserve"> </w:t>
      </w:r>
      <w:r w:rsidRPr="00D40B94">
        <w:rPr>
          <w:b/>
          <w:i/>
        </w:rPr>
        <w:t>of</w:t>
      </w:r>
      <w:r w:rsidRPr="00D40B94">
        <w:rPr>
          <w:b/>
          <w:i/>
          <w:spacing w:val="-2"/>
        </w:rPr>
        <w:t xml:space="preserve"> </w:t>
      </w:r>
      <w:r w:rsidRPr="00D40B94">
        <w:rPr>
          <w:b/>
          <w:i/>
        </w:rPr>
        <w:t>a</w:t>
      </w:r>
      <w:r w:rsidRPr="00D40B94">
        <w:rPr>
          <w:b/>
          <w:i/>
          <w:spacing w:val="-1"/>
        </w:rPr>
        <w:t xml:space="preserve"> M</w:t>
      </w:r>
      <w:r w:rsidRPr="00D40B94">
        <w:rPr>
          <w:b/>
          <w:i/>
        </w:rPr>
        <w:t>edical</w:t>
      </w:r>
      <w:r w:rsidRPr="00D40B94">
        <w:rPr>
          <w:b/>
          <w:i/>
          <w:spacing w:val="-7"/>
        </w:rPr>
        <w:t xml:space="preserve"> </w:t>
      </w:r>
      <w:r w:rsidRPr="00D40B94">
        <w:rPr>
          <w:b/>
          <w:i/>
        </w:rPr>
        <w:t>School</w:t>
      </w:r>
      <w:r w:rsidRPr="00707221">
        <w:rPr>
          <w:iCs/>
        </w:rPr>
        <w:t xml:space="preserve"> </w:t>
      </w:r>
      <w:r w:rsidRPr="00D40B94">
        <w:t>contains the accreditation standards and elements that will be used to review a program in that academic year.</w:t>
      </w:r>
      <w:r w:rsidRPr="00D40B94">
        <w:rPr>
          <w:i/>
        </w:rPr>
        <w:br/>
      </w:r>
    </w:p>
    <w:p w14:paraId="0D4038B6" w14:textId="4B2ABAEE" w:rsidR="005128C3" w:rsidRDefault="005128C3" w:rsidP="00DB2770">
      <w:pPr>
        <w:pStyle w:val="ListParagraph"/>
        <w:numPr>
          <w:ilvl w:val="0"/>
          <w:numId w:val="9"/>
        </w:numPr>
        <w:tabs>
          <w:tab w:val="left" w:pos="860"/>
        </w:tabs>
        <w:spacing w:after="0" w:line="241" w:lineRule="auto"/>
        <w:ind w:left="360" w:right="487"/>
        <w:rPr>
          <w:rFonts w:eastAsia="Times New Roman"/>
        </w:rPr>
      </w:pPr>
      <w:r w:rsidRPr="00110B99">
        <w:rPr>
          <w:rFonts w:eastAsia="Times New Roman"/>
        </w:rPr>
        <w:t xml:space="preserve">The </w:t>
      </w:r>
      <w:r w:rsidRPr="00110B99">
        <w:rPr>
          <w:rFonts w:eastAsia="Times New Roman"/>
          <w:b/>
          <w:bCs/>
          <w:i/>
        </w:rPr>
        <w:t>Survey Report</w:t>
      </w:r>
      <w:r w:rsidRPr="00110B99">
        <w:rPr>
          <w:rFonts w:eastAsia="Times New Roman"/>
          <w:b/>
          <w:bCs/>
          <w:i/>
          <w:spacing w:val="-6"/>
        </w:rPr>
        <w:t xml:space="preserve"> and Team Findings </w:t>
      </w:r>
      <w:r w:rsidRPr="00110B99">
        <w:rPr>
          <w:rFonts w:eastAsia="Times New Roman"/>
          <w:b/>
          <w:bCs/>
          <w:i/>
        </w:rPr>
        <w:t>Guide</w:t>
      </w:r>
      <w:r w:rsidRPr="00110B99">
        <w:rPr>
          <w:rFonts w:eastAsia="Times New Roman"/>
          <w:spacing w:val="-9"/>
        </w:rPr>
        <w:t xml:space="preserve"> </w:t>
      </w:r>
      <w:r w:rsidRPr="00110B99">
        <w:rPr>
          <w:rFonts w:eastAsia="Times New Roman"/>
        </w:rPr>
        <w:t>contains the instructions for completing, reviewing, and submitting the survey report</w:t>
      </w:r>
      <w:r w:rsidR="00B10108">
        <w:rPr>
          <w:rFonts w:eastAsia="Times New Roman"/>
        </w:rPr>
        <w:t xml:space="preserve"> for full, provisional, preliminary, and limited surveys</w:t>
      </w:r>
      <w:r w:rsidRPr="00110B99">
        <w:rPr>
          <w:rFonts w:eastAsia="Times New Roman"/>
        </w:rPr>
        <w:t xml:space="preserve">. </w:t>
      </w:r>
    </w:p>
    <w:p w14:paraId="15842435" w14:textId="77777777" w:rsidR="00AC6C01" w:rsidRPr="00110B99" w:rsidRDefault="00AC6C01" w:rsidP="00DB2770">
      <w:pPr>
        <w:pStyle w:val="ListParagraph"/>
        <w:tabs>
          <w:tab w:val="left" w:pos="860"/>
        </w:tabs>
        <w:spacing w:after="0" w:line="241" w:lineRule="auto"/>
        <w:ind w:left="360" w:right="487"/>
        <w:rPr>
          <w:rFonts w:eastAsia="Times New Roman"/>
        </w:rPr>
      </w:pPr>
    </w:p>
    <w:p w14:paraId="73CC471A" w14:textId="4829D879" w:rsidR="005128C3" w:rsidRPr="00D40B94" w:rsidRDefault="005128C3" w:rsidP="00DB2770">
      <w:pPr>
        <w:pStyle w:val="ListParagraph"/>
        <w:numPr>
          <w:ilvl w:val="0"/>
          <w:numId w:val="25"/>
        </w:numPr>
        <w:tabs>
          <w:tab w:val="left" w:pos="860"/>
        </w:tabs>
        <w:spacing w:after="0" w:line="241" w:lineRule="auto"/>
        <w:ind w:left="360" w:right="487"/>
        <w:rPr>
          <w:rFonts w:eastAsia="Times New Roman"/>
        </w:rPr>
      </w:pPr>
      <w:r w:rsidRPr="00D40B94">
        <w:rPr>
          <w:rFonts w:eastAsia="Times New Roman"/>
        </w:rPr>
        <w:t xml:space="preserve">The </w:t>
      </w:r>
      <w:r w:rsidRPr="00D40B94">
        <w:rPr>
          <w:rFonts w:eastAsia="Times New Roman"/>
          <w:b/>
          <w:i/>
        </w:rPr>
        <w:t xml:space="preserve">Survey Report Template </w:t>
      </w:r>
      <w:r w:rsidRPr="00D40B94">
        <w:rPr>
          <w:rFonts w:eastAsia="Times New Roman"/>
        </w:rPr>
        <w:t>contains the specific questions that survey team members are expected to answer for each element</w:t>
      </w:r>
      <w:r w:rsidR="009F7738">
        <w:rPr>
          <w:rFonts w:eastAsia="Times New Roman"/>
        </w:rPr>
        <w:t xml:space="preserve"> for each type of survey</w:t>
      </w:r>
      <w:r w:rsidRPr="00D40B94">
        <w:rPr>
          <w:rFonts w:eastAsia="Times New Roman"/>
        </w:rPr>
        <w:t xml:space="preserve">. </w:t>
      </w:r>
      <w:r>
        <w:rPr>
          <w:rFonts w:eastAsia="Times New Roman"/>
        </w:rPr>
        <w:t>Survey team members complete their</w:t>
      </w:r>
      <w:r w:rsidRPr="00D40B94">
        <w:rPr>
          <w:rFonts w:eastAsia="Times New Roman"/>
        </w:rPr>
        <w:t xml:space="preserve"> writing assignments </w:t>
      </w:r>
      <w:r w:rsidR="009F7738">
        <w:rPr>
          <w:rFonts w:eastAsia="Times New Roman"/>
        </w:rPr>
        <w:t xml:space="preserve">by answering each question and providing the requested information within </w:t>
      </w:r>
      <w:r w:rsidRPr="00D40B94">
        <w:rPr>
          <w:rFonts w:eastAsia="Times New Roman"/>
        </w:rPr>
        <w:t xml:space="preserve">the template. The template also contains the tables </w:t>
      </w:r>
      <w:r w:rsidR="00AC1665">
        <w:rPr>
          <w:rFonts w:eastAsia="Times New Roman"/>
        </w:rPr>
        <w:t xml:space="preserve">from the ISA and other sources </w:t>
      </w:r>
      <w:r w:rsidRPr="00D40B94">
        <w:rPr>
          <w:rFonts w:eastAsia="Times New Roman"/>
        </w:rPr>
        <w:t>that serve as background for the narrative portions of each element. There are versions of this template for full, provisional, preliminary, and limited surveys.</w:t>
      </w:r>
      <w:r w:rsidRPr="00D40B94">
        <w:rPr>
          <w:rFonts w:eastAsia="Times New Roman"/>
        </w:rPr>
        <w:br/>
      </w:r>
    </w:p>
    <w:p w14:paraId="7ED097FE" w14:textId="0EBB669E" w:rsidR="005128C3" w:rsidRPr="00D40B94" w:rsidRDefault="005128C3" w:rsidP="00DB2770">
      <w:pPr>
        <w:pStyle w:val="ListParagraph"/>
        <w:numPr>
          <w:ilvl w:val="0"/>
          <w:numId w:val="25"/>
        </w:numPr>
        <w:tabs>
          <w:tab w:val="left" w:pos="860"/>
        </w:tabs>
        <w:spacing w:after="0" w:line="241" w:lineRule="auto"/>
        <w:ind w:left="360" w:right="487"/>
        <w:rPr>
          <w:rFonts w:eastAsia="Times New Roman"/>
        </w:rPr>
      </w:pPr>
      <w:r w:rsidRPr="00D40B94">
        <w:rPr>
          <w:rFonts w:eastAsia="Times New Roman"/>
        </w:rPr>
        <w:t xml:space="preserve">The </w:t>
      </w:r>
      <w:r w:rsidRPr="00D40B94">
        <w:rPr>
          <w:rFonts w:eastAsia="Times New Roman"/>
          <w:b/>
          <w:i/>
        </w:rPr>
        <w:t>Exit Report Template</w:t>
      </w:r>
      <w:r w:rsidRPr="00D40B94">
        <w:rPr>
          <w:rFonts w:eastAsia="Times New Roman"/>
        </w:rPr>
        <w:t xml:space="preserve"> </w:t>
      </w:r>
      <w:r>
        <w:rPr>
          <w:rFonts w:eastAsia="Times New Roman"/>
        </w:rPr>
        <w:t xml:space="preserve">is </w:t>
      </w:r>
      <w:r w:rsidRPr="00D40B94">
        <w:rPr>
          <w:rFonts w:eastAsia="Times New Roman"/>
        </w:rPr>
        <w:t>use</w:t>
      </w:r>
      <w:r w:rsidR="00EF5A80">
        <w:rPr>
          <w:rFonts w:eastAsia="Times New Roman"/>
        </w:rPr>
        <w:t>d</w:t>
      </w:r>
      <w:r w:rsidRPr="00D40B94">
        <w:rPr>
          <w:rFonts w:eastAsia="Times New Roman"/>
        </w:rPr>
        <w:t xml:space="preserve"> </w:t>
      </w:r>
      <w:r w:rsidR="00EF5A80">
        <w:rPr>
          <w:rFonts w:eastAsia="Times New Roman"/>
        </w:rPr>
        <w:t>by survey teams</w:t>
      </w:r>
      <w:r w:rsidRPr="00D40B94">
        <w:rPr>
          <w:rFonts w:eastAsia="Times New Roman"/>
        </w:rPr>
        <w:t xml:space="preserve"> in preparing the report of </w:t>
      </w:r>
      <w:r w:rsidR="00A40F7B">
        <w:rPr>
          <w:rFonts w:eastAsia="Times New Roman"/>
        </w:rPr>
        <w:t xml:space="preserve">initial </w:t>
      </w:r>
      <w:r w:rsidRPr="00D40B94">
        <w:rPr>
          <w:rFonts w:eastAsia="Times New Roman"/>
        </w:rPr>
        <w:t xml:space="preserve">team findings. There </w:t>
      </w:r>
      <w:r w:rsidR="004C40AD">
        <w:rPr>
          <w:rFonts w:eastAsia="Times New Roman"/>
        </w:rPr>
        <w:t>is a</w:t>
      </w:r>
      <w:r w:rsidR="004C40AD" w:rsidRPr="00D40B94">
        <w:rPr>
          <w:rFonts w:eastAsia="Times New Roman"/>
        </w:rPr>
        <w:t xml:space="preserve"> </w:t>
      </w:r>
      <w:r w:rsidRPr="00D40B94">
        <w:rPr>
          <w:rFonts w:eastAsia="Times New Roman"/>
        </w:rPr>
        <w:t>version of this template for full</w:t>
      </w:r>
      <w:r>
        <w:rPr>
          <w:rFonts w:eastAsia="Times New Roman"/>
        </w:rPr>
        <w:t xml:space="preserve">, </w:t>
      </w:r>
      <w:r w:rsidRPr="00D40B94">
        <w:rPr>
          <w:rFonts w:eastAsia="Times New Roman"/>
        </w:rPr>
        <w:t>provisional</w:t>
      </w:r>
      <w:r>
        <w:rPr>
          <w:rFonts w:eastAsia="Times New Roman"/>
        </w:rPr>
        <w:t xml:space="preserve">, </w:t>
      </w:r>
      <w:r w:rsidR="004C40AD">
        <w:rPr>
          <w:rFonts w:eastAsia="Times New Roman"/>
        </w:rPr>
        <w:t xml:space="preserve">and </w:t>
      </w:r>
      <w:r w:rsidRPr="00D40B94">
        <w:rPr>
          <w:rFonts w:eastAsia="Times New Roman"/>
        </w:rPr>
        <w:t>preliminary</w:t>
      </w:r>
      <w:r w:rsidR="004C40AD">
        <w:rPr>
          <w:rFonts w:eastAsia="Times New Roman"/>
        </w:rPr>
        <w:t xml:space="preserve"> surveys and a version for</w:t>
      </w:r>
      <w:r>
        <w:rPr>
          <w:rFonts w:eastAsia="Times New Roman"/>
        </w:rPr>
        <w:t xml:space="preserve"> limited</w:t>
      </w:r>
      <w:r w:rsidRPr="00D40B94">
        <w:rPr>
          <w:rFonts w:eastAsia="Times New Roman"/>
        </w:rPr>
        <w:t xml:space="preserve"> surveys.</w:t>
      </w:r>
      <w:r w:rsidRPr="00D40B94">
        <w:rPr>
          <w:rFonts w:eastAsia="Times New Roman"/>
        </w:rPr>
        <w:br/>
      </w:r>
    </w:p>
    <w:p w14:paraId="2363ECAD" w14:textId="0A3ABEFD" w:rsidR="005128C3" w:rsidRPr="00D40B94" w:rsidRDefault="005128C3" w:rsidP="00DB2770">
      <w:pPr>
        <w:pStyle w:val="ListParagraph"/>
        <w:numPr>
          <w:ilvl w:val="0"/>
          <w:numId w:val="25"/>
        </w:numPr>
        <w:tabs>
          <w:tab w:val="left" w:pos="860"/>
        </w:tabs>
        <w:spacing w:after="0" w:line="241" w:lineRule="auto"/>
        <w:ind w:left="360" w:right="487"/>
        <w:rPr>
          <w:rFonts w:eastAsia="Times New Roman"/>
        </w:rPr>
      </w:pPr>
      <w:r w:rsidRPr="00D40B94">
        <w:rPr>
          <w:rFonts w:eastAsia="Times New Roman"/>
        </w:rPr>
        <w:t xml:space="preserve">The </w:t>
      </w:r>
      <w:r w:rsidRPr="00D40B94">
        <w:rPr>
          <w:rFonts w:eastAsia="Times New Roman"/>
          <w:b/>
          <w:i/>
        </w:rPr>
        <w:t>Survey</w:t>
      </w:r>
      <w:r w:rsidRPr="00D40B94">
        <w:rPr>
          <w:rFonts w:eastAsia="Times New Roman"/>
          <w:i/>
        </w:rPr>
        <w:t xml:space="preserve"> </w:t>
      </w:r>
      <w:r w:rsidRPr="00D40B94">
        <w:rPr>
          <w:rFonts w:eastAsia="Times New Roman"/>
          <w:b/>
          <w:i/>
        </w:rPr>
        <w:t>Team Findings Template</w:t>
      </w:r>
      <w:r w:rsidRPr="00D40B94">
        <w:rPr>
          <w:rFonts w:eastAsia="Times New Roman"/>
        </w:rPr>
        <w:t xml:space="preserve"> should be used to prepare the final list of survey team findings for review by the </w:t>
      </w:r>
      <w:r w:rsidR="0006067F">
        <w:rPr>
          <w:rFonts w:eastAsia="Times New Roman"/>
        </w:rPr>
        <w:t xml:space="preserve">LCME </w:t>
      </w:r>
      <w:r w:rsidRPr="00D40B94">
        <w:rPr>
          <w:rFonts w:eastAsia="Times New Roman"/>
        </w:rPr>
        <w:t xml:space="preserve">Secretariat and the dean and for final submission to the LCME. </w:t>
      </w:r>
      <w:r w:rsidR="00DF19FA" w:rsidRPr="00D40B94">
        <w:rPr>
          <w:rFonts w:eastAsia="Times New Roman"/>
        </w:rPr>
        <w:t xml:space="preserve">There </w:t>
      </w:r>
      <w:r w:rsidR="00DF19FA">
        <w:rPr>
          <w:rFonts w:eastAsia="Times New Roman"/>
        </w:rPr>
        <w:t>is a</w:t>
      </w:r>
      <w:r w:rsidR="00DF19FA" w:rsidRPr="00D40B94">
        <w:rPr>
          <w:rFonts w:eastAsia="Times New Roman"/>
        </w:rPr>
        <w:t xml:space="preserve"> version of this template for full</w:t>
      </w:r>
      <w:r w:rsidR="00DF19FA">
        <w:rPr>
          <w:rFonts w:eastAsia="Times New Roman"/>
        </w:rPr>
        <w:t xml:space="preserve">, </w:t>
      </w:r>
      <w:r w:rsidR="00DF19FA" w:rsidRPr="00D40B94">
        <w:rPr>
          <w:rFonts w:eastAsia="Times New Roman"/>
        </w:rPr>
        <w:t>provisional</w:t>
      </w:r>
      <w:r w:rsidR="00DF19FA">
        <w:rPr>
          <w:rFonts w:eastAsia="Times New Roman"/>
        </w:rPr>
        <w:t xml:space="preserve">, and </w:t>
      </w:r>
      <w:r w:rsidR="00DF19FA" w:rsidRPr="00D40B94">
        <w:rPr>
          <w:rFonts w:eastAsia="Times New Roman"/>
        </w:rPr>
        <w:t>preliminary</w:t>
      </w:r>
      <w:r w:rsidR="00DF19FA">
        <w:rPr>
          <w:rFonts w:eastAsia="Times New Roman"/>
        </w:rPr>
        <w:t xml:space="preserve"> surveys</w:t>
      </w:r>
      <w:r w:rsidR="00E4772A">
        <w:rPr>
          <w:rFonts w:eastAsia="Times New Roman"/>
        </w:rPr>
        <w:t>.</w:t>
      </w:r>
    </w:p>
    <w:p w14:paraId="4B7B76FF" w14:textId="77777777" w:rsidR="005128C3" w:rsidRPr="00D40B94" w:rsidRDefault="005128C3" w:rsidP="00DB2770">
      <w:pPr>
        <w:pStyle w:val="ListParagraph"/>
        <w:tabs>
          <w:tab w:val="left" w:pos="860"/>
        </w:tabs>
        <w:spacing w:after="0" w:line="241" w:lineRule="auto"/>
        <w:ind w:left="360" w:right="487"/>
        <w:rPr>
          <w:rFonts w:eastAsia="Times New Roman"/>
        </w:rPr>
      </w:pPr>
    </w:p>
    <w:p w14:paraId="07B1921F" w14:textId="465C764B" w:rsidR="005128C3" w:rsidRPr="005971D9" w:rsidRDefault="005128C3" w:rsidP="00DB2770">
      <w:pPr>
        <w:pStyle w:val="ListParagraph"/>
        <w:numPr>
          <w:ilvl w:val="0"/>
          <w:numId w:val="25"/>
        </w:numPr>
        <w:tabs>
          <w:tab w:val="left" w:pos="860"/>
        </w:tabs>
        <w:spacing w:after="0" w:line="241" w:lineRule="auto"/>
        <w:ind w:left="360" w:right="487"/>
        <w:rPr>
          <w:sz w:val="24"/>
          <w:szCs w:val="24"/>
        </w:rPr>
      </w:pPr>
      <w:r w:rsidRPr="00D40B94">
        <w:rPr>
          <w:rFonts w:eastAsia="Times New Roman"/>
        </w:rPr>
        <w:t xml:space="preserve">The </w:t>
      </w:r>
      <w:r w:rsidRPr="00D40B94">
        <w:rPr>
          <w:rFonts w:eastAsia="Times New Roman"/>
          <w:b/>
          <w:i/>
        </w:rPr>
        <w:t xml:space="preserve">Visit Schedule Template </w:t>
      </w:r>
      <w:r w:rsidRPr="00D40B94">
        <w:rPr>
          <w:rFonts w:eastAsia="Times New Roman"/>
        </w:rPr>
        <w:t xml:space="preserve">contains a </w:t>
      </w:r>
      <w:r w:rsidR="00B6391F">
        <w:rPr>
          <w:rFonts w:eastAsia="Times New Roman"/>
        </w:rPr>
        <w:t>model</w:t>
      </w:r>
      <w:r w:rsidRPr="00D40B94">
        <w:rPr>
          <w:rFonts w:eastAsia="Times New Roman"/>
        </w:rPr>
        <w:t xml:space="preserve"> schedule for the </w:t>
      </w:r>
      <w:r w:rsidR="00EF5A80">
        <w:rPr>
          <w:rFonts w:eastAsia="Times New Roman"/>
        </w:rPr>
        <w:t xml:space="preserve">survey </w:t>
      </w:r>
      <w:r w:rsidRPr="00D40B94">
        <w:rPr>
          <w:rFonts w:eastAsia="Times New Roman"/>
        </w:rPr>
        <w:t xml:space="preserve">visit. </w:t>
      </w:r>
      <w:r w:rsidR="0027545C" w:rsidRPr="00D40B94">
        <w:rPr>
          <w:rFonts w:eastAsia="Times New Roman"/>
        </w:rPr>
        <w:t xml:space="preserve">There </w:t>
      </w:r>
      <w:r w:rsidR="0027545C">
        <w:rPr>
          <w:rFonts w:eastAsia="Times New Roman"/>
        </w:rPr>
        <w:t>are</w:t>
      </w:r>
      <w:r w:rsidR="0027545C" w:rsidRPr="00D40B94">
        <w:rPr>
          <w:rFonts w:eastAsia="Times New Roman"/>
        </w:rPr>
        <w:t xml:space="preserve"> version</w:t>
      </w:r>
      <w:r w:rsidR="0027545C">
        <w:rPr>
          <w:rFonts w:eastAsia="Times New Roman"/>
        </w:rPr>
        <w:t>s</w:t>
      </w:r>
      <w:r w:rsidR="0027545C" w:rsidRPr="00D40B94">
        <w:rPr>
          <w:rFonts w:eastAsia="Times New Roman"/>
        </w:rPr>
        <w:t xml:space="preserve"> of this template for full</w:t>
      </w:r>
      <w:r w:rsidR="0027545C">
        <w:rPr>
          <w:rFonts w:eastAsia="Times New Roman"/>
        </w:rPr>
        <w:t xml:space="preserve">, </w:t>
      </w:r>
      <w:r w:rsidR="0027545C" w:rsidRPr="00D40B94">
        <w:rPr>
          <w:rFonts w:eastAsia="Times New Roman"/>
        </w:rPr>
        <w:t>provisional</w:t>
      </w:r>
      <w:r w:rsidR="0027545C">
        <w:rPr>
          <w:rFonts w:eastAsia="Times New Roman"/>
        </w:rPr>
        <w:t xml:space="preserve">, and </w:t>
      </w:r>
      <w:r w:rsidR="0027545C" w:rsidRPr="00D40B94">
        <w:rPr>
          <w:rFonts w:eastAsia="Times New Roman"/>
        </w:rPr>
        <w:t>preliminary</w:t>
      </w:r>
      <w:r w:rsidR="0027545C">
        <w:rPr>
          <w:rFonts w:eastAsia="Times New Roman"/>
        </w:rPr>
        <w:t xml:space="preserve"> surveys</w:t>
      </w:r>
      <w:r w:rsidR="0027545C" w:rsidRPr="00D40B94">
        <w:rPr>
          <w:rFonts w:eastAsia="Times New Roman"/>
        </w:rPr>
        <w:t>.</w:t>
      </w:r>
      <w:r w:rsidR="0027545C">
        <w:rPr>
          <w:rFonts w:eastAsia="Times New Roman"/>
        </w:rPr>
        <w:t xml:space="preserve"> </w:t>
      </w:r>
      <w:r w:rsidRPr="00D40B94">
        <w:rPr>
          <w:rFonts w:eastAsia="Times New Roman"/>
        </w:rPr>
        <w:t>Th</w:t>
      </w:r>
      <w:r w:rsidR="007526C8">
        <w:rPr>
          <w:rFonts w:eastAsia="Times New Roman"/>
        </w:rPr>
        <w:t>e template</w:t>
      </w:r>
      <w:r w:rsidR="00CC48EF">
        <w:rPr>
          <w:rFonts w:eastAsia="Times New Roman"/>
        </w:rPr>
        <w:t xml:space="preserve"> </w:t>
      </w:r>
      <w:r w:rsidR="00B6391F">
        <w:rPr>
          <w:rFonts w:eastAsia="Times New Roman"/>
        </w:rPr>
        <w:t>likely will be</w:t>
      </w:r>
      <w:r w:rsidR="00CC48EF">
        <w:rPr>
          <w:rFonts w:eastAsia="Times New Roman"/>
        </w:rPr>
        <w:t xml:space="preserve"> adapted b</w:t>
      </w:r>
      <w:r w:rsidR="00B6391F">
        <w:rPr>
          <w:rFonts w:eastAsia="Times New Roman"/>
        </w:rPr>
        <w:t>ased on</w:t>
      </w:r>
      <w:r w:rsidR="00CC48EF">
        <w:rPr>
          <w:rFonts w:eastAsia="Times New Roman"/>
        </w:rPr>
        <w:t xml:space="preserve"> discussions between the survey team an</w:t>
      </w:r>
      <w:r w:rsidR="00B6391F">
        <w:rPr>
          <w:rFonts w:eastAsia="Times New Roman"/>
        </w:rPr>
        <w:t>d</w:t>
      </w:r>
      <w:r w:rsidR="00CC48EF">
        <w:rPr>
          <w:rFonts w:eastAsia="Times New Roman"/>
        </w:rPr>
        <w:t xml:space="preserve"> the school. </w:t>
      </w:r>
    </w:p>
    <w:p w14:paraId="0BD55978" w14:textId="77777777" w:rsidR="005971D9" w:rsidRPr="005971D9" w:rsidRDefault="005971D9" w:rsidP="005971D9">
      <w:pPr>
        <w:tabs>
          <w:tab w:val="left" w:pos="860"/>
        </w:tabs>
        <w:spacing w:after="0" w:line="241" w:lineRule="auto"/>
        <w:ind w:right="487"/>
        <w:rPr>
          <w:sz w:val="24"/>
          <w:szCs w:val="24"/>
        </w:rPr>
      </w:pPr>
    </w:p>
    <w:p w14:paraId="1D938D1E" w14:textId="77777777" w:rsidR="003C4105" w:rsidRPr="00A343A7" w:rsidRDefault="003C4105" w:rsidP="0012155E">
      <w:pPr>
        <w:pStyle w:val="Heading1"/>
        <w:spacing w:before="0" w:line="240" w:lineRule="auto"/>
      </w:pPr>
      <w:bookmarkStart w:id="12" w:name="_Survey_Report_Preparation"/>
      <w:bookmarkStart w:id="13" w:name="_MEDICAL_SCHOOL_RESPONSIBILITIES"/>
      <w:bookmarkStart w:id="14" w:name="_Medical_School_Responsibilities_1"/>
      <w:bookmarkStart w:id="15" w:name="_Toc184119655"/>
      <w:bookmarkEnd w:id="12"/>
      <w:bookmarkEnd w:id="13"/>
      <w:bookmarkEnd w:id="14"/>
      <w:r>
        <w:t>Survey Visit Structure and Survey Team Composition</w:t>
      </w:r>
      <w:bookmarkEnd w:id="15"/>
    </w:p>
    <w:p w14:paraId="40997138" w14:textId="7FBA4046" w:rsidR="003C4105" w:rsidRPr="00D40B94" w:rsidRDefault="003C4105" w:rsidP="003C4105">
      <w:pPr>
        <w:pStyle w:val="Heading2"/>
        <w:rPr>
          <w:i/>
        </w:rPr>
      </w:pPr>
      <w:bookmarkStart w:id="16" w:name="_Toc184119656"/>
      <w:r w:rsidRPr="00D40B94">
        <w:t>Visit</w:t>
      </w:r>
      <w:r w:rsidRPr="00D40B94">
        <w:rPr>
          <w:spacing w:val="-4"/>
        </w:rPr>
        <w:t xml:space="preserve"> </w:t>
      </w:r>
      <w:r w:rsidRPr="00D40B94">
        <w:t>Structure</w:t>
      </w:r>
      <w:r w:rsidR="001E1FB9">
        <w:t xml:space="preserve"> for Full, Provisional, and Preliminary Surveys</w:t>
      </w:r>
      <w:bookmarkEnd w:id="16"/>
    </w:p>
    <w:p w14:paraId="59994975" w14:textId="32956A5F" w:rsidR="003C4105" w:rsidRDefault="003C4105" w:rsidP="003C4105">
      <w:pPr>
        <w:spacing w:after="0" w:line="240" w:lineRule="auto"/>
      </w:pPr>
      <w:r>
        <w:t xml:space="preserve">The </w:t>
      </w:r>
      <w:r w:rsidR="00FA0D8B" w:rsidRPr="00936E96">
        <w:rPr>
          <w:i/>
          <w:iCs/>
        </w:rPr>
        <w:t>V</w:t>
      </w:r>
      <w:r w:rsidRPr="00936E96">
        <w:rPr>
          <w:i/>
          <w:iCs/>
        </w:rPr>
        <w:t xml:space="preserve">isit </w:t>
      </w:r>
      <w:r w:rsidR="00FA0D8B" w:rsidRPr="00936E96">
        <w:rPr>
          <w:i/>
          <w:iCs/>
        </w:rPr>
        <w:t>S</w:t>
      </w:r>
      <w:r w:rsidRPr="00936E96">
        <w:rPr>
          <w:i/>
          <w:iCs/>
        </w:rPr>
        <w:t xml:space="preserve">chedule </w:t>
      </w:r>
      <w:r w:rsidR="00FA0D8B" w:rsidRPr="00936E96">
        <w:rPr>
          <w:i/>
          <w:iCs/>
        </w:rPr>
        <w:t>T</w:t>
      </w:r>
      <w:r w:rsidRPr="00936E96">
        <w:rPr>
          <w:i/>
          <w:iCs/>
        </w:rPr>
        <w:t>emplate</w:t>
      </w:r>
      <w:r>
        <w:t xml:space="preserve"> for full, provisional, and preliminary surveys </w:t>
      </w:r>
      <w:r w:rsidR="00D67201">
        <w:t xml:space="preserve">serves as </w:t>
      </w:r>
      <w:r>
        <w:t>a guide for survey visit planning. The s</w:t>
      </w:r>
      <w:r w:rsidRPr="00D40B94">
        <w:t>urvey team</w:t>
      </w:r>
      <w:r w:rsidRPr="00D40B94">
        <w:rPr>
          <w:spacing w:val="-6"/>
        </w:rPr>
        <w:t xml:space="preserve"> </w:t>
      </w:r>
      <w:r w:rsidRPr="00D40B94">
        <w:t>secreta</w:t>
      </w:r>
      <w:r>
        <w:t>ry</w:t>
      </w:r>
      <w:r w:rsidR="00714AE1">
        <w:t xml:space="preserve"> </w:t>
      </w:r>
      <w:r w:rsidRPr="00D40B94">
        <w:t>and the school’s</w:t>
      </w:r>
      <w:r w:rsidR="00033FCB">
        <w:t xml:space="preserve"> faculty accreditation lead (</w:t>
      </w:r>
      <w:r w:rsidRPr="00D40B94">
        <w:t>FAL</w:t>
      </w:r>
      <w:r w:rsidR="00033FCB">
        <w:t>)</w:t>
      </w:r>
      <w:r w:rsidRPr="00D40B94">
        <w:rPr>
          <w:spacing w:val="-9"/>
        </w:rPr>
        <w:t xml:space="preserve"> </w:t>
      </w:r>
      <w:r w:rsidR="00A22877">
        <w:rPr>
          <w:spacing w:val="-9"/>
        </w:rPr>
        <w:t>should</w:t>
      </w:r>
      <w:r w:rsidRPr="00D40B94">
        <w:rPr>
          <w:spacing w:val="-2"/>
        </w:rPr>
        <w:t xml:space="preserve"> m</w:t>
      </w:r>
      <w:r w:rsidRPr="00D40B94">
        <w:t>odify</w:t>
      </w:r>
      <w:r w:rsidRPr="00D40B94">
        <w:rPr>
          <w:spacing w:val="-4"/>
        </w:rPr>
        <w:t xml:space="preserve"> </w:t>
      </w:r>
      <w:r w:rsidRPr="00D40B94">
        <w:t>the</w:t>
      </w:r>
      <w:r w:rsidRPr="00D40B94">
        <w:rPr>
          <w:spacing w:val="-3"/>
        </w:rPr>
        <w:t xml:space="preserve"> </w:t>
      </w:r>
      <w:r w:rsidRPr="00D40B94">
        <w:t>schedule</w:t>
      </w:r>
      <w:r w:rsidR="00D67201" w:rsidRPr="00D67201">
        <w:rPr>
          <w:spacing w:val="-3"/>
        </w:rPr>
        <w:t xml:space="preserve"> </w:t>
      </w:r>
      <w:r w:rsidR="00D67201" w:rsidRPr="00D40B94">
        <w:rPr>
          <w:spacing w:val="-3"/>
        </w:rPr>
        <w:t>template</w:t>
      </w:r>
      <w:r>
        <w:t>,</w:t>
      </w:r>
      <w:r w:rsidRPr="00D40B94">
        <w:rPr>
          <w:spacing w:val="-8"/>
        </w:rPr>
        <w:t xml:space="preserve"> </w:t>
      </w:r>
      <w:r w:rsidRPr="00D40B94">
        <w:t>as</w:t>
      </w:r>
      <w:r w:rsidRPr="00D40B94">
        <w:rPr>
          <w:spacing w:val="-2"/>
        </w:rPr>
        <w:t xml:space="preserve"> </w:t>
      </w:r>
      <w:r w:rsidRPr="00D40B94">
        <w:t>necessar</w:t>
      </w:r>
      <w:r w:rsidRPr="00D40B94">
        <w:rPr>
          <w:spacing w:val="2"/>
        </w:rPr>
        <w:t>y</w:t>
      </w:r>
      <w:r>
        <w:rPr>
          <w:spacing w:val="2"/>
        </w:rPr>
        <w:t>,</w:t>
      </w:r>
      <w:r w:rsidRPr="00D40B94">
        <w:rPr>
          <w:spacing w:val="-9"/>
        </w:rPr>
        <w:t xml:space="preserve"> </w:t>
      </w:r>
      <w:r w:rsidRPr="00D40B94">
        <w:t>to acco</w:t>
      </w:r>
      <w:r w:rsidRPr="00D40B94">
        <w:rPr>
          <w:spacing w:val="-2"/>
        </w:rPr>
        <w:t>mm</w:t>
      </w:r>
      <w:r w:rsidRPr="00D40B94">
        <w:t>odate</w:t>
      </w:r>
      <w:r w:rsidRPr="00D40B94">
        <w:rPr>
          <w:spacing w:val="-12"/>
        </w:rPr>
        <w:t xml:space="preserve"> </w:t>
      </w:r>
      <w:r w:rsidRPr="00D40B94">
        <w:t>the</w:t>
      </w:r>
      <w:r w:rsidRPr="00D40B94">
        <w:rPr>
          <w:spacing w:val="-3"/>
        </w:rPr>
        <w:t xml:space="preserve"> </w:t>
      </w:r>
      <w:r w:rsidRPr="00D40B94">
        <w:t>distinctive</w:t>
      </w:r>
      <w:r w:rsidRPr="00D40B94">
        <w:rPr>
          <w:spacing w:val="-9"/>
        </w:rPr>
        <w:t xml:space="preserve"> </w:t>
      </w:r>
      <w:r w:rsidRPr="00D40B94">
        <w:t>characteristics</w:t>
      </w:r>
      <w:r w:rsidRPr="00D40B94">
        <w:rPr>
          <w:spacing w:val="-13"/>
        </w:rPr>
        <w:t xml:space="preserve"> </w:t>
      </w:r>
      <w:r w:rsidRPr="00D40B94">
        <w:t>of</w:t>
      </w:r>
      <w:r w:rsidRPr="00D40B94">
        <w:rPr>
          <w:spacing w:val="-2"/>
        </w:rPr>
        <w:t xml:space="preserve"> </w:t>
      </w:r>
      <w:r w:rsidRPr="00D40B94">
        <w:t>the</w:t>
      </w:r>
      <w:r w:rsidRPr="00D40B94">
        <w:rPr>
          <w:spacing w:val="-3"/>
        </w:rPr>
        <w:t xml:space="preserve"> </w:t>
      </w:r>
      <w:r w:rsidRPr="00D40B94">
        <w:t>school</w:t>
      </w:r>
      <w:r w:rsidRPr="00D40B94">
        <w:rPr>
          <w:spacing w:val="-6"/>
        </w:rPr>
        <w:t xml:space="preserve"> </w:t>
      </w:r>
      <w:r w:rsidRPr="00D40B94">
        <w:t>being</w:t>
      </w:r>
      <w:r w:rsidRPr="00D40B94">
        <w:rPr>
          <w:spacing w:val="-5"/>
        </w:rPr>
        <w:t xml:space="preserve"> </w:t>
      </w:r>
      <w:r w:rsidRPr="00D40B94">
        <w:t>visited</w:t>
      </w:r>
      <w:r w:rsidR="00F006F9">
        <w:t xml:space="preserve"> and the </w:t>
      </w:r>
      <w:r w:rsidR="00226B35">
        <w:t>results of the survey team’s review of the information contained in the DCI and other school-submitted documents</w:t>
      </w:r>
      <w:r w:rsidRPr="00D40B94">
        <w:t>. Sessions</w:t>
      </w:r>
      <w:r w:rsidRPr="00D40B94">
        <w:rPr>
          <w:spacing w:val="-8"/>
        </w:rPr>
        <w:t xml:space="preserve"> </w:t>
      </w:r>
      <w:r w:rsidRPr="00D40B94">
        <w:rPr>
          <w:spacing w:val="-2"/>
        </w:rPr>
        <w:t>m</w:t>
      </w:r>
      <w:r w:rsidRPr="00D40B94">
        <w:t>ay</w:t>
      </w:r>
      <w:r w:rsidRPr="00D40B94">
        <w:rPr>
          <w:spacing w:val="-2"/>
        </w:rPr>
        <w:t xml:space="preserve"> </w:t>
      </w:r>
      <w:r w:rsidRPr="00D40B94">
        <w:t>be</w:t>
      </w:r>
      <w:r w:rsidRPr="00D40B94">
        <w:rPr>
          <w:spacing w:val="-2"/>
        </w:rPr>
        <w:t xml:space="preserve"> </w:t>
      </w:r>
      <w:r w:rsidRPr="00D40B94">
        <w:t>expanded,</w:t>
      </w:r>
      <w:r w:rsidRPr="00D40B94">
        <w:rPr>
          <w:spacing w:val="-9"/>
        </w:rPr>
        <w:t xml:space="preserve"> </w:t>
      </w:r>
      <w:r w:rsidRPr="00D40B94">
        <w:t xml:space="preserve">shortened, </w:t>
      </w:r>
      <w:r w:rsidR="00E25783">
        <w:t xml:space="preserve">or </w:t>
      </w:r>
      <w:r w:rsidR="00A22877">
        <w:t xml:space="preserve">combined, </w:t>
      </w:r>
      <w:r w:rsidRPr="00D40B94">
        <w:t>or</w:t>
      </w:r>
      <w:r w:rsidRPr="00D40B94">
        <w:rPr>
          <w:spacing w:val="-2"/>
        </w:rPr>
        <w:t xml:space="preserve"> </w:t>
      </w:r>
      <w:r w:rsidR="00A22877">
        <w:rPr>
          <w:spacing w:val="-2"/>
        </w:rPr>
        <w:t>new sessions created</w:t>
      </w:r>
      <w:r w:rsidRPr="00D40B94">
        <w:t>,</w:t>
      </w:r>
      <w:r w:rsidRPr="00D40B94">
        <w:rPr>
          <w:spacing w:val="-7"/>
        </w:rPr>
        <w:t xml:space="preserve"> </w:t>
      </w:r>
      <w:r w:rsidRPr="00D40B94">
        <w:rPr>
          <w:spacing w:val="-11"/>
        </w:rPr>
        <w:t xml:space="preserve">but </w:t>
      </w:r>
      <w:r w:rsidRPr="00D40B94">
        <w:t>all</w:t>
      </w:r>
      <w:r w:rsidRPr="00D40B94">
        <w:rPr>
          <w:spacing w:val="-2"/>
        </w:rPr>
        <w:t xml:space="preserve"> </w:t>
      </w:r>
      <w:r w:rsidRPr="00D40B94">
        <w:t>top</w:t>
      </w:r>
      <w:r w:rsidRPr="00D40B94">
        <w:rPr>
          <w:spacing w:val="-1"/>
        </w:rPr>
        <w:t>i</w:t>
      </w:r>
      <w:r w:rsidRPr="00D40B94">
        <w:t>cs</w:t>
      </w:r>
      <w:r w:rsidRPr="00D40B94">
        <w:rPr>
          <w:spacing w:val="-5"/>
        </w:rPr>
        <w:t xml:space="preserve"> </w:t>
      </w:r>
      <w:r w:rsidR="00033FCB">
        <w:rPr>
          <w:spacing w:val="-5"/>
        </w:rPr>
        <w:t xml:space="preserve">that must be </w:t>
      </w:r>
      <w:r w:rsidRPr="00D40B94">
        <w:t>addressed</w:t>
      </w:r>
      <w:r w:rsidRPr="00D40B94">
        <w:rPr>
          <w:spacing w:val="-9"/>
        </w:rPr>
        <w:t xml:space="preserve"> </w:t>
      </w:r>
      <w:r w:rsidRPr="00D40B94">
        <w:t>in</w:t>
      </w:r>
      <w:r w:rsidRPr="00D40B94">
        <w:rPr>
          <w:spacing w:val="-2"/>
        </w:rPr>
        <w:t xml:space="preserve"> </w:t>
      </w:r>
      <w:r w:rsidRPr="00D40B94">
        <w:t>the</w:t>
      </w:r>
      <w:r w:rsidRPr="00D40B94">
        <w:rPr>
          <w:spacing w:val="-3"/>
        </w:rPr>
        <w:t xml:space="preserve"> </w:t>
      </w:r>
      <w:r w:rsidRPr="00D40B94">
        <w:t>survey report</w:t>
      </w:r>
      <w:r w:rsidRPr="00D40B94">
        <w:rPr>
          <w:spacing w:val="-5"/>
        </w:rPr>
        <w:t xml:space="preserve"> must be </w:t>
      </w:r>
      <w:r w:rsidRPr="00D40B94">
        <w:t xml:space="preserve">reviewed through discussions with school personnel and/or review of </w:t>
      </w:r>
      <w:r w:rsidR="00E25783">
        <w:t xml:space="preserve">the </w:t>
      </w:r>
      <w:r w:rsidRPr="00D40B94">
        <w:t>DCI</w:t>
      </w:r>
      <w:r w:rsidR="0003683C">
        <w:t xml:space="preserve"> </w:t>
      </w:r>
      <w:r w:rsidRPr="00D40B94">
        <w:t>and other materials</w:t>
      </w:r>
      <w:r w:rsidR="00E25783">
        <w:t xml:space="preserve"> submitted by the school</w:t>
      </w:r>
      <w:r w:rsidRPr="00D40B94">
        <w:t>.</w:t>
      </w:r>
      <w:r w:rsidR="000875D5">
        <w:t xml:space="preserve"> </w:t>
      </w:r>
    </w:p>
    <w:p w14:paraId="68A3FEB8" w14:textId="77777777" w:rsidR="003C4105" w:rsidRDefault="003C4105" w:rsidP="003C4105">
      <w:pPr>
        <w:spacing w:after="0" w:line="240" w:lineRule="auto"/>
      </w:pPr>
    </w:p>
    <w:p w14:paraId="766FC44A" w14:textId="7119370D" w:rsidR="003C4105" w:rsidRDefault="00A22877" w:rsidP="003C4105">
      <w:pPr>
        <w:pStyle w:val="NoSpacing"/>
      </w:pPr>
      <w:r>
        <w:t xml:space="preserve">Prior to </w:t>
      </w:r>
      <w:r w:rsidR="0003683C">
        <w:t>the survey visit</w:t>
      </w:r>
      <w:r w:rsidR="00E25783">
        <w:t xml:space="preserve"> and after receipt and review of the materials submitted by the school in its survey package</w:t>
      </w:r>
      <w:r w:rsidR="006B0F01">
        <w:t>/briefing book</w:t>
      </w:r>
      <w:r w:rsidR="00E25783">
        <w:t xml:space="preserve">, </w:t>
      </w:r>
      <w:r w:rsidR="0003683C">
        <w:t>the</w:t>
      </w:r>
      <w:r>
        <w:t xml:space="preserve"> </w:t>
      </w:r>
      <w:r w:rsidR="00E25783">
        <w:t xml:space="preserve">survey </w:t>
      </w:r>
      <w:r>
        <w:t>team</w:t>
      </w:r>
      <w:r w:rsidR="00714AE1">
        <w:t xml:space="preserve"> </w:t>
      </w:r>
      <w:r w:rsidR="00E25783">
        <w:t xml:space="preserve">meets to discuss </w:t>
      </w:r>
      <w:r>
        <w:t xml:space="preserve">areas of focus </w:t>
      </w:r>
      <w:r w:rsidR="00E25783">
        <w:t xml:space="preserve">during the visit </w:t>
      </w:r>
      <w:r>
        <w:t xml:space="preserve">and </w:t>
      </w:r>
      <w:r w:rsidR="00527D7C">
        <w:t xml:space="preserve">to identify </w:t>
      </w:r>
      <w:r>
        <w:t>additional information to be obtained</w:t>
      </w:r>
      <w:r w:rsidR="00E25783">
        <w:t xml:space="preserve"> prior to and/or during</w:t>
      </w:r>
      <w:r>
        <w:t xml:space="preserve"> the visit. The formal visit begins with</w:t>
      </w:r>
      <w:r w:rsidR="003C4105" w:rsidRPr="00D40B94">
        <w:t xml:space="preserve"> a</w:t>
      </w:r>
      <w:r w:rsidR="003C4105" w:rsidRPr="00D40B94">
        <w:rPr>
          <w:spacing w:val="-1"/>
        </w:rPr>
        <w:t xml:space="preserve"> private entrance conference</w:t>
      </w:r>
      <w:r w:rsidR="003C4105" w:rsidRPr="00D40B94">
        <w:rPr>
          <w:spacing w:val="-7"/>
        </w:rPr>
        <w:t xml:space="preserve"> </w:t>
      </w:r>
      <w:r w:rsidR="003C4105" w:rsidRPr="00D40B94">
        <w:t>with</w:t>
      </w:r>
      <w:r w:rsidR="003C4105" w:rsidRPr="00D40B94">
        <w:rPr>
          <w:spacing w:val="-4"/>
        </w:rPr>
        <w:t xml:space="preserve"> </w:t>
      </w:r>
      <w:r w:rsidR="003C4105" w:rsidRPr="00D40B94">
        <w:t>the</w:t>
      </w:r>
      <w:r w:rsidR="003C4105" w:rsidRPr="00D40B94">
        <w:rPr>
          <w:spacing w:val="-3"/>
        </w:rPr>
        <w:t xml:space="preserve"> </w:t>
      </w:r>
      <w:r w:rsidR="003C4105" w:rsidRPr="00D40B94">
        <w:t>dean. During</w:t>
      </w:r>
      <w:r w:rsidR="003C4105" w:rsidRPr="00D40B94">
        <w:rPr>
          <w:spacing w:val="-6"/>
        </w:rPr>
        <w:t xml:space="preserve"> </w:t>
      </w:r>
      <w:r w:rsidR="003C4105" w:rsidRPr="00D40B94">
        <w:t>the</w:t>
      </w:r>
      <w:r w:rsidR="003C4105" w:rsidRPr="00D40B94">
        <w:rPr>
          <w:spacing w:val="-3"/>
        </w:rPr>
        <w:t xml:space="preserve"> </w:t>
      </w:r>
      <w:r w:rsidR="003C4105" w:rsidRPr="00D40B94">
        <w:t>visit,</w:t>
      </w:r>
      <w:r w:rsidR="003C4105" w:rsidRPr="00D40B94">
        <w:rPr>
          <w:spacing w:val="-4"/>
        </w:rPr>
        <w:t xml:space="preserve"> </w:t>
      </w:r>
      <w:r w:rsidR="003C4105" w:rsidRPr="00D40B94">
        <w:t>the</w:t>
      </w:r>
      <w:r w:rsidR="003C4105">
        <w:t xml:space="preserve"> survey</w:t>
      </w:r>
      <w:r w:rsidR="003C4105" w:rsidRPr="00D40B94">
        <w:rPr>
          <w:spacing w:val="-3"/>
        </w:rPr>
        <w:t xml:space="preserve"> </w:t>
      </w:r>
      <w:r w:rsidR="003C4105" w:rsidRPr="00D40B94">
        <w:t>team</w:t>
      </w:r>
      <w:r w:rsidR="003C4105" w:rsidRPr="00D40B94">
        <w:rPr>
          <w:spacing w:val="-5"/>
        </w:rPr>
        <w:t xml:space="preserve"> </w:t>
      </w:r>
      <w:r w:rsidR="003C4105" w:rsidRPr="00D40B94">
        <w:rPr>
          <w:spacing w:val="-2"/>
        </w:rPr>
        <w:t>m</w:t>
      </w:r>
      <w:r w:rsidR="003C4105" w:rsidRPr="00D40B94">
        <w:t>eets</w:t>
      </w:r>
      <w:r w:rsidR="003C4105" w:rsidRPr="00D40B94">
        <w:rPr>
          <w:spacing w:val="-4"/>
        </w:rPr>
        <w:t xml:space="preserve"> </w:t>
      </w:r>
      <w:r w:rsidR="003C4105" w:rsidRPr="00D40B94">
        <w:t>with</w:t>
      </w:r>
      <w:r w:rsidR="003C4105" w:rsidRPr="00D40B94">
        <w:rPr>
          <w:spacing w:val="-4"/>
        </w:rPr>
        <w:t xml:space="preserve"> </w:t>
      </w:r>
      <w:r w:rsidR="003C4105" w:rsidRPr="00D40B94">
        <w:t>facult</w:t>
      </w:r>
      <w:r w:rsidR="003C4105" w:rsidRPr="00D40B94">
        <w:rPr>
          <w:spacing w:val="2"/>
        </w:rPr>
        <w:t>y</w:t>
      </w:r>
      <w:r w:rsidR="003C4105" w:rsidRPr="00D40B94">
        <w:t>,</w:t>
      </w:r>
      <w:r w:rsidR="003C4105" w:rsidRPr="00D40B94">
        <w:rPr>
          <w:spacing w:val="-7"/>
        </w:rPr>
        <w:t xml:space="preserve"> </w:t>
      </w:r>
      <w:r w:rsidR="003C4105" w:rsidRPr="00D40B94">
        <w:t>students</w:t>
      </w:r>
      <w:r w:rsidR="00555FB2">
        <w:t xml:space="preserve"> </w:t>
      </w:r>
      <w:r w:rsidR="00555FB2" w:rsidRPr="006D2522">
        <w:t>(for full and provisional visits)</w:t>
      </w:r>
      <w:r w:rsidR="003C4105" w:rsidRPr="006D2522">
        <w:t>,</w:t>
      </w:r>
      <w:r w:rsidR="003C4105" w:rsidRPr="00D40B94">
        <w:rPr>
          <w:spacing w:val="-8"/>
        </w:rPr>
        <w:t xml:space="preserve"> </w:t>
      </w:r>
      <w:r w:rsidR="003C4105" w:rsidRPr="00D40B94">
        <w:t>ad</w:t>
      </w:r>
      <w:r w:rsidR="003C4105" w:rsidRPr="00D40B94">
        <w:rPr>
          <w:spacing w:val="-2"/>
        </w:rPr>
        <w:t>m</w:t>
      </w:r>
      <w:r w:rsidR="003C4105" w:rsidRPr="00D40B94">
        <w:t>inistrators</w:t>
      </w:r>
      <w:r w:rsidR="00E25783">
        <w:t>, staff</w:t>
      </w:r>
      <w:r w:rsidR="00E25783">
        <w:rPr>
          <w:spacing w:val="-13"/>
        </w:rPr>
        <w:t xml:space="preserve"> </w:t>
      </w:r>
      <w:r w:rsidR="00E25783" w:rsidRPr="00532B06">
        <w:t>and, if relevant, residents</w:t>
      </w:r>
      <w:r w:rsidR="00E25783">
        <w:rPr>
          <w:spacing w:val="-13"/>
        </w:rPr>
        <w:t xml:space="preserve"> </w:t>
      </w:r>
      <w:r w:rsidR="003C4105">
        <w:rPr>
          <w:spacing w:val="-13"/>
        </w:rPr>
        <w:t>and</w:t>
      </w:r>
      <w:r w:rsidR="003C4105" w:rsidRPr="00D40B94">
        <w:rPr>
          <w:spacing w:val="-3"/>
        </w:rPr>
        <w:t xml:space="preserve"> </w:t>
      </w:r>
      <w:r w:rsidR="003C4105" w:rsidRPr="00D40B94">
        <w:t>representatives</w:t>
      </w:r>
      <w:r w:rsidR="003C4105" w:rsidRPr="00D40B94">
        <w:rPr>
          <w:spacing w:val="-13"/>
        </w:rPr>
        <w:t xml:space="preserve"> </w:t>
      </w:r>
      <w:r w:rsidR="003C4105" w:rsidRPr="00D40B94">
        <w:t>of clinical affiliates</w:t>
      </w:r>
      <w:r w:rsidR="003C4105">
        <w:t xml:space="preserve"> </w:t>
      </w:r>
      <w:r w:rsidR="003C4105" w:rsidRPr="00D40B94">
        <w:t>who can provide or clarify information related to the accreditation elements.</w:t>
      </w:r>
      <w:r w:rsidR="00E25783">
        <w:t xml:space="preserve"> </w:t>
      </w:r>
      <w:r w:rsidR="003C4105" w:rsidRPr="00D40B94">
        <w:t xml:space="preserve">While </w:t>
      </w:r>
      <w:r w:rsidR="003C4105" w:rsidRPr="00D40B94">
        <w:rPr>
          <w:spacing w:val="-2"/>
        </w:rPr>
        <w:t>m</w:t>
      </w:r>
      <w:r w:rsidR="003C4105" w:rsidRPr="00D40B94">
        <w:t>eetings</w:t>
      </w:r>
      <w:r w:rsidR="003C4105" w:rsidRPr="00D40B94">
        <w:rPr>
          <w:spacing w:val="-10"/>
        </w:rPr>
        <w:t xml:space="preserve"> </w:t>
      </w:r>
      <w:r w:rsidR="003C4105" w:rsidRPr="00D40B94">
        <w:t>with</w:t>
      </w:r>
      <w:r w:rsidR="003C4105" w:rsidRPr="00D40B94">
        <w:rPr>
          <w:spacing w:val="-4"/>
        </w:rPr>
        <w:t xml:space="preserve"> </w:t>
      </w:r>
      <w:r w:rsidR="003C4105" w:rsidRPr="00D40B94">
        <w:t>faculty</w:t>
      </w:r>
      <w:r w:rsidR="003C4105" w:rsidRPr="00D40B94">
        <w:rPr>
          <w:spacing w:val="-4"/>
        </w:rPr>
        <w:t xml:space="preserve"> </w:t>
      </w:r>
      <w:r w:rsidR="003C4105" w:rsidRPr="00D40B94">
        <w:rPr>
          <w:spacing w:val="-2"/>
        </w:rPr>
        <w:t>m</w:t>
      </w:r>
      <w:r w:rsidR="003C4105" w:rsidRPr="00D40B94">
        <w:t>e</w:t>
      </w:r>
      <w:r w:rsidR="003C4105" w:rsidRPr="00D40B94">
        <w:rPr>
          <w:spacing w:val="-2"/>
        </w:rPr>
        <w:t>m</w:t>
      </w:r>
      <w:r w:rsidR="003C4105" w:rsidRPr="00D40B94">
        <w:rPr>
          <w:spacing w:val="1"/>
        </w:rPr>
        <w:t>b</w:t>
      </w:r>
      <w:r w:rsidR="003C4105" w:rsidRPr="00D40B94">
        <w:t>ers</w:t>
      </w:r>
      <w:r w:rsidR="003C4105" w:rsidRPr="00D40B94">
        <w:rPr>
          <w:spacing w:val="-8"/>
        </w:rPr>
        <w:t xml:space="preserve"> </w:t>
      </w:r>
      <w:r w:rsidR="003C4105" w:rsidRPr="00D40B94">
        <w:t>and</w:t>
      </w:r>
      <w:r w:rsidR="003C4105" w:rsidRPr="00D40B94">
        <w:rPr>
          <w:spacing w:val="-3"/>
        </w:rPr>
        <w:t xml:space="preserve"> </w:t>
      </w:r>
      <w:r w:rsidR="003C4105" w:rsidRPr="00D40B94">
        <w:t>students</w:t>
      </w:r>
      <w:r w:rsidR="003C4105" w:rsidRPr="00D40B94">
        <w:rPr>
          <w:spacing w:val="-7"/>
        </w:rPr>
        <w:t xml:space="preserve"> </w:t>
      </w:r>
      <w:r w:rsidR="003C4105" w:rsidRPr="00D40B94">
        <w:t>t</w:t>
      </w:r>
      <w:r w:rsidR="003C4105" w:rsidRPr="00D40B94">
        <w:rPr>
          <w:spacing w:val="2"/>
        </w:rPr>
        <w:t>y</w:t>
      </w:r>
      <w:r w:rsidR="003C4105" w:rsidRPr="00D40B94">
        <w:t>pically</w:t>
      </w:r>
      <w:r w:rsidR="003C4105" w:rsidRPr="00D40B94">
        <w:rPr>
          <w:spacing w:val="-6"/>
        </w:rPr>
        <w:t xml:space="preserve"> </w:t>
      </w:r>
      <w:r w:rsidR="003C4105" w:rsidRPr="00D40B94">
        <w:t>take place</w:t>
      </w:r>
      <w:r w:rsidR="003C4105" w:rsidRPr="00D40B94">
        <w:rPr>
          <w:spacing w:val="-5"/>
        </w:rPr>
        <w:t xml:space="preserve"> </w:t>
      </w:r>
      <w:r w:rsidR="003C4105" w:rsidRPr="00D40B94">
        <w:t>without</w:t>
      </w:r>
      <w:r w:rsidR="003C4105" w:rsidRPr="00D40B94">
        <w:rPr>
          <w:spacing w:val="-7"/>
        </w:rPr>
        <w:t xml:space="preserve"> </w:t>
      </w:r>
      <w:r w:rsidR="003C4105" w:rsidRPr="00D40B94">
        <w:t>the</w:t>
      </w:r>
      <w:r w:rsidR="003C4105" w:rsidRPr="00D40B94">
        <w:rPr>
          <w:spacing w:val="-3"/>
        </w:rPr>
        <w:t xml:space="preserve"> </w:t>
      </w:r>
      <w:r w:rsidR="003C4105" w:rsidRPr="00D40B94">
        <w:t>presence</w:t>
      </w:r>
      <w:r w:rsidR="003C4105" w:rsidRPr="00D40B94">
        <w:rPr>
          <w:spacing w:val="-8"/>
        </w:rPr>
        <w:t xml:space="preserve"> </w:t>
      </w:r>
      <w:r w:rsidR="003C4105" w:rsidRPr="00D40B94">
        <w:t>of</w:t>
      </w:r>
      <w:r w:rsidR="003C4105" w:rsidRPr="00D40B94">
        <w:rPr>
          <w:spacing w:val="-2"/>
        </w:rPr>
        <w:t xml:space="preserve"> </w:t>
      </w:r>
      <w:r w:rsidR="003C4105" w:rsidRPr="00D40B94">
        <w:t>institutional</w:t>
      </w:r>
      <w:r w:rsidR="003C4105" w:rsidRPr="00D40B94">
        <w:rPr>
          <w:spacing w:val="-11"/>
        </w:rPr>
        <w:t xml:space="preserve"> </w:t>
      </w:r>
      <w:r w:rsidR="003C4105" w:rsidRPr="00D40B94">
        <w:t>leaders,</w:t>
      </w:r>
      <w:r w:rsidR="003C4105" w:rsidRPr="00D40B94">
        <w:rPr>
          <w:spacing w:val="-7"/>
        </w:rPr>
        <w:t xml:space="preserve"> </w:t>
      </w:r>
      <w:r w:rsidR="003C4105" w:rsidRPr="00D40B94">
        <w:t>the</w:t>
      </w:r>
      <w:r w:rsidR="003C4105" w:rsidRPr="00D40B94">
        <w:rPr>
          <w:spacing w:val="-3"/>
        </w:rPr>
        <w:t xml:space="preserve"> </w:t>
      </w:r>
      <w:r w:rsidR="003C4105" w:rsidRPr="00D40B94">
        <w:t>dean</w:t>
      </w:r>
      <w:r w:rsidR="003C4105" w:rsidRPr="00D40B94">
        <w:rPr>
          <w:spacing w:val="1"/>
        </w:rPr>
        <w:t>’</w:t>
      </w:r>
      <w:r w:rsidR="003C4105" w:rsidRPr="00D40B94">
        <w:t>s</w:t>
      </w:r>
      <w:r w:rsidR="003C4105" w:rsidRPr="00D40B94">
        <w:rPr>
          <w:spacing w:val="-6"/>
        </w:rPr>
        <w:t xml:space="preserve"> </w:t>
      </w:r>
      <w:r w:rsidR="003C4105" w:rsidRPr="00D40B94">
        <w:t>participation</w:t>
      </w:r>
      <w:r w:rsidR="003C4105" w:rsidRPr="00D40B94">
        <w:rPr>
          <w:spacing w:val="-11"/>
        </w:rPr>
        <w:t xml:space="preserve"> </w:t>
      </w:r>
      <w:r w:rsidR="003C4105" w:rsidRPr="00D40B94">
        <w:t>is</w:t>
      </w:r>
      <w:r w:rsidR="003C4105" w:rsidRPr="00D40B94">
        <w:rPr>
          <w:spacing w:val="-1"/>
        </w:rPr>
        <w:t xml:space="preserve"> </w:t>
      </w:r>
      <w:r w:rsidR="003C4105" w:rsidRPr="00D40B94">
        <w:t>appropriate</w:t>
      </w:r>
      <w:r w:rsidR="003C4105" w:rsidRPr="00D40B94">
        <w:rPr>
          <w:spacing w:val="-10"/>
        </w:rPr>
        <w:t xml:space="preserve"> </w:t>
      </w:r>
      <w:r w:rsidR="003C4105" w:rsidRPr="00D40B94">
        <w:t>during</w:t>
      </w:r>
      <w:r w:rsidR="003C4105" w:rsidRPr="00D40B94">
        <w:rPr>
          <w:spacing w:val="-6"/>
        </w:rPr>
        <w:t xml:space="preserve"> some of </w:t>
      </w:r>
      <w:r w:rsidR="003C4105" w:rsidRPr="00D40B94">
        <w:t>the tea</w:t>
      </w:r>
      <w:r w:rsidR="003C4105" w:rsidRPr="00D40B94">
        <w:rPr>
          <w:spacing w:val="-2"/>
        </w:rPr>
        <w:t>m</w:t>
      </w:r>
      <w:r w:rsidR="003C4105" w:rsidRPr="00D40B94">
        <w:rPr>
          <w:spacing w:val="1"/>
        </w:rPr>
        <w:t>’</w:t>
      </w:r>
      <w:r w:rsidR="003C4105" w:rsidRPr="00D40B94">
        <w:t>s</w:t>
      </w:r>
      <w:r w:rsidR="003C4105" w:rsidRPr="00D40B94">
        <w:rPr>
          <w:spacing w:val="-6"/>
        </w:rPr>
        <w:t xml:space="preserve"> </w:t>
      </w:r>
      <w:r w:rsidR="003C4105" w:rsidRPr="00D40B94">
        <w:rPr>
          <w:spacing w:val="-2"/>
        </w:rPr>
        <w:t>m</w:t>
      </w:r>
      <w:r w:rsidR="003C4105" w:rsidRPr="00D40B94">
        <w:t>eetings,</w:t>
      </w:r>
      <w:r w:rsidR="003C4105" w:rsidRPr="00D40B94">
        <w:rPr>
          <w:spacing w:val="-13"/>
        </w:rPr>
        <w:t xml:space="preserve"> </w:t>
      </w:r>
      <w:r w:rsidR="003C4105" w:rsidRPr="00D40B94">
        <w:t>especially</w:t>
      </w:r>
      <w:r w:rsidR="003C4105" w:rsidRPr="00D40B94">
        <w:rPr>
          <w:spacing w:val="-7"/>
        </w:rPr>
        <w:t xml:space="preserve"> those </w:t>
      </w:r>
      <w:r w:rsidR="003C4105" w:rsidRPr="00D40B94">
        <w:t>regarding</w:t>
      </w:r>
      <w:r w:rsidR="003C4105" w:rsidRPr="00D40B94">
        <w:rPr>
          <w:spacing w:val="-8"/>
        </w:rPr>
        <w:t xml:space="preserve"> </w:t>
      </w:r>
      <w:r w:rsidR="003C4105" w:rsidRPr="00D40B94">
        <w:t xml:space="preserve">finances. </w:t>
      </w:r>
      <w:r w:rsidR="0003683C">
        <w:t>T</w:t>
      </w:r>
      <w:r w:rsidR="003C4105" w:rsidRPr="00D40B94">
        <w:t>he</w:t>
      </w:r>
      <w:r w:rsidR="003C4105" w:rsidRPr="00D40B94">
        <w:rPr>
          <w:spacing w:val="-3"/>
        </w:rPr>
        <w:t xml:space="preserve"> </w:t>
      </w:r>
      <w:r w:rsidR="00E63FA7">
        <w:rPr>
          <w:spacing w:val="-3"/>
        </w:rPr>
        <w:t xml:space="preserve">survey </w:t>
      </w:r>
      <w:r w:rsidR="003C4105" w:rsidRPr="00D40B94">
        <w:t>team</w:t>
      </w:r>
      <w:r w:rsidR="003C4105" w:rsidRPr="00D40B94">
        <w:rPr>
          <w:spacing w:val="-5"/>
        </w:rPr>
        <w:t xml:space="preserve"> </w:t>
      </w:r>
      <w:r w:rsidR="003C4105" w:rsidRPr="00D40B94">
        <w:t>dev</w:t>
      </w:r>
      <w:r w:rsidR="003C4105" w:rsidRPr="00D40B94">
        <w:rPr>
          <w:spacing w:val="-3"/>
        </w:rPr>
        <w:t>e</w:t>
      </w:r>
      <w:r w:rsidR="003C4105" w:rsidRPr="00D40B94">
        <w:t>lops</w:t>
      </w:r>
      <w:r w:rsidR="003C4105" w:rsidRPr="00D40B94">
        <w:rPr>
          <w:spacing w:val="-7"/>
        </w:rPr>
        <w:t xml:space="preserve"> </w:t>
      </w:r>
      <w:r w:rsidR="003C4105" w:rsidRPr="00D40B94">
        <w:t>and</w:t>
      </w:r>
      <w:r w:rsidR="003C4105" w:rsidRPr="00D40B94">
        <w:rPr>
          <w:spacing w:val="-3"/>
        </w:rPr>
        <w:t xml:space="preserve"> </w:t>
      </w:r>
      <w:r w:rsidR="003C4105" w:rsidRPr="00D40B94">
        <w:t>refines</w:t>
      </w:r>
      <w:r w:rsidR="003C4105" w:rsidRPr="00D40B94">
        <w:rPr>
          <w:spacing w:val="-5"/>
        </w:rPr>
        <w:t xml:space="preserve"> </w:t>
      </w:r>
      <w:r w:rsidR="00E63FA7">
        <w:t>a</w:t>
      </w:r>
      <w:r w:rsidR="003C4105" w:rsidRPr="00D40B94">
        <w:rPr>
          <w:spacing w:val="-2"/>
        </w:rPr>
        <w:t xml:space="preserve"> </w:t>
      </w:r>
      <w:r w:rsidR="003C4105" w:rsidRPr="00D40B94">
        <w:t>list</w:t>
      </w:r>
      <w:r w:rsidR="003C4105" w:rsidRPr="00D40B94">
        <w:rPr>
          <w:spacing w:val="-3"/>
        </w:rPr>
        <w:t xml:space="preserve"> </w:t>
      </w:r>
      <w:r w:rsidR="003C4105" w:rsidRPr="00D40B94">
        <w:t>of</w:t>
      </w:r>
      <w:r w:rsidR="003C4105" w:rsidRPr="00D40B94">
        <w:rPr>
          <w:spacing w:val="-3"/>
        </w:rPr>
        <w:t xml:space="preserve"> </w:t>
      </w:r>
      <w:r w:rsidR="003C4105" w:rsidRPr="00D40B94">
        <w:t>su</w:t>
      </w:r>
      <w:r w:rsidR="003C4105" w:rsidRPr="00D40B94">
        <w:rPr>
          <w:spacing w:val="-2"/>
        </w:rPr>
        <w:t>mm</w:t>
      </w:r>
      <w:r w:rsidR="003C4105" w:rsidRPr="00D40B94">
        <w:t>ary</w:t>
      </w:r>
      <w:r w:rsidR="003C4105" w:rsidRPr="00D40B94">
        <w:rPr>
          <w:spacing w:val="-6"/>
        </w:rPr>
        <w:t xml:space="preserve"> </w:t>
      </w:r>
      <w:r w:rsidR="00AD5F65" w:rsidRPr="00D40B94">
        <w:t>findings</w:t>
      </w:r>
      <w:r w:rsidR="00AD5F65">
        <w:t xml:space="preserve"> and</w:t>
      </w:r>
      <w:r w:rsidR="00E63FA7">
        <w:t xml:space="preserve"> creates an</w:t>
      </w:r>
      <w:r w:rsidR="00714AE1">
        <w:t xml:space="preserve"> </w:t>
      </w:r>
      <w:r>
        <w:t xml:space="preserve">exit report that will be provided to the dean within one week of the conclusion of the visit. </w:t>
      </w:r>
      <w:r w:rsidR="003C4105">
        <w:t xml:space="preserve">The exit report includes the survey team’s </w:t>
      </w:r>
      <w:r w:rsidR="006B38BE">
        <w:t xml:space="preserve">initial </w:t>
      </w:r>
      <w:r w:rsidR="003C4105">
        <w:t>findings</w:t>
      </w:r>
      <w:r>
        <w:t xml:space="preserve"> of areas where </w:t>
      </w:r>
      <w:r w:rsidR="00C7112C">
        <w:t xml:space="preserve">the team believes that there is evidence that </w:t>
      </w:r>
      <w:r>
        <w:t xml:space="preserve">performance in elements is </w:t>
      </w:r>
      <w:r w:rsidR="00BC7630">
        <w:t>not satisfactory</w:t>
      </w:r>
      <w:r w:rsidR="000C299E">
        <w:t xml:space="preserve"> (e.g., </w:t>
      </w:r>
      <w:proofErr w:type="gramStart"/>
      <w:r>
        <w:t>unsatisfactory</w:t>
      </w:r>
      <w:proofErr w:type="gramEnd"/>
      <w:r>
        <w:t xml:space="preserve"> or satisfactory with a need for monitoring</w:t>
      </w:r>
      <w:r w:rsidR="000C299E">
        <w:t xml:space="preserve"> for full and provisional reviews)</w:t>
      </w:r>
      <w:r>
        <w:t xml:space="preserve">. These </w:t>
      </w:r>
      <w:r w:rsidR="009C3C34">
        <w:t xml:space="preserve">team </w:t>
      </w:r>
      <w:r>
        <w:t>findings</w:t>
      </w:r>
      <w:r w:rsidR="003C4105">
        <w:t xml:space="preserve"> </w:t>
      </w:r>
      <w:r w:rsidR="003C4105" w:rsidRPr="00D40B94">
        <w:rPr>
          <w:spacing w:val="-5"/>
        </w:rPr>
        <w:t xml:space="preserve">may be altered </w:t>
      </w:r>
      <w:r>
        <w:rPr>
          <w:spacing w:val="-5"/>
        </w:rPr>
        <w:t xml:space="preserve">during the review of the </w:t>
      </w:r>
      <w:r w:rsidR="005C21E0">
        <w:rPr>
          <w:spacing w:val="-5"/>
        </w:rPr>
        <w:t xml:space="preserve">draft </w:t>
      </w:r>
      <w:r>
        <w:rPr>
          <w:spacing w:val="-5"/>
        </w:rPr>
        <w:t xml:space="preserve">report by the </w:t>
      </w:r>
      <w:r w:rsidR="00E63FA7">
        <w:rPr>
          <w:spacing w:val="-5"/>
        </w:rPr>
        <w:t xml:space="preserve">LCME </w:t>
      </w:r>
      <w:r>
        <w:rPr>
          <w:spacing w:val="-5"/>
        </w:rPr>
        <w:t xml:space="preserve">Secretariat and </w:t>
      </w:r>
      <w:r w:rsidR="003C4105" w:rsidRPr="00D40B94">
        <w:rPr>
          <w:spacing w:val="-12"/>
        </w:rPr>
        <w:t>by</w:t>
      </w:r>
      <w:r w:rsidR="003C4105" w:rsidRPr="00D40B94">
        <w:t xml:space="preserve"> the</w:t>
      </w:r>
      <w:r w:rsidR="003C4105" w:rsidRPr="00D40B94">
        <w:rPr>
          <w:spacing w:val="-3"/>
        </w:rPr>
        <w:t xml:space="preserve"> </w:t>
      </w:r>
      <w:r w:rsidR="003C4105" w:rsidRPr="00D40B94">
        <w:t>LCME based on the information in the final survey report.</w:t>
      </w:r>
      <w:r w:rsidR="003C4105" w:rsidRPr="00D40B94">
        <w:rPr>
          <w:spacing w:val="49"/>
        </w:rPr>
        <w:t xml:space="preserve"> </w:t>
      </w:r>
      <w:r w:rsidR="003C4105" w:rsidRPr="00D40B94">
        <w:t>The</w:t>
      </w:r>
      <w:r w:rsidR="003C4105" w:rsidRPr="00D40B94">
        <w:rPr>
          <w:spacing w:val="-3"/>
        </w:rPr>
        <w:t xml:space="preserve"> </w:t>
      </w:r>
      <w:r w:rsidR="003C4105" w:rsidRPr="00D40B94">
        <w:t>tea</w:t>
      </w:r>
      <w:r w:rsidR="003C4105" w:rsidRPr="00D40B94">
        <w:rPr>
          <w:spacing w:val="-2"/>
        </w:rPr>
        <w:t>m</w:t>
      </w:r>
      <w:r w:rsidR="003C4105" w:rsidRPr="00D40B94">
        <w:rPr>
          <w:spacing w:val="1"/>
        </w:rPr>
        <w:t>’</w:t>
      </w:r>
      <w:r w:rsidR="003C4105" w:rsidRPr="00D40B94">
        <w:t>s</w:t>
      </w:r>
      <w:r w:rsidR="003C4105" w:rsidRPr="00D40B94">
        <w:rPr>
          <w:spacing w:val="-6"/>
        </w:rPr>
        <w:t xml:space="preserve"> </w:t>
      </w:r>
      <w:r w:rsidR="003C4105" w:rsidRPr="00D40B94">
        <w:t>findings, therefore,</w:t>
      </w:r>
      <w:r w:rsidR="003C4105" w:rsidRPr="00D40B94">
        <w:rPr>
          <w:spacing w:val="-7"/>
        </w:rPr>
        <w:t xml:space="preserve"> </w:t>
      </w:r>
      <w:r w:rsidR="003C4105" w:rsidRPr="00D40B94">
        <w:t>are</w:t>
      </w:r>
      <w:r w:rsidR="003C4105" w:rsidRPr="00D40B94">
        <w:rPr>
          <w:spacing w:val="-3"/>
        </w:rPr>
        <w:t xml:space="preserve"> </w:t>
      </w:r>
      <w:r w:rsidR="003C4105" w:rsidRPr="00D40B94">
        <w:t>not for</w:t>
      </w:r>
      <w:r w:rsidR="003C4105" w:rsidRPr="00D40B94">
        <w:rPr>
          <w:spacing w:val="-3"/>
        </w:rPr>
        <w:t xml:space="preserve"> </w:t>
      </w:r>
      <w:r w:rsidR="003C4105" w:rsidRPr="00D40B94">
        <w:t>widespread</w:t>
      </w:r>
      <w:r w:rsidR="003C4105" w:rsidRPr="00D40B94">
        <w:rPr>
          <w:spacing w:val="-10"/>
        </w:rPr>
        <w:t xml:space="preserve"> </w:t>
      </w:r>
      <w:r w:rsidR="003C4105" w:rsidRPr="00D40B94">
        <w:t>disse</w:t>
      </w:r>
      <w:r w:rsidR="003C4105" w:rsidRPr="00D40B94">
        <w:rPr>
          <w:spacing w:val="-2"/>
        </w:rPr>
        <w:t>m</w:t>
      </w:r>
      <w:r w:rsidR="003C4105" w:rsidRPr="00D40B94">
        <w:t>ination at this point</w:t>
      </w:r>
      <w:r w:rsidR="001D0634">
        <w:t>.</w:t>
      </w:r>
      <w:r w:rsidR="003C4105" w:rsidRPr="00D40B94">
        <w:t xml:space="preserve"> </w:t>
      </w:r>
    </w:p>
    <w:p w14:paraId="38CA36DB" w14:textId="150DEDFB" w:rsidR="003C4105" w:rsidRDefault="003C4105" w:rsidP="003C4105">
      <w:pPr>
        <w:pStyle w:val="NoSpacing"/>
      </w:pPr>
    </w:p>
    <w:p w14:paraId="526F62C4" w14:textId="06B7D249" w:rsidR="001E1FB9" w:rsidRPr="00000FDC" w:rsidRDefault="001E1FB9" w:rsidP="00000FDC">
      <w:pPr>
        <w:pStyle w:val="Heading2"/>
        <w:rPr>
          <w:i/>
        </w:rPr>
      </w:pPr>
      <w:bookmarkStart w:id="17" w:name="_Toc184119657"/>
      <w:r w:rsidRPr="00D40B94">
        <w:t>Visit</w:t>
      </w:r>
      <w:r w:rsidRPr="00D40B94">
        <w:rPr>
          <w:spacing w:val="-4"/>
        </w:rPr>
        <w:t xml:space="preserve"> </w:t>
      </w:r>
      <w:r w:rsidRPr="00D40B94">
        <w:t>Structure</w:t>
      </w:r>
      <w:r>
        <w:t xml:space="preserve"> for Limited Surveys</w:t>
      </w:r>
      <w:bookmarkEnd w:id="17"/>
    </w:p>
    <w:p w14:paraId="4B85D65E" w14:textId="3849CBF3" w:rsidR="00BB0A0C" w:rsidRDefault="003C4105" w:rsidP="00BB0A0C">
      <w:pPr>
        <w:pStyle w:val="NoSpacing"/>
      </w:pPr>
      <w:r w:rsidRPr="00D40B94">
        <w:t>Limited survey visits</w:t>
      </w:r>
      <w:r w:rsidRPr="00D40B94">
        <w:rPr>
          <w:spacing w:val="-3"/>
        </w:rPr>
        <w:t xml:space="preserve"> </w:t>
      </w:r>
      <w:r w:rsidRPr="00D40B94">
        <w:t>focus</w:t>
      </w:r>
      <w:r w:rsidRPr="00D40B94">
        <w:rPr>
          <w:spacing w:val="-7"/>
        </w:rPr>
        <w:t xml:space="preserve"> </w:t>
      </w:r>
      <w:r w:rsidRPr="00D40B94">
        <w:t>on</w:t>
      </w:r>
      <w:r w:rsidRPr="00D40B94">
        <w:rPr>
          <w:spacing w:val="-2"/>
        </w:rPr>
        <w:t xml:space="preserve"> </w:t>
      </w:r>
      <w:r w:rsidRPr="00D40B94">
        <w:t>issues</w:t>
      </w:r>
      <w:r w:rsidRPr="00D40B94">
        <w:rPr>
          <w:spacing w:val="-5"/>
        </w:rPr>
        <w:t xml:space="preserve"> related to performance in specific elements</w:t>
      </w:r>
      <w:r>
        <w:rPr>
          <w:spacing w:val="-5"/>
        </w:rPr>
        <w:t xml:space="preserve"> that </w:t>
      </w:r>
      <w:r w:rsidR="00C7112C">
        <w:rPr>
          <w:spacing w:val="-5"/>
        </w:rPr>
        <w:t xml:space="preserve">previously </w:t>
      </w:r>
      <w:r>
        <w:rPr>
          <w:spacing w:val="-5"/>
        </w:rPr>
        <w:t xml:space="preserve">were identified by the LCME as unsatisfactory or satisfactory with a need for monitoring. </w:t>
      </w:r>
      <w:r w:rsidRPr="00D40B94">
        <w:rPr>
          <w:spacing w:val="-5"/>
        </w:rPr>
        <w:t>Therefore, the visit</w:t>
      </w:r>
      <w:r w:rsidRPr="00D40B94">
        <w:t xml:space="preserve"> is typically</w:t>
      </w:r>
      <w:r w:rsidRPr="00D40B94">
        <w:rPr>
          <w:spacing w:val="-3"/>
        </w:rPr>
        <w:t xml:space="preserve"> </w:t>
      </w:r>
      <w:r w:rsidRPr="00D40B94">
        <w:t>shorter</w:t>
      </w:r>
      <w:r w:rsidRPr="00D40B94">
        <w:rPr>
          <w:spacing w:val="-6"/>
        </w:rPr>
        <w:t xml:space="preserve"> </w:t>
      </w:r>
      <w:r w:rsidRPr="00D40B94">
        <w:t>in</w:t>
      </w:r>
      <w:r w:rsidRPr="00D40B94">
        <w:rPr>
          <w:spacing w:val="-2"/>
        </w:rPr>
        <w:t xml:space="preserve"> </w:t>
      </w:r>
      <w:r w:rsidRPr="00D40B94">
        <w:t>duration than a full survey visit. The</w:t>
      </w:r>
      <w:r w:rsidRPr="00D40B94">
        <w:rPr>
          <w:spacing w:val="-3"/>
        </w:rPr>
        <w:t xml:space="preserve"> </w:t>
      </w:r>
      <w:r w:rsidRPr="00D40B94">
        <w:t>li</w:t>
      </w:r>
      <w:r w:rsidRPr="00D40B94">
        <w:rPr>
          <w:spacing w:val="-2"/>
        </w:rPr>
        <w:t>m</w:t>
      </w:r>
      <w:r w:rsidRPr="00D40B94">
        <w:t>ited</w:t>
      </w:r>
      <w:r>
        <w:t xml:space="preserve"> survey</w:t>
      </w:r>
      <w:r w:rsidRPr="00D40B94">
        <w:rPr>
          <w:spacing w:val="-6"/>
        </w:rPr>
        <w:t xml:space="preserve"> </w:t>
      </w:r>
      <w:r w:rsidRPr="00D40B94">
        <w:t>visit</w:t>
      </w:r>
      <w:r w:rsidRPr="00D40B94">
        <w:rPr>
          <w:spacing w:val="-4"/>
        </w:rPr>
        <w:t xml:space="preserve"> may</w:t>
      </w:r>
      <w:r w:rsidRPr="00D40B94">
        <w:rPr>
          <w:spacing w:val="-3"/>
        </w:rPr>
        <w:t xml:space="preserve"> </w:t>
      </w:r>
      <w:r w:rsidRPr="00D40B94">
        <w:t>include</w:t>
      </w:r>
      <w:r w:rsidRPr="00D40B94">
        <w:rPr>
          <w:spacing w:val="-7"/>
        </w:rPr>
        <w:t xml:space="preserve"> </w:t>
      </w:r>
      <w:r w:rsidRPr="00D40B94">
        <w:rPr>
          <w:spacing w:val="-2"/>
        </w:rPr>
        <w:t>m</w:t>
      </w:r>
      <w:r w:rsidRPr="00D40B94">
        <w:t>eetings</w:t>
      </w:r>
      <w:r w:rsidRPr="00D40B94">
        <w:rPr>
          <w:spacing w:val="-8"/>
        </w:rPr>
        <w:t xml:space="preserve"> </w:t>
      </w:r>
      <w:r w:rsidRPr="00D40B94">
        <w:t>with</w:t>
      </w:r>
      <w:r w:rsidRPr="00D40B94">
        <w:rPr>
          <w:spacing w:val="-4"/>
        </w:rPr>
        <w:t xml:space="preserve"> </w:t>
      </w:r>
      <w:r w:rsidRPr="00D40B94">
        <w:t>institutional</w:t>
      </w:r>
      <w:r w:rsidRPr="00D40B94">
        <w:rPr>
          <w:spacing w:val="-11"/>
        </w:rPr>
        <w:t xml:space="preserve"> </w:t>
      </w:r>
      <w:r w:rsidRPr="00D40B94">
        <w:t>ad</w:t>
      </w:r>
      <w:r w:rsidRPr="00D40B94">
        <w:rPr>
          <w:spacing w:val="-2"/>
        </w:rPr>
        <w:t>m</w:t>
      </w:r>
      <w:r w:rsidRPr="00D40B94">
        <w:t>inistrators, faculty members, students,</w:t>
      </w:r>
      <w:r w:rsidRPr="00D40B94">
        <w:rPr>
          <w:spacing w:val="-8"/>
        </w:rPr>
        <w:t xml:space="preserve"> </w:t>
      </w:r>
      <w:r w:rsidRPr="00D40B94">
        <w:t>and</w:t>
      </w:r>
      <w:r w:rsidRPr="00D40B94">
        <w:rPr>
          <w:spacing w:val="-3"/>
        </w:rPr>
        <w:t xml:space="preserve"> </w:t>
      </w:r>
      <w:r w:rsidRPr="00D40B94">
        <w:t>rep</w:t>
      </w:r>
      <w:r w:rsidRPr="00D40B94">
        <w:rPr>
          <w:spacing w:val="-2"/>
        </w:rPr>
        <w:t>r</w:t>
      </w:r>
      <w:r w:rsidRPr="00D40B94">
        <w:t>esentatives</w:t>
      </w:r>
      <w:r w:rsidRPr="00D40B94">
        <w:rPr>
          <w:spacing w:val="-13"/>
        </w:rPr>
        <w:t xml:space="preserve"> </w:t>
      </w:r>
      <w:r w:rsidRPr="00D40B94">
        <w:t>of</w:t>
      </w:r>
      <w:r w:rsidRPr="00D40B94">
        <w:rPr>
          <w:spacing w:val="-2"/>
        </w:rPr>
        <w:t xml:space="preserve"> </w:t>
      </w:r>
      <w:r w:rsidRPr="00D40B94">
        <w:t>affiliated</w:t>
      </w:r>
      <w:r w:rsidRPr="00D40B94">
        <w:rPr>
          <w:spacing w:val="-8"/>
        </w:rPr>
        <w:t xml:space="preserve"> </w:t>
      </w:r>
      <w:r w:rsidRPr="00D40B94">
        <w:t>institutions</w:t>
      </w:r>
      <w:r w:rsidRPr="00D40B94">
        <w:rPr>
          <w:spacing w:val="-10"/>
        </w:rPr>
        <w:t xml:space="preserve"> </w:t>
      </w:r>
      <w:r w:rsidRPr="00D40B94">
        <w:t>and</w:t>
      </w:r>
      <w:r w:rsidRPr="00D40B94">
        <w:rPr>
          <w:spacing w:val="-3"/>
        </w:rPr>
        <w:t xml:space="preserve"> </w:t>
      </w:r>
      <w:r w:rsidRPr="00D40B94">
        <w:t>progra</w:t>
      </w:r>
      <w:r w:rsidRPr="00D40B94">
        <w:rPr>
          <w:spacing w:val="-2"/>
        </w:rPr>
        <w:t>m</w:t>
      </w:r>
      <w:r w:rsidRPr="00D40B94">
        <w:t>s,</w:t>
      </w:r>
      <w:r w:rsidRPr="00D40B94">
        <w:rPr>
          <w:spacing w:val="-9"/>
        </w:rPr>
        <w:t xml:space="preserve"> </w:t>
      </w:r>
      <w:r w:rsidRPr="00D40B94">
        <w:t>as</w:t>
      </w:r>
      <w:r w:rsidRPr="00D40B94">
        <w:rPr>
          <w:spacing w:val="-2"/>
        </w:rPr>
        <w:t xml:space="preserve"> relevant</w:t>
      </w:r>
      <w:r w:rsidRPr="00D40B94">
        <w:rPr>
          <w:spacing w:val="-7"/>
        </w:rPr>
        <w:t xml:space="preserve"> </w:t>
      </w:r>
      <w:r w:rsidRPr="00D40B94">
        <w:t>to</w:t>
      </w:r>
      <w:r w:rsidRPr="00D40B94">
        <w:rPr>
          <w:spacing w:val="-2"/>
        </w:rPr>
        <w:t xml:space="preserve"> </w:t>
      </w:r>
      <w:r w:rsidRPr="00D40B94">
        <w:t>the elements</w:t>
      </w:r>
      <w:r w:rsidRPr="00D40B94">
        <w:rPr>
          <w:spacing w:val="-5"/>
        </w:rPr>
        <w:t xml:space="preserve"> </w:t>
      </w:r>
      <w:r w:rsidRPr="00D40B94">
        <w:t>being</w:t>
      </w:r>
      <w:r w:rsidRPr="00D40B94">
        <w:rPr>
          <w:spacing w:val="-5"/>
        </w:rPr>
        <w:t xml:space="preserve"> reviewed</w:t>
      </w:r>
      <w:r w:rsidRPr="00D40B94">
        <w:t>. The</w:t>
      </w:r>
      <w:r w:rsidRPr="00D40B94">
        <w:rPr>
          <w:spacing w:val="-3"/>
        </w:rPr>
        <w:t xml:space="preserve"> </w:t>
      </w:r>
      <w:r w:rsidRPr="00D40B94">
        <w:t>survey</w:t>
      </w:r>
      <w:r w:rsidRPr="00D40B94">
        <w:rPr>
          <w:spacing w:val="-4"/>
        </w:rPr>
        <w:t xml:space="preserve"> </w:t>
      </w:r>
      <w:r w:rsidRPr="00D40B94">
        <w:t>report</w:t>
      </w:r>
      <w:r w:rsidRPr="00D40B94">
        <w:rPr>
          <w:spacing w:val="-5"/>
        </w:rPr>
        <w:t xml:space="preserve"> </w:t>
      </w:r>
      <w:r w:rsidRPr="00D40B94">
        <w:t>prepared following</w:t>
      </w:r>
      <w:r w:rsidRPr="00D40B94">
        <w:rPr>
          <w:spacing w:val="-9"/>
        </w:rPr>
        <w:t xml:space="preserve"> </w:t>
      </w:r>
      <w:r w:rsidRPr="00D40B94">
        <w:t>a</w:t>
      </w:r>
      <w:r w:rsidRPr="00D40B94">
        <w:rPr>
          <w:spacing w:val="-1"/>
        </w:rPr>
        <w:t xml:space="preserve"> </w:t>
      </w:r>
      <w:r w:rsidRPr="00D40B94">
        <w:t>li</w:t>
      </w:r>
      <w:r w:rsidRPr="00D40B94">
        <w:rPr>
          <w:spacing w:val="-2"/>
        </w:rPr>
        <w:t>m</w:t>
      </w:r>
      <w:r w:rsidRPr="00D40B94">
        <w:t>ited</w:t>
      </w:r>
      <w:r w:rsidRPr="00D40B94">
        <w:rPr>
          <w:spacing w:val="-6"/>
        </w:rPr>
        <w:t xml:space="preserve"> </w:t>
      </w:r>
      <w:r w:rsidRPr="00D40B94">
        <w:t>survey</w:t>
      </w:r>
      <w:r w:rsidRPr="00D40B94">
        <w:rPr>
          <w:spacing w:val="-4"/>
        </w:rPr>
        <w:t xml:space="preserve"> </w:t>
      </w:r>
      <w:r w:rsidRPr="00D40B94">
        <w:t>is</w:t>
      </w:r>
      <w:r w:rsidRPr="00D40B94">
        <w:rPr>
          <w:spacing w:val="-1"/>
        </w:rPr>
        <w:t xml:space="preserve"> </w:t>
      </w:r>
      <w:r w:rsidRPr="00D40B94">
        <w:t xml:space="preserve">focused </w:t>
      </w:r>
      <w:r w:rsidR="005C21E0">
        <w:t xml:space="preserve">on the elements that were reviewed </w:t>
      </w:r>
      <w:r w:rsidRPr="00D40B94">
        <w:t>and conveys</w:t>
      </w:r>
      <w:r w:rsidRPr="00D40B94">
        <w:rPr>
          <w:spacing w:val="-9"/>
        </w:rPr>
        <w:t xml:space="preserve"> </w:t>
      </w:r>
      <w:r w:rsidRPr="00D40B94">
        <w:t>the</w:t>
      </w:r>
      <w:r w:rsidRPr="00D40B94">
        <w:rPr>
          <w:spacing w:val="-3"/>
        </w:rPr>
        <w:t xml:space="preserve"> survey </w:t>
      </w:r>
      <w:r w:rsidRPr="00D40B94">
        <w:t>tea</w:t>
      </w:r>
      <w:r w:rsidRPr="00D40B94">
        <w:rPr>
          <w:spacing w:val="-2"/>
        </w:rPr>
        <w:t>m</w:t>
      </w:r>
      <w:r w:rsidRPr="00D40B94">
        <w:t>’s</w:t>
      </w:r>
      <w:r w:rsidRPr="00D40B94">
        <w:rPr>
          <w:spacing w:val="-6"/>
        </w:rPr>
        <w:t xml:space="preserve"> </w:t>
      </w:r>
      <w:r w:rsidRPr="00D40B94">
        <w:t>findings</w:t>
      </w:r>
      <w:r w:rsidRPr="00D40B94">
        <w:rPr>
          <w:spacing w:val="-7"/>
        </w:rPr>
        <w:t xml:space="preserve"> and recommendations </w:t>
      </w:r>
      <w:r w:rsidRPr="00D40B94">
        <w:t>regarding</w:t>
      </w:r>
      <w:r w:rsidRPr="00D40B94">
        <w:rPr>
          <w:spacing w:val="-8"/>
        </w:rPr>
        <w:t xml:space="preserve"> the status of</w:t>
      </w:r>
      <w:r w:rsidRPr="00D40B94">
        <w:t xml:space="preserve"> </w:t>
      </w:r>
      <w:r w:rsidR="005C21E0">
        <w:t>those</w:t>
      </w:r>
      <w:r w:rsidRPr="00D40B94">
        <w:t xml:space="preserve"> elements</w:t>
      </w:r>
      <w:r w:rsidR="00C72819">
        <w:t xml:space="preserve">. </w:t>
      </w:r>
      <w:r w:rsidR="004431E2">
        <w:t>New findings are not sought but may be</w:t>
      </w:r>
      <w:r w:rsidR="007E5271">
        <w:t xml:space="preserve"> added if additional concerns come to the attention of the survey team </w:t>
      </w:r>
      <w:r w:rsidRPr="00D40B94">
        <w:t>during the visit</w:t>
      </w:r>
      <w:r w:rsidR="00CF208E">
        <w:t>.</w:t>
      </w:r>
      <w:r w:rsidRPr="00D40B94">
        <w:t xml:space="preserve"> </w:t>
      </w:r>
      <w:r w:rsidR="00C7112C">
        <w:t>As with other survey types, an exit report is sent to the dean by one week following the conclusion of the visit.</w:t>
      </w:r>
      <w:r w:rsidR="00DF7093">
        <w:t xml:space="preserve"> </w:t>
      </w:r>
      <w:r w:rsidR="00BB0A0C">
        <w:t xml:space="preserve">These findings </w:t>
      </w:r>
      <w:r w:rsidR="00BB0A0C" w:rsidRPr="00D40B94">
        <w:rPr>
          <w:spacing w:val="-5"/>
        </w:rPr>
        <w:t xml:space="preserve">may be altered </w:t>
      </w:r>
      <w:r w:rsidR="00BB0A0C">
        <w:rPr>
          <w:spacing w:val="-5"/>
        </w:rPr>
        <w:t xml:space="preserve">during the review of the draft report by the LCME Secretariat and </w:t>
      </w:r>
      <w:r w:rsidR="00BB0A0C" w:rsidRPr="00D40B94">
        <w:rPr>
          <w:spacing w:val="-12"/>
        </w:rPr>
        <w:t>by</w:t>
      </w:r>
      <w:r w:rsidR="00BB0A0C" w:rsidRPr="00D40B94">
        <w:t xml:space="preserve"> the</w:t>
      </w:r>
      <w:r w:rsidR="00BB0A0C" w:rsidRPr="00D40B94">
        <w:rPr>
          <w:spacing w:val="-3"/>
        </w:rPr>
        <w:t xml:space="preserve"> </w:t>
      </w:r>
      <w:r w:rsidR="00BB0A0C" w:rsidRPr="00D40B94">
        <w:t>LCME based on the information in the final survey report.</w:t>
      </w:r>
      <w:r w:rsidR="00BB0A0C" w:rsidRPr="00D40B94">
        <w:rPr>
          <w:spacing w:val="49"/>
        </w:rPr>
        <w:t xml:space="preserve"> </w:t>
      </w:r>
      <w:r w:rsidR="00BB0A0C" w:rsidRPr="00D40B94">
        <w:t>The</w:t>
      </w:r>
      <w:r w:rsidR="00BB0A0C" w:rsidRPr="00D40B94">
        <w:rPr>
          <w:spacing w:val="-3"/>
        </w:rPr>
        <w:t xml:space="preserve"> </w:t>
      </w:r>
      <w:r w:rsidR="00BB0A0C" w:rsidRPr="00D40B94">
        <w:t>tea</w:t>
      </w:r>
      <w:r w:rsidR="00BB0A0C" w:rsidRPr="00D40B94">
        <w:rPr>
          <w:spacing w:val="-2"/>
        </w:rPr>
        <w:t>m</w:t>
      </w:r>
      <w:r w:rsidR="00BB0A0C" w:rsidRPr="00D40B94">
        <w:rPr>
          <w:spacing w:val="1"/>
        </w:rPr>
        <w:t>’</w:t>
      </w:r>
      <w:r w:rsidR="00BB0A0C" w:rsidRPr="00D40B94">
        <w:t>s</w:t>
      </w:r>
      <w:r w:rsidR="00BB0A0C" w:rsidRPr="00D40B94">
        <w:rPr>
          <w:spacing w:val="-6"/>
        </w:rPr>
        <w:t xml:space="preserve"> </w:t>
      </w:r>
      <w:r w:rsidR="00BB0A0C" w:rsidRPr="00D40B94">
        <w:t>findings, therefore,</w:t>
      </w:r>
      <w:r w:rsidR="00BB0A0C" w:rsidRPr="00D40B94">
        <w:rPr>
          <w:spacing w:val="-7"/>
        </w:rPr>
        <w:t xml:space="preserve"> </w:t>
      </w:r>
      <w:r w:rsidR="00BB0A0C" w:rsidRPr="00D40B94">
        <w:t>are</w:t>
      </w:r>
      <w:r w:rsidR="00BB0A0C" w:rsidRPr="00D40B94">
        <w:rPr>
          <w:spacing w:val="-3"/>
        </w:rPr>
        <w:t xml:space="preserve"> </w:t>
      </w:r>
      <w:r w:rsidR="00BB0A0C" w:rsidRPr="00D40B94">
        <w:t>not for</w:t>
      </w:r>
      <w:r w:rsidR="00BB0A0C" w:rsidRPr="00D40B94">
        <w:rPr>
          <w:spacing w:val="-3"/>
        </w:rPr>
        <w:t xml:space="preserve"> </w:t>
      </w:r>
      <w:r w:rsidR="00BB0A0C" w:rsidRPr="00D40B94">
        <w:t>widespread</w:t>
      </w:r>
      <w:r w:rsidR="00BB0A0C" w:rsidRPr="00D40B94">
        <w:rPr>
          <w:spacing w:val="-10"/>
        </w:rPr>
        <w:t xml:space="preserve"> </w:t>
      </w:r>
      <w:r w:rsidR="00BB0A0C" w:rsidRPr="00D40B94">
        <w:t>disse</w:t>
      </w:r>
      <w:r w:rsidR="00BB0A0C" w:rsidRPr="00D40B94">
        <w:rPr>
          <w:spacing w:val="-2"/>
        </w:rPr>
        <w:t>m</w:t>
      </w:r>
      <w:r w:rsidR="00BB0A0C" w:rsidRPr="00D40B94">
        <w:t>ination at this point</w:t>
      </w:r>
      <w:r w:rsidR="00C0123E">
        <w:t>.</w:t>
      </w:r>
      <w:r w:rsidR="00BB0A0C" w:rsidRPr="00D40B94">
        <w:t xml:space="preserve"> </w:t>
      </w:r>
    </w:p>
    <w:p w14:paraId="651AA04E" w14:textId="08E5ABD3" w:rsidR="005971D9" w:rsidRDefault="005971D9">
      <w:pPr>
        <w:widowControl/>
        <w:spacing w:after="0" w:line="240" w:lineRule="auto"/>
      </w:pPr>
    </w:p>
    <w:p w14:paraId="4984C6DF" w14:textId="77777777" w:rsidR="003C4105" w:rsidRPr="00D40B94" w:rsidRDefault="003C4105" w:rsidP="003C4105">
      <w:pPr>
        <w:pStyle w:val="Heading2"/>
      </w:pPr>
      <w:bookmarkStart w:id="18" w:name="_Toc184119658"/>
      <w:r w:rsidRPr="00D40B94">
        <w:t>Survey Team Size and Composition</w:t>
      </w:r>
      <w:bookmarkEnd w:id="18"/>
    </w:p>
    <w:p w14:paraId="0BED89AA" w14:textId="2AD699E6" w:rsidR="0086166C" w:rsidRDefault="0086166C" w:rsidP="00000FDC">
      <w:pPr>
        <w:spacing w:after="0" w:line="240" w:lineRule="auto"/>
      </w:pPr>
      <w:r w:rsidRPr="00FD2FFF">
        <w:t xml:space="preserve">In appointing survey teams, the LCME Secretariat will make all reasonable efforts to balance the team in terms of accreditation experience, </w:t>
      </w:r>
      <w:r w:rsidR="00DF76EC">
        <w:t>demographic</w:t>
      </w:r>
      <w:r w:rsidR="00F738B6">
        <w:t>s,</w:t>
      </w:r>
      <w:r w:rsidRPr="00FD2FFF">
        <w:t xml:space="preserve"> professional expertise, practitioner/educator status, and familiarity with the type of institution being surveyed. </w:t>
      </w:r>
    </w:p>
    <w:p w14:paraId="4E6DBA02" w14:textId="0FA51474" w:rsidR="001D4E49" w:rsidRDefault="001D4E49">
      <w:pPr>
        <w:widowControl/>
        <w:spacing w:after="0" w:line="240" w:lineRule="auto"/>
        <w:rPr>
          <w:b/>
          <w:bCs/>
        </w:rPr>
      </w:pPr>
    </w:p>
    <w:p w14:paraId="35B04E40" w14:textId="0A1478DF" w:rsidR="00277AC5" w:rsidRPr="00FD2FFF" w:rsidRDefault="00357BFD" w:rsidP="00000FDC">
      <w:pPr>
        <w:spacing w:after="0" w:line="240" w:lineRule="auto"/>
      </w:pPr>
      <w:r w:rsidRPr="00000FDC">
        <w:rPr>
          <w:b/>
          <w:bCs/>
        </w:rPr>
        <w:t>F</w:t>
      </w:r>
      <w:r w:rsidR="00277AC5" w:rsidRPr="00FD2FFF">
        <w:rPr>
          <w:b/>
          <w:bCs/>
        </w:rPr>
        <w:t>or full accreditation surveys</w:t>
      </w:r>
    </w:p>
    <w:p w14:paraId="45FB7D53" w14:textId="32596ADB" w:rsidR="00277AC5" w:rsidRDefault="00277AC5" w:rsidP="00277AC5">
      <w:pPr>
        <w:spacing w:after="0" w:line="240" w:lineRule="auto"/>
      </w:pPr>
      <w:r w:rsidRPr="00FD2FFF">
        <w:t>For programs undergoing a full accreditation survey, the survey team will normally consist of f</w:t>
      </w:r>
      <w:r w:rsidR="00D545DC">
        <w:t>our to</w:t>
      </w:r>
      <w:r w:rsidRPr="00FD2FFF">
        <w:t xml:space="preserve"> six members. The team </w:t>
      </w:r>
      <w:r>
        <w:t>often</w:t>
      </w:r>
      <w:r w:rsidRPr="00FD2FFF">
        <w:t xml:space="preserve"> includes at least one </w:t>
      </w:r>
      <w:r>
        <w:t>member</w:t>
      </w:r>
      <w:r w:rsidRPr="00FD2FFF">
        <w:t xml:space="preserve"> of the </w:t>
      </w:r>
      <w:r>
        <w:t xml:space="preserve">LCME or the LCME </w:t>
      </w:r>
      <w:r w:rsidRPr="00FD2FFF">
        <w:t xml:space="preserve">Secretariat, at least one physician </w:t>
      </w:r>
      <w:r>
        <w:t xml:space="preserve">who holds an active medical license and who is or recently has been </w:t>
      </w:r>
      <w:r w:rsidRPr="00FD2FFF">
        <w:t>actively engaged in medical practice (“practitioner”), and at least one medical educator who possess</w:t>
      </w:r>
      <w:r>
        <w:t>es</w:t>
      </w:r>
      <w:r w:rsidRPr="00FD2FFF">
        <w:t xml:space="preserve"> a doctoral-level graduate or professional degree and holds or has held a faculty appointment at an LCME-accredited medical education program (“educator”). </w:t>
      </w:r>
    </w:p>
    <w:p w14:paraId="142FC4FF" w14:textId="77777777" w:rsidR="00277AC5" w:rsidRPr="00FD2FFF" w:rsidRDefault="00277AC5" w:rsidP="00000FDC">
      <w:pPr>
        <w:spacing w:after="0" w:line="240" w:lineRule="auto"/>
      </w:pPr>
    </w:p>
    <w:p w14:paraId="1785EE76" w14:textId="29588F1A" w:rsidR="00277AC5" w:rsidRPr="00FD2FFF" w:rsidRDefault="00277AC5" w:rsidP="00000FDC">
      <w:pPr>
        <w:spacing w:after="0" w:line="240" w:lineRule="auto"/>
      </w:pPr>
      <w:r w:rsidRPr="00FD2FFF">
        <w:t xml:space="preserve">One of the team members is designated as the team chair, whose role is to serve as the official voice of the team and to lead its deliberations. </w:t>
      </w:r>
      <w:r w:rsidR="005B7C9B">
        <w:t>The</w:t>
      </w:r>
      <w:r w:rsidRPr="00FD2FFF">
        <w:t xml:space="preserve"> team secretary is responsible for </w:t>
      </w:r>
      <w:r w:rsidR="00ED2B47">
        <w:t xml:space="preserve">working with </w:t>
      </w:r>
      <w:r w:rsidR="00F55A4F">
        <w:t xml:space="preserve">school personnel </w:t>
      </w:r>
      <w:r w:rsidR="00ED2B47">
        <w:t>to coordinate</w:t>
      </w:r>
      <w:r w:rsidRPr="00FD2FFF">
        <w:t xml:space="preserve"> visit preparations and </w:t>
      </w:r>
      <w:r>
        <w:t>visit schedule development</w:t>
      </w:r>
      <w:r w:rsidRPr="00FD2FFF">
        <w:t xml:space="preserve"> for the survey team and for compiling the survey report. The remaining team members will often include a faculty fellow, who functions as a regular team member.</w:t>
      </w:r>
      <w:r w:rsidR="00DF3FFC">
        <w:t xml:space="preserve"> </w:t>
      </w:r>
      <w:r w:rsidR="002C300A">
        <w:t xml:space="preserve">The </w:t>
      </w:r>
      <w:r w:rsidR="00DF3FFC">
        <w:t xml:space="preserve">faculty fellow is from a school with a survey visit within the next two to three years who will be serving </w:t>
      </w:r>
      <w:r w:rsidR="00800912">
        <w:t>a central role in that school’s preparation.</w:t>
      </w:r>
      <w:r w:rsidRPr="00FD2FFF">
        <w:t xml:space="preserve"> </w:t>
      </w:r>
    </w:p>
    <w:p w14:paraId="319E2ACE" w14:textId="77777777" w:rsidR="00277AC5" w:rsidRDefault="00277AC5" w:rsidP="00277AC5">
      <w:pPr>
        <w:spacing w:after="0" w:line="240" w:lineRule="auto"/>
        <w:rPr>
          <w:b/>
          <w:bCs/>
        </w:rPr>
      </w:pPr>
    </w:p>
    <w:p w14:paraId="656798CA" w14:textId="60798989" w:rsidR="00277AC5" w:rsidRPr="00FD2FFF" w:rsidRDefault="00277AC5" w:rsidP="00000FDC">
      <w:pPr>
        <w:spacing w:after="0" w:line="240" w:lineRule="auto"/>
        <w:rPr>
          <w:b/>
          <w:bCs/>
        </w:rPr>
      </w:pPr>
      <w:r w:rsidRPr="00FD2FFF">
        <w:rPr>
          <w:b/>
          <w:bCs/>
        </w:rPr>
        <w:t>For limited, preliminary, and provisional accreditation surveys</w:t>
      </w:r>
      <w:r>
        <w:rPr>
          <w:b/>
          <w:bCs/>
        </w:rPr>
        <w:t>, and Secretariat fact-finding visits</w:t>
      </w:r>
      <w:r w:rsidRPr="00FD2FFF">
        <w:rPr>
          <w:b/>
          <w:bCs/>
        </w:rPr>
        <w:t xml:space="preserve"> </w:t>
      </w:r>
    </w:p>
    <w:p w14:paraId="04DD8EC4" w14:textId="33153EF7" w:rsidR="003C4105" w:rsidRDefault="00277AC5" w:rsidP="00DB2770">
      <w:pPr>
        <w:spacing w:after="0" w:line="240" w:lineRule="auto"/>
      </w:pPr>
      <w:bookmarkStart w:id="19" w:name="_Hlk74485953"/>
      <w:r w:rsidRPr="00FD2FFF">
        <w:t xml:space="preserve">For programs undergoing limited, preliminary, and provisional accreditation surveys, the survey team will typically consist of three </w:t>
      </w:r>
      <w:r>
        <w:t xml:space="preserve">or four </w:t>
      </w:r>
      <w:r w:rsidRPr="00FD2FFF">
        <w:t>members, including one or more medical educators who possess a doctoral-level graduate or professional degree and who hold or have held a faculty appointment at an</w:t>
      </w:r>
      <w:r w:rsidRPr="00B85482">
        <w:t xml:space="preserve"> LCME-accredited medical school</w:t>
      </w:r>
      <w:r>
        <w:t>,</w:t>
      </w:r>
      <w:r w:rsidRPr="00B85482">
        <w:t xml:space="preserve"> and at least one practitioner.</w:t>
      </w:r>
      <w:r>
        <w:t xml:space="preserve"> O</w:t>
      </w:r>
      <w:r w:rsidRPr="00B85482">
        <w:t xml:space="preserve">ne of the team members will be designated as </w:t>
      </w:r>
      <w:r>
        <w:t xml:space="preserve">team </w:t>
      </w:r>
      <w:r w:rsidRPr="00B85482">
        <w:t xml:space="preserve">chair and another as team secretary. </w:t>
      </w:r>
      <w:bookmarkEnd w:id="19"/>
      <w:r w:rsidRPr="00B85482">
        <w:t xml:space="preserve">When circumstances allow, the members of limited survey teams will include a </w:t>
      </w:r>
      <w:r>
        <w:t>member</w:t>
      </w:r>
      <w:r w:rsidRPr="00B85482">
        <w:t xml:space="preserve"> of the LCME</w:t>
      </w:r>
      <w:r>
        <w:t xml:space="preserve"> or LCME Secretariat</w:t>
      </w:r>
      <w:r w:rsidRPr="00B85482">
        <w:t>.</w:t>
      </w:r>
      <w:r>
        <w:t xml:space="preserve"> A Secretariat fact-finding visit is a type of limited visit conducted </w:t>
      </w:r>
      <w:r w:rsidR="00C9108F">
        <w:t xml:space="preserve">at the direction of the LCME </w:t>
      </w:r>
      <w:r>
        <w:t>by two or more members of the LCME Secretariat</w:t>
      </w:r>
      <w:r w:rsidR="00C9108F">
        <w:t>.</w:t>
      </w:r>
    </w:p>
    <w:p w14:paraId="1518601E" w14:textId="77777777" w:rsidR="00996E98" w:rsidRDefault="00996E98" w:rsidP="00DB2770">
      <w:pPr>
        <w:spacing w:after="0" w:line="240" w:lineRule="auto"/>
      </w:pPr>
    </w:p>
    <w:p w14:paraId="1CDBAFD1" w14:textId="77777777" w:rsidR="005971D9" w:rsidRDefault="005971D9" w:rsidP="00DB2770">
      <w:pPr>
        <w:spacing w:after="0" w:line="240" w:lineRule="auto"/>
      </w:pPr>
    </w:p>
    <w:p w14:paraId="1E9C4D4C" w14:textId="2990FD59" w:rsidR="00820797" w:rsidRPr="00D40B94" w:rsidRDefault="00913A1E" w:rsidP="00DB2770">
      <w:pPr>
        <w:pStyle w:val="Heading1"/>
        <w:spacing w:before="0"/>
      </w:pPr>
      <w:bookmarkStart w:id="20" w:name="_Toc184119659"/>
      <w:r w:rsidRPr="00D40B94">
        <w:t>Role of</w:t>
      </w:r>
      <w:r w:rsidR="0036327D">
        <w:t xml:space="preserve"> the</w:t>
      </w:r>
      <w:r w:rsidR="00C24157" w:rsidRPr="00D40B94">
        <w:t xml:space="preserve"> </w:t>
      </w:r>
      <w:r w:rsidRPr="00D40B94">
        <w:t xml:space="preserve">Medical School </w:t>
      </w:r>
      <w:r w:rsidR="0036327D">
        <w:t>in</w:t>
      </w:r>
      <w:r w:rsidRPr="00D40B94">
        <w:t xml:space="preserve"> the Accreditation Process</w:t>
      </w:r>
      <w:bookmarkEnd w:id="20"/>
      <w:r w:rsidRPr="00D40B94">
        <w:t xml:space="preserve"> </w:t>
      </w:r>
    </w:p>
    <w:p w14:paraId="6883B9E0" w14:textId="47D88D4B" w:rsidR="00F93F9F" w:rsidRPr="00D40B94" w:rsidRDefault="00F93F9F" w:rsidP="002C5ADE">
      <w:pPr>
        <w:pStyle w:val="NoSpacing"/>
      </w:pPr>
      <w:r w:rsidRPr="00D40B94">
        <w:t>The</w:t>
      </w:r>
      <w:r w:rsidR="007332DB" w:rsidRPr="00D40B94">
        <w:t xml:space="preserve"> faculty accreditation lead (FAL) and the </w:t>
      </w:r>
      <w:r w:rsidR="006059B4" w:rsidRPr="00D40B94">
        <w:t>survey visit coordinator</w:t>
      </w:r>
      <w:r w:rsidR="007332DB" w:rsidRPr="00D40B94">
        <w:t xml:space="preserve"> (SVC) </w:t>
      </w:r>
      <w:r w:rsidR="0045768F">
        <w:t>fill</w:t>
      </w:r>
      <w:r w:rsidR="000875D5">
        <w:t xml:space="preserve"> </w:t>
      </w:r>
      <w:r w:rsidR="00812014" w:rsidRPr="00D40B94">
        <w:t>two</w:t>
      </w:r>
      <w:r w:rsidRPr="00D40B94">
        <w:t xml:space="preserve"> critical </w:t>
      </w:r>
      <w:r w:rsidR="0045768F">
        <w:t>roles and</w:t>
      </w:r>
      <w:r w:rsidRPr="00D40B94">
        <w:t xml:space="preserve"> </w:t>
      </w:r>
      <w:r w:rsidR="008A3393">
        <w:t xml:space="preserve">need to </w:t>
      </w:r>
      <w:r w:rsidRPr="00D40B94">
        <w:t xml:space="preserve"> be appointed</w:t>
      </w:r>
      <w:r w:rsidR="00226618" w:rsidRPr="00D40B94">
        <w:t xml:space="preserve"> by </w:t>
      </w:r>
      <w:r w:rsidR="00CD1393" w:rsidRPr="00D40B94">
        <w:t xml:space="preserve">the dean </w:t>
      </w:r>
      <w:r w:rsidR="0046227A">
        <w:t>prior to the school beginning its data gathering</w:t>
      </w:r>
      <w:r w:rsidR="007A47FE">
        <w:t xml:space="preserve"> and </w:t>
      </w:r>
      <w:r w:rsidR="00657D4F">
        <w:t xml:space="preserve">survey </w:t>
      </w:r>
      <w:r w:rsidR="007A47FE">
        <w:t>visit planning</w:t>
      </w:r>
      <w:r w:rsidR="007332DB" w:rsidRPr="00D40B94">
        <w:t xml:space="preserve">. </w:t>
      </w:r>
    </w:p>
    <w:p w14:paraId="207EB57F" w14:textId="77777777" w:rsidR="00F93F9F" w:rsidRPr="00D40B94" w:rsidRDefault="00F93F9F" w:rsidP="002C5ADE">
      <w:pPr>
        <w:pStyle w:val="NoSpacing"/>
      </w:pPr>
    </w:p>
    <w:p w14:paraId="6FCE76AD" w14:textId="4DD2D0FC" w:rsidR="000C0B40" w:rsidRPr="00D40B94" w:rsidRDefault="00913A1E" w:rsidP="005971D9">
      <w:pPr>
        <w:pStyle w:val="Heading2"/>
      </w:pPr>
      <w:bookmarkStart w:id="21" w:name="_Toc184119660"/>
      <w:r w:rsidRPr="00D40B94">
        <w:t>Faculty Accreditation Lead (FAL)</w:t>
      </w:r>
      <w:bookmarkEnd w:id="21"/>
    </w:p>
    <w:p w14:paraId="38058AED" w14:textId="7F49E832" w:rsidR="00FD4E06" w:rsidRPr="00D40B94" w:rsidRDefault="00FD4E06" w:rsidP="002C5ADE">
      <w:pPr>
        <w:pStyle w:val="NoSpacing"/>
      </w:pPr>
      <w:r w:rsidRPr="00D40B94">
        <w:t xml:space="preserve">The </w:t>
      </w:r>
      <w:r w:rsidR="00E40470" w:rsidRPr="00D40B94">
        <w:t>FAL</w:t>
      </w:r>
      <w:r w:rsidRPr="00D40B94">
        <w:t xml:space="preserve"> should be a senior faculty member</w:t>
      </w:r>
      <w:r w:rsidR="007332DB" w:rsidRPr="00D40B94">
        <w:t xml:space="preserve"> </w:t>
      </w:r>
      <w:r w:rsidRPr="00D40B94">
        <w:t>who may also hold an administrative position</w:t>
      </w:r>
      <w:r w:rsidR="009825A0" w:rsidRPr="00D40B94">
        <w:t xml:space="preserve"> and</w:t>
      </w:r>
      <w:r w:rsidRPr="00D40B94">
        <w:t xml:space="preserve"> who is knowledgeable about the medical school and its educational program</w:t>
      </w:r>
      <w:r w:rsidR="00FF5991" w:rsidRPr="00D40B94">
        <w:t xml:space="preserve">. </w:t>
      </w:r>
      <w:r w:rsidRPr="00D40B94">
        <w:t>This individual should be able to identify institutional po</w:t>
      </w:r>
      <w:r w:rsidR="00CD1393" w:rsidRPr="00D40B94">
        <w:t xml:space="preserve">licies and information sources </w:t>
      </w:r>
      <w:r w:rsidRPr="00D40B94">
        <w:t>and ensure participation</w:t>
      </w:r>
      <w:r w:rsidRPr="00D40B94" w:rsidDel="006D42E1">
        <w:t xml:space="preserve"> </w:t>
      </w:r>
      <w:r w:rsidRPr="00D40B94">
        <w:t>by members of the administration, faculty, and student body</w:t>
      </w:r>
      <w:r w:rsidR="00265CDE" w:rsidRPr="00D40B94">
        <w:t xml:space="preserve"> before and during the survey visit</w:t>
      </w:r>
      <w:r w:rsidR="00FF5991" w:rsidRPr="00D40B94">
        <w:t xml:space="preserve">. </w:t>
      </w:r>
      <w:r w:rsidRPr="00D40B94">
        <w:t xml:space="preserve">Ideally, the </w:t>
      </w:r>
      <w:r w:rsidR="00E40470" w:rsidRPr="00D40B94">
        <w:t>FAL</w:t>
      </w:r>
      <w:r w:rsidRPr="00D40B94">
        <w:t xml:space="preserve"> will be familiar with LCME survey visit processes</w:t>
      </w:r>
      <w:r w:rsidR="007332DB" w:rsidRPr="00D40B94">
        <w:t xml:space="preserve"> </w:t>
      </w:r>
      <w:r w:rsidR="00D94C56" w:rsidRPr="00D40B94">
        <w:t xml:space="preserve">and the intent of accreditation </w:t>
      </w:r>
      <w:r w:rsidR="000652E5" w:rsidRPr="00D40B94">
        <w:t>elements and</w:t>
      </w:r>
      <w:r w:rsidRPr="00D40B94">
        <w:t xml:space="preserve"> </w:t>
      </w:r>
      <w:r w:rsidR="009825A0" w:rsidRPr="00D40B94">
        <w:t>may previously</w:t>
      </w:r>
      <w:r w:rsidRPr="00D40B94">
        <w:t xml:space="preserve"> have served on a survey team</w:t>
      </w:r>
      <w:r w:rsidR="00314B1C">
        <w:t xml:space="preserve"> or as their school’s </w:t>
      </w:r>
      <w:r w:rsidR="00DA6448">
        <w:t>f</w:t>
      </w:r>
      <w:r w:rsidR="00314B1C">
        <w:t xml:space="preserve">aculty </w:t>
      </w:r>
      <w:r w:rsidR="00DA6448">
        <w:t>f</w:t>
      </w:r>
      <w:r w:rsidR="00314B1C">
        <w:t>ellow</w:t>
      </w:r>
      <w:r w:rsidR="009825A0" w:rsidRPr="00D40B94">
        <w:t>.</w:t>
      </w:r>
      <w:r w:rsidR="006B493D">
        <w:t xml:space="preserve"> </w:t>
      </w:r>
    </w:p>
    <w:p w14:paraId="0965DC68" w14:textId="38E0E275" w:rsidR="00560711" w:rsidRPr="00D40B94" w:rsidRDefault="00560711" w:rsidP="002C5ADE">
      <w:pPr>
        <w:pStyle w:val="NoSpacing"/>
      </w:pPr>
    </w:p>
    <w:p w14:paraId="2FCF4E43" w14:textId="58A27C29" w:rsidR="00FD4E06" w:rsidRPr="00D40B94" w:rsidRDefault="00FD4E06" w:rsidP="002C5ADE">
      <w:pPr>
        <w:pStyle w:val="NoSpacing"/>
      </w:pPr>
      <w:r w:rsidRPr="00D40B94">
        <w:t xml:space="preserve">The school must ensure that the </w:t>
      </w:r>
      <w:r w:rsidR="00812014" w:rsidRPr="00D40B94">
        <w:t xml:space="preserve">FAL </w:t>
      </w:r>
      <w:r w:rsidRPr="00D40B94">
        <w:t xml:space="preserve">has appropriate administrative support, financial resources, and release time from other duties </w:t>
      </w:r>
      <w:r w:rsidR="007B62BF" w:rsidRPr="00D40B94">
        <w:t>to</w:t>
      </w:r>
      <w:r w:rsidRPr="00D40B94">
        <w:t xml:space="preserve"> accomplish the responsibilities associated with this role</w:t>
      </w:r>
      <w:r w:rsidR="00FF5991" w:rsidRPr="00D40B94">
        <w:t xml:space="preserve">. </w:t>
      </w:r>
      <w:r w:rsidRPr="00D40B94">
        <w:t xml:space="preserve">The </w:t>
      </w:r>
      <w:r w:rsidR="00E40470" w:rsidRPr="00D40B94">
        <w:t>FAL</w:t>
      </w:r>
      <w:r w:rsidRPr="00D40B94">
        <w:t xml:space="preserve"> </w:t>
      </w:r>
      <w:r w:rsidR="00226D5E">
        <w:t>has the following responsibilities</w:t>
      </w:r>
      <w:r w:rsidR="006A2392">
        <w:t xml:space="preserve"> in preparation for a full survey visit</w:t>
      </w:r>
      <w:r w:rsidR="007332DB" w:rsidRPr="00D40B94">
        <w:t>:</w:t>
      </w:r>
    </w:p>
    <w:p w14:paraId="3D24D22D" w14:textId="75433602" w:rsidR="00DA6448" w:rsidRPr="004A374E" w:rsidRDefault="00DA6448" w:rsidP="00DA6448">
      <w:pPr>
        <w:numPr>
          <w:ilvl w:val="0"/>
          <w:numId w:val="1"/>
        </w:numPr>
        <w:spacing w:after="0" w:line="240" w:lineRule="auto"/>
      </w:pPr>
      <w:r w:rsidRPr="004A374E">
        <w:t>Answer</w:t>
      </w:r>
      <w:r>
        <w:t xml:space="preserve"> </w:t>
      </w:r>
      <w:r w:rsidR="005A63CA">
        <w:t xml:space="preserve">faculty and staff </w:t>
      </w:r>
      <w:r w:rsidRPr="004A374E">
        <w:t>questions</w:t>
      </w:r>
      <w:r>
        <w:t xml:space="preserve"> </w:t>
      </w:r>
      <w:r w:rsidRPr="004A374E">
        <w:t>during</w:t>
      </w:r>
      <w:r>
        <w:t xml:space="preserve"> </w:t>
      </w:r>
      <w:r w:rsidRPr="004A374E">
        <w:t>DCI</w:t>
      </w:r>
      <w:r>
        <w:t xml:space="preserve"> </w:t>
      </w:r>
      <w:r w:rsidRPr="004A374E">
        <w:t>preparation</w:t>
      </w:r>
    </w:p>
    <w:p w14:paraId="489FCAA9" w14:textId="77777777" w:rsidR="00DA6448" w:rsidRPr="004A374E" w:rsidRDefault="00DA6448" w:rsidP="00DA6448">
      <w:pPr>
        <w:numPr>
          <w:ilvl w:val="0"/>
          <w:numId w:val="1"/>
        </w:numPr>
        <w:spacing w:after="0" w:line="240" w:lineRule="auto"/>
      </w:pPr>
      <w:r w:rsidRPr="004A374E">
        <w:t>Assign</w:t>
      </w:r>
      <w:r>
        <w:t xml:space="preserve"> </w:t>
      </w:r>
      <w:r w:rsidRPr="004A374E">
        <w:t>specific</w:t>
      </w:r>
      <w:r>
        <w:t xml:space="preserve"> </w:t>
      </w:r>
      <w:r w:rsidRPr="004A374E">
        <w:t>questions/sections</w:t>
      </w:r>
      <w:r>
        <w:t xml:space="preserve"> </w:t>
      </w:r>
      <w:r w:rsidRPr="004A374E">
        <w:t>of</w:t>
      </w:r>
      <w:r>
        <w:t xml:space="preserve"> </w:t>
      </w:r>
      <w:r w:rsidRPr="004A374E">
        <w:t>the</w:t>
      </w:r>
      <w:r>
        <w:t xml:space="preserve"> </w:t>
      </w:r>
      <w:r w:rsidRPr="004A374E">
        <w:t>DCI</w:t>
      </w:r>
      <w:r>
        <w:t xml:space="preserve"> </w:t>
      </w:r>
      <w:r w:rsidRPr="004A374E">
        <w:t>to</w:t>
      </w:r>
      <w:r>
        <w:t xml:space="preserve"> </w:t>
      </w:r>
      <w:r w:rsidRPr="004A374E">
        <w:t>individuals</w:t>
      </w:r>
      <w:r>
        <w:t xml:space="preserve"> </w:t>
      </w:r>
      <w:r w:rsidRPr="004A374E">
        <w:t>with</w:t>
      </w:r>
      <w:r>
        <w:t xml:space="preserve"> </w:t>
      </w:r>
      <w:r w:rsidRPr="004A374E">
        <w:t>the</w:t>
      </w:r>
      <w:r>
        <w:t xml:space="preserve"> </w:t>
      </w:r>
      <w:r w:rsidRPr="004A374E">
        <w:t>appropriate</w:t>
      </w:r>
      <w:r>
        <w:t xml:space="preserve"> </w:t>
      </w:r>
      <w:r w:rsidRPr="004A374E">
        <w:t>institutional</w:t>
      </w:r>
      <w:r>
        <w:t xml:space="preserve"> </w:t>
      </w:r>
      <w:r w:rsidRPr="004A374E">
        <w:t>knowledge</w:t>
      </w:r>
    </w:p>
    <w:p w14:paraId="352E85B8" w14:textId="77777777" w:rsidR="00DA6448" w:rsidRPr="004A374E" w:rsidRDefault="00DA6448" w:rsidP="00DA6448">
      <w:pPr>
        <w:numPr>
          <w:ilvl w:val="0"/>
          <w:numId w:val="1"/>
        </w:numPr>
        <w:spacing w:after="0" w:line="240" w:lineRule="auto"/>
      </w:pPr>
      <w:r>
        <w:t>Coordinate and e</w:t>
      </w:r>
      <w:r w:rsidRPr="004A374E">
        <w:t>nsure</w:t>
      </w:r>
      <w:r>
        <w:t xml:space="preserve"> </w:t>
      </w:r>
      <w:r w:rsidRPr="004A374E">
        <w:t>adequate</w:t>
      </w:r>
      <w:r>
        <w:t xml:space="preserve"> </w:t>
      </w:r>
      <w:r w:rsidRPr="004A374E">
        <w:t>support</w:t>
      </w:r>
      <w:r>
        <w:t xml:space="preserve"> </w:t>
      </w:r>
      <w:r w:rsidRPr="004A374E">
        <w:t>for</w:t>
      </w:r>
      <w:r>
        <w:t xml:space="preserve"> </w:t>
      </w:r>
      <w:r w:rsidRPr="004A374E">
        <w:t>the</w:t>
      </w:r>
      <w:r>
        <w:t xml:space="preserve"> </w:t>
      </w:r>
      <w:r w:rsidRPr="004A374E">
        <w:t>ISA</w:t>
      </w:r>
    </w:p>
    <w:p w14:paraId="4BF7C6DE" w14:textId="1DBCAF06" w:rsidR="00DA6448" w:rsidRPr="004A374E" w:rsidRDefault="00DA6448" w:rsidP="00DA6448">
      <w:pPr>
        <w:numPr>
          <w:ilvl w:val="0"/>
          <w:numId w:val="1"/>
        </w:numPr>
        <w:spacing w:after="0" w:line="240" w:lineRule="auto"/>
      </w:pPr>
      <w:r w:rsidRPr="004A374E">
        <w:t>Synthesize</w:t>
      </w:r>
      <w:r>
        <w:t xml:space="preserve"> </w:t>
      </w:r>
      <w:r w:rsidRPr="004A374E">
        <w:t>all</w:t>
      </w:r>
      <w:r>
        <w:t xml:space="preserve"> </w:t>
      </w:r>
      <w:r w:rsidRPr="004A374E">
        <w:t>narrative</w:t>
      </w:r>
      <w:r>
        <w:t xml:space="preserve"> </w:t>
      </w:r>
      <w:r w:rsidRPr="004A374E">
        <w:t>DCI</w:t>
      </w:r>
      <w:r>
        <w:t xml:space="preserve"> </w:t>
      </w:r>
      <w:r w:rsidRPr="004A374E">
        <w:t>responses</w:t>
      </w:r>
      <w:r>
        <w:t xml:space="preserve"> </w:t>
      </w:r>
      <w:r w:rsidRPr="004A374E">
        <w:t>into</w:t>
      </w:r>
      <w:r>
        <w:t xml:space="preserve"> </w:t>
      </w:r>
      <w:r w:rsidRPr="004A374E">
        <w:t>a</w:t>
      </w:r>
      <w:r w:rsidR="00F32727">
        <w:t xml:space="preserve"> complete, factually</w:t>
      </w:r>
      <w:r w:rsidR="00785C9B">
        <w:t xml:space="preserve"> accurate</w:t>
      </w:r>
      <w:r w:rsidR="00F32727">
        <w:t>,</w:t>
      </w:r>
      <w:r>
        <w:t xml:space="preserve"> </w:t>
      </w:r>
      <w:r w:rsidRPr="004A374E">
        <w:t>and</w:t>
      </w:r>
      <w:r>
        <w:t xml:space="preserve"> </w:t>
      </w:r>
      <w:r w:rsidR="000652E5" w:rsidRPr="004A374E">
        <w:t>stylistically</w:t>
      </w:r>
      <w:r w:rsidR="000652E5">
        <w:t xml:space="preserve"> consistent</w:t>
      </w:r>
      <w:r>
        <w:t xml:space="preserve"> </w:t>
      </w:r>
      <w:r w:rsidRPr="004A374E">
        <w:t>document</w:t>
      </w:r>
      <w:r>
        <w:t xml:space="preserve"> </w:t>
      </w:r>
      <w:r w:rsidR="0046227A">
        <w:t xml:space="preserve">with each question answered </w:t>
      </w:r>
      <w:r w:rsidR="00677F7A">
        <w:t xml:space="preserve">clearly and </w:t>
      </w:r>
      <w:r w:rsidR="0046227A">
        <w:t>completely</w:t>
      </w:r>
      <w:r w:rsidR="00CC1F6C">
        <w:t xml:space="preserve"> according to LCME DCI requirements</w:t>
      </w:r>
    </w:p>
    <w:p w14:paraId="22AD8AD2" w14:textId="38C5DF6F" w:rsidR="00DA6448" w:rsidRPr="004A374E" w:rsidRDefault="00DA6448" w:rsidP="00DA6448">
      <w:pPr>
        <w:numPr>
          <w:ilvl w:val="0"/>
          <w:numId w:val="1"/>
        </w:numPr>
        <w:spacing w:after="0" w:line="240" w:lineRule="auto"/>
      </w:pPr>
      <w:r w:rsidRPr="004A374E">
        <w:t>Coordinate</w:t>
      </w:r>
      <w:r>
        <w:t xml:space="preserve"> </w:t>
      </w:r>
      <w:r w:rsidRPr="004A374E">
        <w:t>the</w:t>
      </w:r>
      <w:r>
        <w:t xml:space="preserve"> </w:t>
      </w:r>
      <w:r w:rsidRPr="004A374E">
        <w:t>activities</w:t>
      </w:r>
      <w:r>
        <w:t xml:space="preserve"> </w:t>
      </w:r>
      <w:r w:rsidRPr="004A374E">
        <w:t>of</w:t>
      </w:r>
      <w:r>
        <w:t xml:space="preserve"> </w:t>
      </w:r>
      <w:r w:rsidR="00F91F23">
        <w:t xml:space="preserve">the </w:t>
      </w:r>
      <w:r w:rsidRPr="004A374E">
        <w:t>self-study</w:t>
      </w:r>
      <w:r>
        <w:t xml:space="preserve"> </w:t>
      </w:r>
      <w:r w:rsidR="00226D5E">
        <w:t>task force</w:t>
      </w:r>
    </w:p>
    <w:p w14:paraId="76B36E6E" w14:textId="1D8C7BC6" w:rsidR="00DA6448" w:rsidRPr="004A374E" w:rsidRDefault="00DA6448" w:rsidP="00DA6448">
      <w:pPr>
        <w:numPr>
          <w:ilvl w:val="0"/>
          <w:numId w:val="1"/>
        </w:numPr>
        <w:spacing w:after="0" w:line="240" w:lineRule="auto"/>
      </w:pPr>
      <w:r w:rsidRPr="004A374E">
        <w:t>Ensure</w:t>
      </w:r>
      <w:r>
        <w:t xml:space="preserve"> </w:t>
      </w:r>
      <w:r w:rsidRPr="004A374E">
        <w:t>the</w:t>
      </w:r>
      <w:r>
        <w:t xml:space="preserve"> </w:t>
      </w:r>
      <w:r w:rsidRPr="004A374E">
        <w:t>self-study</w:t>
      </w:r>
      <w:r>
        <w:t xml:space="preserve"> </w:t>
      </w:r>
      <w:r w:rsidRPr="004A374E">
        <w:t>executive</w:t>
      </w:r>
      <w:r>
        <w:t xml:space="preserve"> </w:t>
      </w:r>
      <w:r w:rsidRPr="004A374E">
        <w:t>summary</w:t>
      </w:r>
      <w:r>
        <w:t xml:space="preserve"> </w:t>
      </w:r>
      <w:r w:rsidR="001863E6">
        <w:t>report addresses institutional strengths, areas of concern related to accreditation elements, and strategies to address identified problems</w:t>
      </w:r>
    </w:p>
    <w:p w14:paraId="122EA83F" w14:textId="019E65E5" w:rsidR="00DA6448" w:rsidRPr="004A374E" w:rsidRDefault="00DA6448" w:rsidP="00DA6448">
      <w:pPr>
        <w:numPr>
          <w:ilvl w:val="0"/>
          <w:numId w:val="1"/>
        </w:numPr>
        <w:spacing w:after="0" w:line="240" w:lineRule="auto"/>
      </w:pPr>
      <w:r w:rsidRPr="004A374E">
        <w:t>Develop</w:t>
      </w:r>
      <w:r>
        <w:t xml:space="preserve"> </w:t>
      </w:r>
      <w:r w:rsidRPr="004A374E">
        <w:t>the</w:t>
      </w:r>
      <w:r>
        <w:t xml:space="preserve"> </w:t>
      </w:r>
      <w:r w:rsidRPr="004A374E">
        <w:t>survey</w:t>
      </w:r>
      <w:r>
        <w:t xml:space="preserve"> </w:t>
      </w:r>
      <w:r w:rsidRPr="004A374E">
        <w:t>visit</w:t>
      </w:r>
      <w:r>
        <w:t xml:space="preserve"> </w:t>
      </w:r>
      <w:r w:rsidRPr="004A374E">
        <w:t>agenda</w:t>
      </w:r>
      <w:r>
        <w:t xml:space="preserve"> </w:t>
      </w:r>
      <w:r w:rsidR="00AB38A7">
        <w:t xml:space="preserve">and identify participants for each session </w:t>
      </w:r>
      <w:r w:rsidRPr="004A374E">
        <w:t>in</w:t>
      </w:r>
      <w:r>
        <w:t xml:space="preserve"> </w:t>
      </w:r>
      <w:r w:rsidRPr="004A374E">
        <w:t>collaboration</w:t>
      </w:r>
      <w:r>
        <w:t xml:space="preserve"> </w:t>
      </w:r>
      <w:r w:rsidRPr="004A374E">
        <w:t>with</w:t>
      </w:r>
      <w:r>
        <w:t xml:space="preserve"> </w:t>
      </w:r>
      <w:r w:rsidRPr="004A374E">
        <w:t>the</w:t>
      </w:r>
      <w:r>
        <w:t xml:space="preserve"> </w:t>
      </w:r>
      <w:r w:rsidRPr="004A374E">
        <w:t>survey</w:t>
      </w:r>
      <w:r>
        <w:t xml:space="preserve"> </w:t>
      </w:r>
      <w:r w:rsidRPr="004A374E">
        <w:t>team</w:t>
      </w:r>
      <w:r>
        <w:t xml:space="preserve"> </w:t>
      </w:r>
      <w:r w:rsidRPr="004A374E">
        <w:t>secretary</w:t>
      </w:r>
    </w:p>
    <w:p w14:paraId="22F93894" w14:textId="77777777" w:rsidR="00DA6448" w:rsidRPr="004A374E" w:rsidRDefault="00DA6448" w:rsidP="00DA6448">
      <w:pPr>
        <w:numPr>
          <w:ilvl w:val="0"/>
          <w:numId w:val="1"/>
        </w:numPr>
        <w:spacing w:after="0" w:line="240" w:lineRule="auto"/>
      </w:pPr>
      <w:r w:rsidRPr="004A374E">
        <w:t>Serve</w:t>
      </w:r>
      <w:r>
        <w:t xml:space="preserve"> </w:t>
      </w:r>
      <w:r w:rsidRPr="004A374E">
        <w:t>as</w:t>
      </w:r>
      <w:r>
        <w:t xml:space="preserve"> </w:t>
      </w:r>
      <w:r w:rsidRPr="004A374E">
        <w:t>the</w:t>
      </w:r>
      <w:r>
        <w:t xml:space="preserve"> </w:t>
      </w:r>
      <w:r w:rsidRPr="004A374E">
        <w:t>school’s</w:t>
      </w:r>
      <w:r>
        <w:t xml:space="preserve"> </w:t>
      </w:r>
      <w:r w:rsidRPr="004A374E">
        <w:t>primary</w:t>
      </w:r>
      <w:r>
        <w:t xml:space="preserve"> </w:t>
      </w:r>
      <w:r w:rsidRPr="004A374E">
        <w:t>point</w:t>
      </w:r>
      <w:r>
        <w:t xml:space="preserve"> </w:t>
      </w:r>
      <w:r w:rsidRPr="004A374E">
        <w:t>of</w:t>
      </w:r>
      <w:r>
        <w:t xml:space="preserve"> </w:t>
      </w:r>
      <w:r w:rsidRPr="004A374E">
        <w:t>contact</w:t>
      </w:r>
      <w:r>
        <w:t xml:space="preserve"> </w:t>
      </w:r>
      <w:r w:rsidRPr="004A374E">
        <w:t>for</w:t>
      </w:r>
      <w:r>
        <w:t xml:space="preserve"> </w:t>
      </w:r>
      <w:r w:rsidRPr="004A374E">
        <w:t>the</w:t>
      </w:r>
      <w:r>
        <w:t xml:space="preserve"> </w:t>
      </w:r>
      <w:r w:rsidRPr="004A374E">
        <w:t>LCME</w:t>
      </w:r>
      <w:r>
        <w:t xml:space="preserve"> </w:t>
      </w:r>
      <w:r w:rsidRPr="004A374E">
        <w:t>Secretariat</w:t>
      </w:r>
      <w:r>
        <w:t xml:space="preserve"> </w:t>
      </w:r>
      <w:r w:rsidRPr="004A374E">
        <w:t>and</w:t>
      </w:r>
      <w:r>
        <w:t xml:space="preserve"> </w:t>
      </w:r>
      <w:r w:rsidRPr="004A374E">
        <w:t>survey</w:t>
      </w:r>
      <w:r>
        <w:t xml:space="preserve"> </w:t>
      </w:r>
      <w:r w:rsidRPr="004A374E">
        <w:t>team</w:t>
      </w:r>
      <w:r>
        <w:t xml:space="preserve"> </w:t>
      </w:r>
      <w:r w:rsidRPr="004A374E">
        <w:t>secretary</w:t>
      </w:r>
      <w:r>
        <w:t xml:space="preserve"> </w:t>
      </w:r>
    </w:p>
    <w:p w14:paraId="2FB8C75A" w14:textId="5EC4850F" w:rsidR="00144987" w:rsidRPr="00D40B94" w:rsidRDefault="00566059" w:rsidP="00566059">
      <w:pPr>
        <w:widowControl/>
        <w:spacing w:after="0" w:line="240" w:lineRule="auto"/>
      </w:pPr>
      <w:r>
        <w:br w:type="page"/>
      </w:r>
    </w:p>
    <w:p w14:paraId="6737AD9A" w14:textId="7D77FA3F" w:rsidR="000C0B40" w:rsidRPr="00D40B94" w:rsidRDefault="00913A1E" w:rsidP="005971D9">
      <w:pPr>
        <w:pStyle w:val="Heading2"/>
      </w:pPr>
      <w:bookmarkStart w:id="22" w:name="_Toc184119661"/>
      <w:r w:rsidRPr="00D40B94">
        <w:t>Survey Visit Coordinator (SVC)</w:t>
      </w:r>
      <w:bookmarkEnd w:id="22"/>
    </w:p>
    <w:p w14:paraId="56E0F054" w14:textId="26B74B5E" w:rsidR="002C5ADE" w:rsidRPr="00D40B94" w:rsidRDefault="00DA6448" w:rsidP="002C5ADE">
      <w:pPr>
        <w:pStyle w:val="NoSpacing"/>
      </w:pPr>
      <w:r w:rsidRPr="00DA6448">
        <w:t xml:space="preserve">The SVC should be an experienced senior staff member who will manage the logistics prior to and during the survey visit and may perform other administrative functions such as formatting and submitting the survey package. The SVC is not responsible for developing or reviewing the content of the DCI. </w:t>
      </w:r>
      <w:r w:rsidR="006F7E98">
        <w:t>For on-site visits, t</w:t>
      </w:r>
      <w:r w:rsidRPr="00DA6448">
        <w:t xml:space="preserve">he SVC will typically make hotel reservations for the team, coordinate ground transportation for the visit, schedule </w:t>
      </w:r>
      <w:r w:rsidR="004833FA">
        <w:t>meeting rooms for the survey visit, and schedule</w:t>
      </w:r>
      <w:r w:rsidR="00964396">
        <w:t>/remind</w:t>
      </w:r>
      <w:r w:rsidR="004833FA">
        <w:t xml:space="preserve"> </w:t>
      </w:r>
      <w:r w:rsidRPr="00DA6448">
        <w:t>the necessary faculty and staff identified for sessions during the survey visit.</w:t>
      </w:r>
      <w:r w:rsidR="006F7E98">
        <w:t xml:space="preserve"> </w:t>
      </w:r>
    </w:p>
    <w:p w14:paraId="4D5EB845" w14:textId="77777777" w:rsidR="00DA6448" w:rsidRDefault="00DA6448" w:rsidP="002C5ADE">
      <w:pPr>
        <w:pStyle w:val="NoSpacing"/>
      </w:pPr>
    </w:p>
    <w:p w14:paraId="3E4CFA1A" w14:textId="3505D458" w:rsidR="003120F6" w:rsidRDefault="0096591F">
      <w:pPr>
        <w:pStyle w:val="NoSpacing"/>
      </w:pPr>
      <w:r>
        <w:t xml:space="preserve">The dean will receive a request via email to complete the </w:t>
      </w:r>
      <w:hyperlink r:id="rId15" w:history="1">
        <w:r w:rsidR="00F623AA" w:rsidRPr="00D40B94">
          <w:rPr>
            <w:rStyle w:val="Hyperlink"/>
          </w:rPr>
          <w:t>Survey Personnel Designation Form</w:t>
        </w:r>
      </w:hyperlink>
      <w:r>
        <w:t xml:space="preserve"> to appoint the FAL and SVC</w:t>
      </w:r>
      <w:r w:rsidR="00251B42">
        <w:t xml:space="preserve"> for full, provisional, </w:t>
      </w:r>
      <w:r w:rsidR="00964396">
        <w:t xml:space="preserve">limited, </w:t>
      </w:r>
      <w:r w:rsidR="00251B42">
        <w:t>and preliminary visits</w:t>
      </w:r>
      <w:r>
        <w:t xml:space="preserve">. </w:t>
      </w:r>
      <w:r w:rsidR="007F6D97">
        <w:t xml:space="preserve">This form also asks for contact information </w:t>
      </w:r>
      <w:r w:rsidR="005F1301">
        <w:t>of</w:t>
      </w:r>
      <w:r w:rsidR="007F6D97">
        <w:t xml:space="preserve"> the dean and </w:t>
      </w:r>
      <w:r w:rsidR="00D014B7">
        <w:t xml:space="preserve">the senior administrative official of the sponsoring organization (e.g., </w:t>
      </w:r>
      <w:r w:rsidR="004833FA">
        <w:t>u</w:t>
      </w:r>
      <w:r w:rsidR="007F6D97">
        <w:t xml:space="preserve">niversity </w:t>
      </w:r>
      <w:r w:rsidR="004833FA">
        <w:t>p</w:t>
      </w:r>
      <w:r w:rsidR="007F6D97">
        <w:t xml:space="preserve">resident or </w:t>
      </w:r>
      <w:r w:rsidR="004833FA">
        <w:t>c</w:t>
      </w:r>
      <w:r w:rsidR="007F6D97">
        <w:t>hancellor</w:t>
      </w:r>
      <w:r w:rsidR="005F1301">
        <w:t xml:space="preserve">, </w:t>
      </w:r>
      <w:r w:rsidR="00D014B7">
        <w:t xml:space="preserve">health system chief executive officer) </w:t>
      </w:r>
      <w:r w:rsidR="005F1301">
        <w:t>which is used for formal</w:t>
      </w:r>
      <w:r w:rsidR="007B62BF">
        <w:t xml:space="preserve"> </w:t>
      </w:r>
      <w:r w:rsidR="005F1301">
        <w:t xml:space="preserve">LCME correspondence </w:t>
      </w:r>
      <w:r w:rsidR="0092202C">
        <w:t xml:space="preserve">about </w:t>
      </w:r>
      <w:r w:rsidR="005F1301">
        <w:t>LCME decisions.</w:t>
      </w:r>
    </w:p>
    <w:p w14:paraId="118E02A8" w14:textId="77777777" w:rsidR="00F93F9F" w:rsidRPr="00D40B94" w:rsidRDefault="00F93F9F" w:rsidP="002C5ADE">
      <w:pPr>
        <w:pStyle w:val="NoSpacing"/>
      </w:pPr>
    </w:p>
    <w:p w14:paraId="1008939E" w14:textId="59B977B5" w:rsidR="00FD4E06" w:rsidRPr="00D40B94" w:rsidRDefault="00F315EE" w:rsidP="000C0B40">
      <w:pPr>
        <w:pStyle w:val="Heading2"/>
      </w:pPr>
      <w:bookmarkStart w:id="23" w:name="_Toc184119662"/>
      <w:r>
        <w:t xml:space="preserve">Survey </w:t>
      </w:r>
      <w:r w:rsidR="00913A1E" w:rsidRPr="00D40B94">
        <w:t>Visit Preparation and Logistics</w:t>
      </w:r>
      <w:bookmarkEnd w:id="23"/>
      <w:r w:rsidR="00913A1E" w:rsidRPr="00D40B94">
        <w:t xml:space="preserve"> </w:t>
      </w:r>
    </w:p>
    <w:p w14:paraId="65BD124C" w14:textId="544BC070" w:rsidR="00A8176E" w:rsidRPr="00F15414" w:rsidRDefault="00AE56F9" w:rsidP="00A8176E">
      <w:pPr>
        <w:pStyle w:val="NoSpacing"/>
        <w:rPr>
          <w:bCs/>
        </w:rPr>
      </w:pPr>
      <w:r>
        <w:rPr>
          <w:bCs/>
        </w:rPr>
        <w:t>All</w:t>
      </w:r>
      <w:r w:rsidR="00A8176E">
        <w:rPr>
          <w:bCs/>
        </w:rPr>
        <w:t xml:space="preserve"> full, provisional, and preliminary survey visits will be conducted in-person, and limited survey visits will be conducted virtually.</w:t>
      </w:r>
    </w:p>
    <w:p w14:paraId="29CC4A92" w14:textId="77777777" w:rsidR="00A8176E" w:rsidRDefault="00A8176E" w:rsidP="002C5ADE">
      <w:pPr>
        <w:pStyle w:val="NoSpacing"/>
        <w:rPr>
          <w:b/>
        </w:rPr>
      </w:pPr>
    </w:p>
    <w:p w14:paraId="755DDB17" w14:textId="334644DB" w:rsidR="000C0B40" w:rsidRPr="00D40B94" w:rsidRDefault="00913A1E" w:rsidP="002C5ADE">
      <w:pPr>
        <w:pStyle w:val="NoSpacing"/>
        <w:rPr>
          <w:b/>
        </w:rPr>
      </w:pPr>
      <w:r w:rsidRPr="00D40B94">
        <w:rPr>
          <w:b/>
        </w:rPr>
        <w:t>Reviewing Survey</w:t>
      </w:r>
      <w:r w:rsidRPr="00D40B94">
        <w:rPr>
          <w:b/>
          <w:spacing w:val="-7"/>
        </w:rPr>
        <w:t xml:space="preserve"> T</w:t>
      </w:r>
      <w:r w:rsidRPr="00D40B94">
        <w:rPr>
          <w:b/>
        </w:rPr>
        <w:t>eam</w:t>
      </w:r>
      <w:r w:rsidRPr="00D40B94">
        <w:rPr>
          <w:b/>
          <w:spacing w:val="-5"/>
        </w:rPr>
        <w:t xml:space="preserve"> M</w:t>
      </w:r>
      <w:r w:rsidRPr="00D40B94">
        <w:rPr>
          <w:b/>
        </w:rPr>
        <w:t>embership</w:t>
      </w:r>
    </w:p>
    <w:p w14:paraId="379B1375" w14:textId="4DB93B0C" w:rsidR="00F63FF9" w:rsidRDefault="00A140CE" w:rsidP="00B04968">
      <w:pPr>
        <w:pStyle w:val="NoSpacing"/>
      </w:pPr>
      <w:r w:rsidRPr="00D40B94">
        <w:t>A</w:t>
      </w:r>
      <w:r w:rsidRPr="00D40B94">
        <w:rPr>
          <w:spacing w:val="-2"/>
        </w:rPr>
        <w:t xml:space="preserve"> </w:t>
      </w:r>
      <w:r w:rsidR="000D26E8" w:rsidRPr="00D40B94">
        <w:rPr>
          <w:spacing w:val="-2"/>
        </w:rPr>
        <w:t xml:space="preserve">draft </w:t>
      </w:r>
      <w:r w:rsidRPr="00D40B94">
        <w:t>list</w:t>
      </w:r>
      <w:r w:rsidRPr="00D40B94">
        <w:rPr>
          <w:spacing w:val="-3"/>
        </w:rPr>
        <w:t xml:space="preserve"> </w:t>
      </w:r>
      <w:r w:rsidRPr="00D40B94">
        <w:t>of</w:t>
      </w:r>
      <w:r w:rsidRPr="00D40B94">
        <w:rPr>
          <w:spacing w:val="-2"/>
        </w:rPr>
        <w:t xml:space="preserve"> </w:t>
      </w:r>
      <w:r w:rsidRPr="00D40B94">
        <w:t>survey</w:t>
      </w:r>
      <w:r w:rsidRPr="00D40B94">
        <w:rPr>
          <w:spacing w:val="-4"/>
        </w:rPr>
        <w:t xml:space="preserve"> </w:t>
      </w:r>
      <w:r w:rsidRPr="00D40B94">
        <w:t>team</w:t>
      </w:r>
      <w:r w:rsidRPr="00D40B94">
        <w:rPr>
          <w:spacing w:val="-5"/>
        </w:rPr>
        <w:t xml:space="preserve"> </w:t>
      </w:r>
      <w:r w:rsidRPr="00D40B94">
        <w:rPr>
          <w:spacing w:val="-2"/>
        </w:rPr>
        <w:t>m</w:t>
      </w:r>
      <w:r w:rsidRPr="00D40B94">
        <w:t>e</w:t>
      </w:r>
      <w:r w:rsidRPr="00D40B94">
        <w:rPr>
          <w:spacing w:val="-2"/>
        </w:rPr>
        <w:t>m</w:t>
      </w:r>
      <w:r w:rsidRPr="00D40B94">
        <w:rPr>
          <w:spacing w:val="1"/>
        </w:rPr>
        <w:t>b</w:t>
      </w:r>
      <w:r w:rsidRPr="00D40B94">
        <w:t>ers</w:t>
      </w:r>
      <w:r w:rsidR="00E925EE" w:rsidRPr="00D40B94">
        <w:rPr>
          <w:spacing w:val="-11"/>
        </w:rPr>
        <w:t xml:space="preserve"> </w:t>
      </w:r>
      <w:r w:rsidR="007332DB" w:rsidRPr="00D40B94">
        <w:rPr>
          <w:spacing w:val="-2"/>
        </w:rPr>
        <w:t xml:space="preserve">is </w:t>
      </w:r>
      <w:r w:rsidRPr="00D40B94">
        <w:t>sent</w:t>
      </w:r>
      <w:r w:rsidRPr="00D40B94">
        <w:rPr>
          <w:spacing w:val="-4"/>
        </w:rPr>
        <w:t xml:space="preserve"> </w:t>
      </w:r>
      <w:r w:rsidRPr="00D40B94">
        <w:t>to</w:t>
      </w:r>
      <w:r w:rsidRPr="00D40B94">
        <w:rPr>
          <w:spacing w:val="-2"/>
        </w:rPr>
        <w:t xml:space="preserve"> </w:t>
      </w:r>
      <w:r w:rsidRPr="00D40B94">
        <w:t>the</w:t>
      </w:r>
      <w:r w:rsidRPr="00D40B94">
        <w:rPr>
          <w:spacing w:val="-3"/>
        </w:rPr>
        <w:t xml:space="preserve"> </w:t>
      </w:r>
      <w:r w:rsidRPr="00D40B94">
        <w:t>dean</w:t>
      </w:r>
      <w:r w:rsidRPr="00D40B94">
        <w:rPr>
          <w:spacing w:val="-4"/>
        </w:rPr>
        <w:t xml:space="preserve"> </w:t>
      </w:r>
      <w:r w:rsidR="00983A50" w:rsidRPr="00D40B94">
        <w:rPr>
          <w:spacing w:val="-4"/>
        </w:rPr>
        <w:t>about</w:t>
      </w:r>
      <w:r w:rsidRPr="00D40B94">
        <w:t xml:space="preserve"> </w:t>
      </w:r>
      <w:r w:rsidR="000D26E8" w:rsidRPr="00D40B94">
        <w:t>four</w:t>
      </w:r>
      <w:r w:rsidRPr="00D40B94">
        <w:rPr>
          <w:spacing w:val="-4"/>
        </w:rPr>
        <w:t xml:space="preserve"> </w:t>
      </w:r>
      <w:r w:rsidRPr="00D40B94">
        <w:rPr>
          <w:spacing w:val="-2"/>
        </w:rPr>
        <w:t>m</w:t>
      </w:r>
      <w:r w:rsidRPr="00D40B94">
        <w:t>onths</w:t>
      </w:r>
      <w:r w:rsidRPr="00D40B94">
        <w:rPr>
          <w:spacing w:val="-6"/>
        </w:rPr>
        <w:t xml:space="preserve"> </w:t>
      </w:r>
      <w:r w:rsidRPr="00D40B94">
        <w:t>prior</w:t>
      </w:r>
      <w:r w:rsidRPr="00D40B94">
        <w:rPr>
          <w:spacing w:val="-4"/>
        </w:rPr>
        <w:t xml:space="preserve"> </w:t>
      </w:r>
      <w:r w:rsidRPr="00D40B94">
        <w:t>to</w:t>
      </w:r>
      <w:r w:rsidRPr="00D40B94">
        <w:rPr>
          <w:spacing w:val="-2"/>
        </w:rPr>
        <w:t xml:space="preserve"> </w:t>
      </w:r>
      <w:r w:rsidRPr="00D40B94">
        <w:t>the</w:t>
      </w:r>
      <w:r w:rsidRPr="00D40B94">
        <w:rPr>
          <w:spacing w:val="-3"/>
        </w:rPr>
        <w:t xml:space="preserve"> </w:t>
      </w:r>
      <w:r w:rsidRPr="00D40B94">
        <w:t>survey</w:t>
      </w:r>
      <w:r w:rsidRPr="00D40B94">
        <w:rPr>
          <w:spacing w:val="-4"/>
        </w:rPr>
        <w:t xml:space="preserve"> </w:t>
      </w:r>
      <w:r w:rsidRPr="00D40B94">
        <w:t>visit</w:t>
      </w:r>
      <w:r w:rsidR="00FF5991" w:rsidRPr="00D40B94">
        <w:t xml:space="preserve">. </w:t>
      </w:r>
      <w:r w:rsidRPr="00D40B94">
        <w:t>The</w:t>
      </w:r>
      <w:r w:rsidRPr="00D40B94">
        <w:rPr>
          <w:spacing w:val="-3"/>
        </w:rPr>
        <w:t xml:space="preserve"> </w:t>
      </w:r>
      <w:r w:rsidRPr="00D40B94">
        <w:t>dean</w:t>
      </w:r>
      <w:r w:rsidRPr="00D40B94">
        <w:rPr>
          <w:spacing w:val="-4"/>
        </w:rPr>
        <w:t xml:space="preserve"> </w:t>
      </w:r>
      <w:r w:rsidRPr="00D40B94">
        <w:rPr>
          <w:spacing w:val="1"/>
        </w:rPr>
        <w:t>s</w:t>
      </w:r>
      <w:r w:rsidRPr="00D40B94">
        <w:t>hould</w:t>
      </w:r>
      <w:r w:rsidRPr="00D40B94">
        <w:rPr>
          <w:spacing w:val="-6"/>
        </w:rPr>
        <w:t xml:space="preserve"> </w:t>
      </w:r>
      <w:r w:rsidR="006B2956" w:rsidRPr="00D40B94">
        <w:rPr>
          <w:spacing w:val="-6"/>
        </w:rPr>
        <w:t>inform</w:t>
      </w:r>
      <w:r w:rsidRPr="00D40B94">
        <w:rPr>
          <w:spacing w:val="-6"/>
        </w:rPr>
        <w:t xml:space="preserve"> </w:t>
      </w:r>
      <w:r w:rsidRPr="00D40B94">
        <w:t>the</w:t>
      </w:r>
      <w:r w:rsidRPr="00D40B94">
        <w:rPr>
          <w:spacing w:val="-3"/>
        </w:rPr>
        <w:t xml:space="preserve"> </w:t>
      </w:r>
      <w:r w:rsidRPr="00D40B94">
        <w:t>LCME</w:t>
      </w:r>
      <w:r w:rsidRPr="00D40B94">
        <w:rPr>
          <w:spacing w:val="-6"/>
        </w:rPr>
        <w:t xml:space="preserve"> </w:t>
      </w:r>
      <w:r w:rsidRPr="00D40B94">
        <w:t>Secretar</w:t>
      </w:r>
      <w:r w:rsidR="006B2956" w:rsidRPr="00D40B94">
        <w:t>iat</w:t>
      </w:r>
      <w:r w:rsidRPr="00D40B94">
        <w:rPr>
          <w:spacing w:val="-6"/>
        </w:rPr>
        <w:t xml:space="preserve"> </w:t>
      </w:r>
      <w:r w:rsidR="00351937">
        <w:rPr>
          <w:spacing w:val="-6"/>
        </w:rPr>
        <w:t xml:space="preserve">staff </w:t>
      </w:r>
      <w:r w:rsidRPr="00D40B94">
        <w:t>pro</w:t>
      </w:r>
      <w:r w:rsidRPr="00D40B94">
        <w:rPr>
          <w:spacing w:val="-2"/>
        </w:rPr>
        <w:t>m</w:t>
      </w:r>
      <w:r w:rsidRPr="00D40B94">
        <w:t>ptly</w:t>
      </w:r>
      <w:r w:rsidRPr="00D40B94">
        <w:rPr>
          <w:spacing w:val="-6"/>
        </w:rPr>
        <w:t xml:space="preserve"> </w:t>
      </w:r>
      <w:r w:rsidRPr="00D40B94">
        <w:t>if</w:t>
      </w:r>
      <w:r w:rsidRPr="00D40B94">
        <w:rPr>
          <w:spacing w:val="-1"/>
        </w:rPr>
        <w:t xml:space="preserve"> </w:t>
      </w:r>
      <w:r w:rsidR="004716DF" w:rsidRPr="00D40B94">
        <w:rPr>
          <w:spacing w:val="-1"/>
        </w:rPr>
        <w:t>there are concerns about any team member</w:t>
      </w:r>
      <w:r w:rsidRPr="00D40B94">
        <w:rPr>
          <w:spacing w:val="-12"/>
        </w:rPr>
        <w:t xml:space="preserve"> </w:t>
      </w:r>
      <w:r w:rsidRPr="00D40B94">
        <w:t>due</w:t>
      </w:r>
      <w:r w:rsidRPr="00D40B94">
        <w:rPr>
          <w:spacing w:val="-3"/>
        </w:rPr>
        <w:t xml:space="preserve"> </w:t>
      </w:r>
      <w:r w:rsidRPr="00D40B94">
        <w:t>to</w:t>
      </w:r>
      <w:r w:rsidRPr="00D40B94">
        <w:rPr>
          <w:spacing w:val="-3"/>
        </w:rPr>
        <w:t xml:space="preserve"> </w:t>
      </w:r>
      <w:r w:rsidR="00B11B7A" w:rsidRPr="00D40B94">
        <w:rPr>
          <w:spacing w:val="-3"/>
        </w:rPr>
        <w:t xml:space="preserve">a </w:t>
      </w:r>
      <w:r w:rsidR="00B04968">
        <w:rPr>
          <w:spacing w:val="-3"/>
        </w:rPr>
        <w:t xml:space="preserve">perceived </w:t>
      </w:r>
      <w:r w:rsidRPr="00D40B94">
        <w:t>conflict</w:t>
      </w:r>
      <w:r w:rsidRPr="00D40B94">
        <w:rPr>
          <w:spacing w:val="-7"/>
        </w:rPr>
        <w:t xml:space="preserve"> </w:t>
      </w:r>
      <w:r w:rsidRPr="00D40B94">
        <w:t>of</w:t>
      </w:r>
      <w:r w:rsidRPr="00D40B94">
        <w:rPr>
          <w:spacing w:val="-2"/>
        </w:rPr>
        <w:t xml:space="preserve"> </w:t>
      </w:r>
      <w:r w:rsidRPr="00D40B94">
        <w:t>interest</w:t>
      </w:r>
      <w:r w:rsidR="00A75BB6">
        <w:t>.</w:t>
      </w:r>
      <w:r w:rsidR="000D26E8" w:rsidRPr="00D40B94">
        <w:t xml:space="preserve"> A final team list</w:t>
      </w:r>
      <w:r w:rsidR="00E925EE" w:rsidRPr="00D40B94">
        <w:t>, with</w:t>
      </w:r>
      <w:r w:rsidR="00E925EE" w:rsidRPr="00D40B94">
        <w:rPr>
          <w:spacing w:val="-4"/>
        </w:rPr>
        <w:t xml:space="preserve"> </w:t>
      </w:r>
      <w:r w:rsidR="000B48D6">
        <w:rPr>
          <w:spacing w:val="-4"/>
        </w:rPr>
        <w:t xml:space="preserve">team </w:t>
      </w:r>
      <w:r w:rsidR="00E925EE" w:rsidRPr="00D40B94">
        <w:rPr>
          <w:spacing w:val="-4"/>
        </w:rPr>
        <w:t xml:space="preserve">member’s </w:t>
      </w:r>
      <w:r w:rsidR="00E925EE" w:rsidRPr="00D40B94">
        <w:t>titles</w:t>
      </w:r>
      <w:r w:rsidR="00E925EE" w:rsidRPr="00D40B94">
        <w:rPr>
          <w:spacing w:val="-4"/>
        </w:rPr>
        <w:t xml:space="preserve"> </w:t>
      </w:r>
      <w:r w:rsidR="00E925EE" w:rsidRPr="00D40B94">
        <w:t>and</w:t>
      </w:r>
      <w:r w:rsidR="00E925EE" w:rsidRPr="00D40B94">
        <w:rPr>
          <w:spacing w:val="-3"/>
        </w:rPr>
        <w:t xml:space="preserve"> </w:t>
      </w:r>
      <w:r w:rsidR="00E925EE" w:rsidRPr="00D40B94">
        <w:rPr>
          <w:spacing w:val="-1"/>
        </w:rPr>
        <w:t>c</w:t>
      </w:r>
      <w:r w:rsidR="00E925EE" w:rsidRPr="00D40B94">
        <w:t>ontact</w:t>
      </w:r>
      <w:r w:rsidR="00E925EE" w:rsidRPr="00D40B94">
        <w:rPr>
          <w:spacing w:val="-6"/>
        </w:rPr>
        <w:t xml:space="preserve"> </w:t>
      </w:r>
      <w:r w:rsidR="00E925EE" w:rsidRPr="00D40B94">
        <w:t>infor</w:t>
      </w:r>
      <w:r w:rsidR="00E925EE" w:rsidRPr="00D40B94">
        <w:rPr>
          <w:spacing w:val="-2"/>
        </w:rPr>
        <w:t>m</w:t>
      </w:r>
      <w:r w:rsidR="00E925EE" w:rsidRPr="00D40B94">
        <w:t>ation</w:t>
      </w:r>
      <w:r w:rsidR="00D014B7">
        <w:t>,</w:t>
      </w:r>
      <w:r w:rsidR="00E925EE" w:rsidRPr="00D40B94">
        <w:rPr>
          <w:spacing w:val="-11"/>
        </w:rPr>
        <w:t xml:space="preserve"> </w:t>
      </w:r>
      <w:r w:rsidR="00E925EE" w:rsidRPr="00D40B94">
        <w:t>is</w:t>
      </w:r>
      <w:r w:rsidR="000D26E8" w:rsidRPr="00D40B94">
        <w:t xml:space="preserve"> sent to the dean about three months before the visit.</w:t>
      </w:r>
    </w:p>
    <w:p w14:paraId="72A4D73B" w14:textId="77777777" w:rsidR="00786927" w:rsidRDefault="00786927" w:rsidP="00933F68">
      <w:pPr>
        <w:pStyle w:val="Header"/>
        <w:tabs>
          <w:tab w:val="clear" w:pos="4680"/>
          <w:tab w:val="clear" w:pos="9360"/>
        </w:tabs>
        <w:rPr>
          <w:b/>
          <w:bCs/>
        </w:rPr>
      </w:pPr>
    </w:p>
    <w:p w14:paraId="379F610D" w14:textId="5664C34A" w:rsidR="002A0CBC" w:rsidRDefault="002A0CBC" w:rsidP="00933F68">
      <w:pPr>
        <w:pStyle w:val="Header"/>
        <w:tabs>
          <w:tab w:val="clear" w:pos="4680"/>
          <w:tab w:val="clear" w:pos="9360"/>
        </w:tabs>
        <w:rPr>
          <w:b/>
          <w:bCs/>
        </w:rPr>
      </w:pPr>
      <w:r w:rsidRPr="00933F68">
        <w:rPr>
          <w:b/>
          <w:bCs/>
        </w:rPr>
        <w:t xml:space="preserve">In-Person Full, Provisional, and Preliminary Survey Visits </w:t>
      </w:r>
    </w:p>
    <w:p w14:paraId="781C63A1" w14:textId="26BDF89F" w:rsidR="00933F68" w:rsidRPr="00933F68" w:rsidRDefault="00913A1E" w:rsidP="00933F68">
      <w:pPr>
        <w:pStyle w:val="Header"/>
        <w:tabs>
          <w:tab w:val="clear" w:pos="4680"/>
          <w:tab w:val="clear" w:pos="9360"/>
        </w:tabs>
        <w:rPr>
          <w:u w:val="single"/>
        </w:rPr>
      </w:pPr>
      <w:r w:rsidRPr="00933F68">
        <w:rPr>
          <w:u w:val="single"/>
        </w:rPr>
        <w:t>Hotel Arrangements</w:t>
      </w:r>
    </w:p>
    <w:p w14:paraId="5C48B0BB" w14:textId="70CBDB72" w:rsidR="00CD1393" w:rsidRDefault="00A140CE" w:rsidP="00933F68">
      <w:pPr>
        <w:pStyle w:val="Header"/>
        <w:tabs>
          <w:tab w:val="clear" w:pos="4680"/>
          <w:tab w:val="clear" w:pos="9360"/>
        </w:tabs>
      </w:pPr>
      <w:r w:rsidRPr="00933F68">
        <w:t xml:space="preserve">The </w:t>
      </w:r>
      <w:r w:rsidR="006F2374" w:rsidRPr="00933F68">
        <w:t>SVC</w:t>
      </w:r>
      <w:r w:rsidRPr="00933F68">
        <w:t xml:space="preserve"> </w:t>
      </w:r>
      <w:r w:rsidR="00F315EE" w:rsidRPr="00933F68">
        <w:t>is responsible for</w:t>
      </w:r>
      <w:r w:rsidRPr="00933F68">
        <w:t xml:space="preserve"> </w:t>
      </w:r>
      <w:r w:rsidR="00A524F9">
        <w:t xml:space="preserve">making </w:t>
      </w:r>
      <w:r w:rsidRPr="00933F68">
        <w:t xml:space="preserve">hotel reservations for each member of the survey team </w:t>
      </w:r>
      <w:r w:rsidR="00F315EE" w:rsidRPr="00933F68">
        <w:t xml:space="preserve">and should obtain </w:t>
      </w:r>
      <w:r w:rsidRPr="00933F68">
        <w:t>an institutional or educational discount, if available.</w:t>
      </w:r>
      <w:r w:rsidR="00491790" w:rsidRPr="00933F68">
        <w:t xml:space="preserve"> </w:t>
      </w:r>
      <w:r w:rsidR="007F54B8" w:rsidRPr="00933F68">
        <w:t xml:space="preserve">The SVC should inform the hotel that guests will be paying for their own rooms, even if a school credit card is used to </w:t>
      </w:r>
      <w:r w:rsidR="00C12717">
        <w:t>guarantee</w:t>
      </w:r>
      <w:r w:rsidR="007F54B8" w:rsidRPr="00933F68">
        <w:t xml:space="preserve"> the reservation. </w:t>
      </w:r>
      <w:r w:rsidR="00CD1393" w:rsidRPr="00933F68">
        <w:t>The school should select a full-service hotel, preferably near the campus and convenient to restaurants</w:t>
      </w:r>
      <w:r w:rsidR="00983A50" w:rsidRPr="00933F68">
        <w:t xml:space="preserve"> and</w:t>
      </w:r>
      <w:r w:rsidR="00CD1393" w:rsidRPr="00933F68">
        <w:t xml:space="preserve"> taxi service.</w:t>
      </w:r>
      <w:r w:rsidR="00F91F23" w:rsidRPr="00933F68">
        <w:t xml:space="preserve"> </w:t>
      </w:r>
      <w:r w:rsidR="00CD1393" w:rsidRPr="00933F68">
        <w:t>The hotel should be of appropriate quality, but not extravagant in cost</w:t>
      </w:r>
      <w:r w:rsidR="00FF5991" w:rsidRPr="00933F68">
        <w:t>.</w:t>
      </w:r>
      <w:r w:rsidR="00EA4900" w:rsidRPr="00933F68">
        <w:t xml:space="preserve"> </w:t>
      </w:r>
      <w:r w:rsidR="00E273DA" w:rsidRPr="00933F68">
        <w:t xml:space="preserve">If costs of team rooms or the suite for the </w:t>
      </w:r>
      <w:r w:rsidR="0054672C" w:rsidRPr="00933F68">
        <w:t xml:space="preserve">survey team </w:t>
      </w:r>
      <w:r w:rsidR="00E273DA" w:rsidRPr="00933F68">
        <w:t xml:space="preserve">chair appear out of the norm, the </w:t>
      </w:r>
      <w:r w:rsidR="006F2374" w:rsidRPr="00933F68">
        <w:t>SVC</w:t>
      </w:r>
      <w:r w:rsidR="00E273DA" w:rsidRPr="00933F68">
        <w:t xml:space="preserve"> or the </w:t>
      </w:r>
      <w:r w:rsidR="006F2374" w:rsidRPr="00933F68">
        <w:t>FAL</w:t>
      </w:r>
      <w:r w:rsidR="00E273DA" w:rsidRPr="00933F68">
        <w:t xml:space="preserve"> should consult with the LCME Secretariat before finalizing arrangements.</w:t>
      </w:r>
      <w:r w:rsidR="00D26C81">
        <w:t xml:space="preserve"> </w:t>
      </w:r>
    </w:p>
    <w:p w14:paraId="55941B5F" w14:textId="77777777" w:rsidR="00C8692F" w:rsidRPr="00933F68" w:rsidRDefault="00C8692F" w:rsidP="00933F68">
      <w:pPr>
        <w:pStyle w:val="Header"/>
        <w:tabs>
          <w:tab w:val="clear" w:pos="4680"/>
          <w:tab w:val="clear" w:pos="9360"/>
        </w:tabs>
      </w:pPr>
    </w:p>
    <w:p w14:paraId="6BB0D324" w14:textId="4FD999D5" w:rsidR="00820797" w:rsidRPr="00D40B94" w:rsidRDefault="004D7003" w:rsidP="002C5ADE">
      <w:pPr>
        <w:pStyle w:val="NoSpacing"/>
      </w:pPr>
      <w:r>
        <w:t xml:space="preserve">The number of hotel nights needed should be discussed with the FAL and the survey team secretary. </w:t>
      </w:r>
      <w:r w:rsidR="00A140CE" w:rsidRPr="00D40B94">
        <w:t>The</w:t>
      </w:r>
      <w:r w:rsidR="00A140CE" w:rsidRPr="00D40B94">
        <w:rPr>
          <w:spacing w:val="-3"/>
        </w:rPr>
        <w:t xml:space="preserve"> </w:t>
      </w:r>
      <w:r w:rsidR="00A140CE" w:rsidRPr="00D40B94">
        <w:t>school</w:t>
      </w:r>
      <w:r w:rsidR="00A140CE" w:rsidRPr="00D40B94">
        <w:rPr>
          <w:spacing w:val="-6"/>
        </w:rPr>
        <w:t xml:space="preserve"> </w:t>
      </w:r>
      <w:r w:rsidR="00A140CE" w:rsidRPr="00D40B94">
        <w:t>should</w:t>
      </w:r>
      <w:r w:rsidR="00A140CE" w:rsidRPr="00D40B94">
        <w:rPr>
          <w:spacing w:val="-6"/>
        </w:rPr>
        <w:t xml:space="preserve"> </w:t>
      </w:r>
      <w:r w:rsidR="00A140CE" w:rsidRPr="00D40B94">
        <w:t>guarantee</w:t>
      </w:r>
      <w:r w:rsidR="00A140CE" w:rsidRPr="00D40B94">
        <w:rPr>
          <w:spacing w:val="-9"/>
        </w:rPr>
        <w:t xml:space="preserve"> </w:t>
      </w:r>
      <w:r w:rsidR="00A140CE" w:rsidRPr="00D40B94">
        <w:t>the roo</w:t>
      </w:r>
      <w:r w:rsidR="00A140CE" w:rsidRPr="00D40B94">
        <w:rPr>
          <w:spacing w:val="-2"/>
        </w:rPr>
        <w:t>m</w:t>
      </w:r>
      <w:r w:rsidR="00A140CE" w:rsidRPr="00D40B94">
        <w:t>s</w:t>
      </w:r>
      <w:r w:rsidR="00A140CE" w:rsidRPr="00D40B94">
        <w:rPr>
          <w:spacing w:val="-5"/>
        </w:rPr>
        <w:t xml:space="preserve"> </w:t>
      </w:r>
      <w:r w:rsidR="00A140CE" w:rsidRPr="00D40B94">
        <w:t>for</w:t>
      </w:r>
      <w:r w:rsidR="00A140CE" w:rsidRPr="00D40B94">
        <w:rPr>
          <w:spacing w:val="-3"/>
        </w:rPr>
        <w:t xml:space="preserve"> </w:t>
      </w:r>
      <w:r w:rsidR="00A140CE" w:rsidRPr="00D40B94">
        <w:t>late</w:t>
      </w:r>
      <w:r w:rsidR="00A140CE" w:rsidRPr="00D40B94">
        <w:rPr>
          <w:spacing w:val="-3"/>
        </w:rPr>
        <w:t xml:space="preserve"> </w:t>
      </w:r>
      <w:r w:rsidR="00A140CE" w:rsidRPr="00D40B94">
        <w:t>arrival</w:t>
      </w:r>
      <w:r w:rsidR="00A140CE" w:rsidRPr="00D40B94">
        <w:rPr>
          <w:spacing w:val="-6"/>
        </w:rPr>
        <w:t xml:space="preserve"> </w:t>
      </w:r>
      <w:r w:rsidR="00A140CE" w:rsidRPr="00D40B94">
        <w:t>and</w:t>
      </w:r>
      <w:r w:rsidR="00A140CE" w:rsidRPr="00D40B94">
        <w:rPr>
          <w:spacing w:val="-3"/>
        </w:rPr>
        <w:t xml:space="preserve"> </w:t>
      </w:r>
      <w:r w:rsidR="007316B1">
        <w:rPr>
          <w:spacing w:val="-3"/>
        </w:rPr>
        <w:t xml:space="preserve">have the hotel </w:t>
      </w:r>
      <w:r w:rsidR="00A140CE" w:rsidRPr="00D40B94">
        <w:t>send</w:t>
      </w:r>
      <w:r w:rsidR="00A140CE" w:rsidRPr="00D40B94">
        <w:rPr>
          <w:spacing w:val="-4"/>
        </w:rPr>
        <w:t xml:space="preserve"> </w:t>
      </w:r>
      <w:r w:rsidR="00A140CE" w:rsidRPr="00D40B94">
        <w:t>a</w:t>
      </w:r>
      <w:r w:rsidR="00A140CE" w:rsidRPr="00D40B94">
        <w:rPr>
          <w:spacing w:val="-1"/>
        </w:rPr>
        <w:t xml:space="preserve"> </w:t>
      </w:r>
      <w:r w:rsidR="00A140CE" w:rsidRPr="00D40B94">
        <w:t>reservation</w:t>
      </w:r>
      <w:r w:rsidR="00A140CE" w:rsidRPr="00D40B94">
        <w:rPr>
          <w:spacing w:val="-12"/>
        </w:rPr>
        <w:t xml:space="preserve"> </w:t>
      </w:r>
      <w:r w:rsidR="00A140CE" w:rsidRPr="00D40B94">
        <w:t>confir</w:t>
      </w:r>
      <w:r w:rsidR="00A140CE" w:rsidRPr="00D40B94">
        <w:rPr>
          <w:spacing w:val="-2"/>
        </w:rPr>
        <w:t>m</w:t>
      </w:r>
      <w:r w:rsidR="00A140CE" w:rsidRPr="00D40B94">
        <w:t>ation</w:t>
      </w:r>
      <w:r w:rsidR="00A140CE" w:rsidRPr="00D40B94">
        <w:rPr>
          <w:spacing w:val="-11"/>
        </w:rPr>
        <w:t xml:space="preserve"> </w:t>
      </w:r>
      <w:r w:rsidR="00A140CE" w:rsidRPr="00D40B94">
        <w:t>directly</w:t>
      </w:r>
      <w:r w:rsidR="00A140CE" w:rsidRPr="00D40B94">
        <w:rPr>
          <w:spacing w:val="-5"/>
        </w:rPr>
        <w:t xml:space="preserve"> </w:t>
      </w:r>
      <w:r w:rsidR="00A140CE" w:rsidRPr="00D40B94">
        <w:t>to</w:t>
      </w:r>
      <w:r w:rsidR="00A140CE" w:rsidRPr="00D40B94">
        <w:rPr>
          <w:spacing w:val="-2"/>
        </w:rPr>
        <w:t xml:space="preserve"> </w:t>
      </w:r>
      <w:r w:rsidR="00A140CE" w:rsidRPr="00D40B94">
        <w:t>each</w:t>
      </w:r>
      <w:r w:rsidR="00A140CE" w:rsidRPr="00D40B94">
        <w:rPr>
          <w:spacing w:val="-4"/>
        </w:rPr>
        <w:t xml:space="preserve"> </w:t>
      </w:r>
      <w:r w:rsidR="009B63A3" w:rsidRPr="00D40B94">
        <w:rPr>
          <w:spacing w:val="-4"/>
        </w:rPr>
        <w:t xml:space="preserve">survey </w:t>
      </w:r>
      <w:r w:rsidR="00A140CE" w:rsidRPr="00D40B94">
        <w:t>team</w:t>
      </w:r>
      <w:r w:rsidR="00A140CE" w:rsidRPr="00D40B94">
        <w:rPr>
          <w:spacing w:val="-5"/>
        </w:rPr>
        <w:t xml:space="preserve"> </w:t>
      </w:r>
      <w:r w:rsidR="00A140CE" w:rsidRPr="00D40B94">
        <w:rPr>
          <w:spacing w:val="-2"/>
        </w:rPr>
        <w:t>m</w:t>
      </w:r>
      <w:r w:rsidR="00A140CE" w:rsidRPr="00D40B94">
        <w:t>e</w:t>
      </w:r>
      <w:r w:rsidR="00A140CE" w:rsidRPr="00D40B94">
        <w:rPr>
          <w:spacing w:val="-2"/>
        </w:rPr>
        <w:t>m</w:t>
      </w:r>
      <w:r w:rsidR="00A140CE" w:rsidRPr="00D40B94">
        <w:rPr>
          <w:spacing w:val="1"/>
        </w:rPr>
        <w:t>b</w:t>
      </w:r>
      <w:r w:rsidR="00A140CE" w:rsidRPr="00D40B94">
        <w:t>er.</w:t>
      </w:r>
      <w:r w:rsidR="00CD1393" w:rsidRPr="00D40B94">
        <w:t xml:space="preserve"> </w:t>
      </w:r>
      <w:r w:rsidR="00A140CE" w:rsidRPr="00D40B94">
        <w:t>Each</w:t>
      </w:r>
      <w:r w:rsidR="00A140CE" w:rsidRPr="00D40B94">
        <w:rPr>
          <w:spacing w:val="-4"/>
        </w:rPr>
        <w:t xml:space="preserve"> </w:t>
      </w:r>
      <w:r w:rsidR="009B63A3" w:rsidRPr="00D40B94">
        <w:rPr>
          <w:spacing w:val="-4"/>
        </w:rPr>
        <w:t xml:space="preserve">survey </w:t>
      </w:r>
      <w:r w:rsidR="00A140CE" w:rsidRPr="00D40B94">
        <w:t>team</w:t>
      </w:r>
      <w:r w:rsidR="00A140CE" w:rsidRPr="00D40B94">
        <w:rPr>
          <w:spacing w:val="-5"/>
        </w:rPr>
        <w:t xml:space="preserve"> </w:t>
      </w:r>
      <w:r w:rsidR="00A140CE" w:rsidRPr="00D40B94">
        <w:rPr>
          <w:spacing w:val="-2"/>
        </w:rPr>
        <w:t>m</w:t>
      </w:r>
      <w:r w:rsidR="00A140CE" w:rsidRPr="00D40B94">
        <w:t>e</w:t>
      </w:r>
      <w:r w:rsidR="00A140CE" w:rsidRPr="00D40B94">
        <w:rPr>
          <w:spacing w:val="-2"/>
        </w:rPr>
        <w:t>m</w:t>
      </w:r>
      <w:r w:rsidR="00A140CE" w:rsidRPr="00D40B94">
        <w:rPr>
          <w:spacing w:val="1"/>
        </w:rPr>
        <w:t>b</w:t>
      </w:r>
      <w:r w:rsidR="00A140CE" w:rsidRPr="00D40B94">
        <w:t>er</w:t>
      </w:r>
      <w:r w:rsidR="00A140CE" w:rsidRPr="00D40B94">
        <w:rPr>
          <w:spacing w:val="-7"/>
        </w:rPr>
        <w:t xml:space="preserve"> </w:t>
      </w:r>
      <w:r w:rsidR="00AB6F41" w:rsidRPr="00D40B94">
        <w:rPr>
          <w:spacing w:val="-4"/>
        </w:rPr>
        <w:t xml:space="preserve">needs </w:t>
      </w:r>
      <w:r w:rsidR="00A140CE" w:rsidRPr="00D40B94">
        <w:t>a</w:t>
      </w:r>
      <w:r w:rsidR="00A140CE" w:rsidRPr="00D40B94">
        <w:rPr>
          <w:spacing w:val="-1"/>
        </w:rPr>
        <w:t xml:space="preserve"> </w:t>
      </w:r>
      <w:r w:rsidR="00A140CE" w:rsidRPr="00D40B94">
        <w:t>single</w:t>
      </w:r>
      <w:r w:rsidR="00A140CE" w:rsidRPr="00D40B94">
        <w:rPr>
          <w:spacing w:val="-5"/>
        </w:rPr>
        <w:t xml:space="preserve"> </w:t>
      </w:r>
      <w:r w:rsidR="00A140CE" w:rsidRPr="00D40B94">
        <w:t>roo</w:t>
      </w:r>
      <w:r w:rsidR="00A140CE" w:rsidRPr="00D40B94">
        <w:rPr>
          <w:spacing w:val="-2"/>
        </w:rPr>
        <w:t>m</w:t>
      </w:r>
      <w:r w:rsidR="00A140CE" w:rsidRPr="00D40B94">
        <w:t>,</w:t>
      </w:r>
      <w:r w:rsidR="00A140CE" w:rsidRPr="00D40B94">
        <w:rPr>
          <w:spacing w:val="-5"/>
        </w:rPr>
        <w:t xml:space="preserve"> </w:t>
      </w:r>
      <w:r w:rsidR="00A140CE" w:rsidRPr="00D40B94">
        <w:t>with</w:t>
      </w:r>
      <w:r w:rsidR="00A140CE" w:rsidRPr="00D40B94">
        <w:rPr>
          <w:spacing w:val="-4"/>
        </w:rPr>
        <w:t xml:space="preserve"> </w:t>
      </w:r>
      <w:r w:rsidR="00A140CE" w:rsidRPr="00D40B94">
        <w:t>either</w:t>
      </w:r>
      <w:r w:rsidR="00A140CE" w:rsidRPr="00D40B94">
        <w:rPr>
          <w:spacing w:val="-5"/>
        </w:rPr>
        <w:t xml:space="preserve"> </w:t>
      </w:r>
      <w:r w:rsidR="00A140CE" w:rsidRPr="00D40B94">
        <w:t>a</w:t>
      </w:r>
      <w:r w:rsidR="00A140CE" w:rsidRPr="00D40B94">
        <w:rPr>
          <w:spacing w:val="-1"/>
        </w:rPr>
        <w:t xml:space="preserve"> </w:t>
      </w:r>
      <w:r w:rsidR="00A140CE" w:rsidRPr="00D40B94">
        <w:t>suite</w:t>
      </w:r>
      <w:r w:rsidR="00A140CE" w:rsidRPr="00D40B94">
        <w:rPr>
          <w:spacing w:val="-4"/>
        </w:rPr>
        <w:t xml:space="preserve"> </w:t>
      </w:r>
      <w:r w:rsidR="00A140CE" w:rsidRPr="00D40B94">
        <w:t>for</w:t>
      </w:r>
      <w:r w:rsidR="00A140CE" w:rsidRPr="00D40B94">
        <w:rPr>
          <w:spacing w:val="-3"/>
        </w:rPr>
        <w:t xml:space="preserve"> </w:t>
      </w:r>
      <w:r w:rsidR="00A140CE" w:rsidRPr="00D40B94">
        <w:t>the</w:t>
      </w:r>
      <w:r w:rsidR="00A140CE" w:rsidRPr="00D40B94">
        <w:rPr>
          <w:spacing w:val="-3"/>
        </w:rPr>
        <w:t xml:space="preserve"> </w:t>
      </w:r>
      <w:r w:rsidR="0054672C">
        <w:rPr>
          <w:spacing w:val="-3"/>
        </w:rPr>
        <w:t xml:space="preserve">survey team </w:t>
      </w:r>
      <w:r w:rsidR="00A140CE" w:rsidRPr="00D40B94">
        <w:t>chair</w:t>
      </w:r>
      <w:r w:rsidR="00A140CE" w:rsidRPr="00D40B94">
        <w:rPr>
          <w:spacing w:val="-4"/>
        </w:rPr>
        <w:t xml:space="preserve"> </w:t>
      </w:r>
      <w:r w:rsidR="00D42FD9" w:rsidRPr="00D40B94">
        <w:rPr>
          <w:spacing w:val="-4"/>
        </w:rPr>
        <w:t xml:space="preserve">large enough for team meetings </w:t>
      </w:r>
      <w:r w:rsidR="00A140CE" w:rsidRPr="00D40B94">
        <w:t>or</w:t>
      </w:r>
      <w:r w:rsidR="00A140CE" w:rsidRPr="00D40B94">
        <w:rPr>
          <w:spacing w:val="-2"/>
        </w:rPr>
        <w:t xml:space="preserve"> </w:t>
      </w:r>
      <w:r w:rsidR="00A140CE" w:rsidRPr="00D40B94">
        <w:t>a</w:t>
      </w:r>
      <w:r w:rsidR="00A140CE" w:rsidRPr="00D40B94">
        <w:rPr>
          <w:spacing w:val="-1"/>
        </w:rPr>
        <w:t xml:space="preserve"> </w:t>
      </w:r>
      <w:r w:rsidR="00A140CE" w:rsidRPr="00D40B94">
        <w:t>conference</w:t>
      </w:r>
      <w:r w:rsidR="00A140CE" w:rsidRPr="00D40B94">
        <w:rPr>
          <w:spacing w:val="-10"/>
        </w:rPr>
        <w:t xml:space="preserve"> </w:t>
      </w:r>
      <w:r w:rsidR="00A140CE" w:rsidRPr="00D40B94">
        <w:t>room</w:t>
      </w:r>
      <w:r w:rsidR="00A140CE" w:rsidRPr="00D40B94">
        <w:rPr>
          <w:spacing w:val="-6"/>
        </w:rPr>
        <w:t xml:space="preserve"> </w:t>
      </w:r>
      <w:r w:rsidR="00A140CE" w:rsidRPr="00D40B94">
        <w:t>for</w:t>
      </w:r>
      <w:r w:rsidR="00A140CE" w:rsidRPr="00D40B94">
        <w:rPr>
          <w:spacing w:val="-3"/>
        </w:rPr>
        <w:t xml:space="preserve"> </w:t>
      </w:r>
      <w:r w:rsidR="00A140CE" w:rsidRPr="00D40B94">
        <w:t>the</w:t>
      </w:r>
      <w:r w:rsidR="00A140CE" w:rsidRPr="00D40B94">
        <w:rPr>
          <w:spacing w:val="-3"/>
        </w:rPr>
        <w:t xml:space="preserve"> </w:t>
      </w:r>
      <w:r w:rsidR="006F2374" w:rsidRPr="00D40B94">
        <w:rPr>
          <w:spacing w:val="-3"/>
        </w:rPr>
        <w:t xml:space="preserve">survey </w:t>
      </w:r>
      <w:r w:rsidR="00A140CE" w:rsidRPr="00D40B94">
        <w:t>team</w:t>
      </w:r>
      <w:r w:rsidR="00A140CE" w:rsidRPr="00D40B94">
        <w:rPr>
          <w:spacing w:val="-5"/>
        </w:rPr>
        <w:t xml:space="preserve"> </w:t>
      </w:r>
      <w:r w:rsidR="00A140CE" w:rsidRPr="00D40B94">
        <w:t>to</w:t>
      </w:r>
      <w:r w:rsidR="00A140CE" w:rsidRPr="00D40B94">
        <w:rPr>
          <w:spacing w:val="-2"/>
        </w:rPr>
        <w:t xml:space="preserve"> </w:t>
      </w:r>
      <w:r w:rsidR="00983A50" w:rsidRPr="00D40B94">
        <w:rPr>
          <w:spacing w:val="-2"/>
        </w:rPr>
        <w:t>use</w:t>
      </w:r>
      <w:r w:rsidR="00A140CE" w:rsidRPr="00D40B94">
        <w:rPr>
          <w:spacing w:val="-2"/>
        </w:rPr>
        <w:t xml:space="preserve"> </w:t>
      </w:r>
      <w:r w:rsidR="00A140CE" w:rsidRPr="00D40B94">
        <w:t>during the</w:t>
      </w:r>
      <w:r w:rsidR="00A140CE" w:rsidRPr="00D40B94">
        <w:rPr>
          <w:spacing w:val="-3"/>
        </w:rPr>
        <w:t xml:space="preserve"> </w:t>
      </w:r>
      <w:r w:rsidR="00A140CE" w:rsidRPr="00D40B94">
        <w:t>evenings</w:t>
      </w:r>
      <w:r w:rsidR="00A140CE" w:rsidRPr="00D40B94">
        <w:rPr>
          <w:spacing w:val="-8"/>
        </w:rPr>
        <w:t xml:space="preserve"> </w:t>
      </w:r>
      <w:r w:rsidR="00A140CE" w:rsidRPr="00D40B94">
        <w:t>of</w:t>
      </w:r>
      <w:r w:rsidR="00A140CE" w:rsidRPr="00D40B94">
        <w:rPr>
          <w:spacing w:val="-2"/>
        </w:rPr>
        <w:t xml:space="preserve"> </w:t>
      </w:r>
      <w:r w:rsidR="00A140CE" w:rsidRPr="00D40B94">
        <w:t>the</w:t>
      </w:r>
      <w:r w:rsidR="00A140CE" w:rsidRPr="00D40B94">
        <w:rPr>
          <w:spacing w:val="-3"/>
        </w:rPr>
        <w:t xml:space="preserve"> </w:t>
      </w:r>
      <w:r w:rsidR="00A140CE" w:rsidRPr="00D40B94">
        <w:t>visit</w:t>
      </w:r>
      <w:r w:rsidR="002C5ADE" w:rsidRPr="00D40B94">
        <w:t>.</w:t>
      </w:r>
    </w:p>
    <w:p w14:paraId="2F92F38A" w14:textId="5A94F13D" w:rsidR="00820797" w:rsidRDefault="00820797" w:rsidP="002C5ADE">
      <w:pPr>
        <w:pStyle w:val="NoSpacing"/>
        <w:rPr>
          <w:sz w:val="24"/>
          <w:szCs w:val="24"/>
        </w:rPr>
      </w:pPr>
    </w:p>
    <w:p w14:paraId="3F29B316" w14:textId="75708CB8" w:rsidR="000C0B40" w:rsidRPr="00933F68" w:rsidRDefault="00913A1E" w:rsidP="00E773E3">
      <w:pPr>
        <w:pStyle w:val="NoSpacing"/>
        <w:rPr>
          <w:bCs/>
          <w:u w:val="single"/>
        </w:rPr>
      </w:pPr>
      <w:r w:rsidRPr="00933F68">
        <w:rPr>
          <w:bCs/>
          <w:u w:val="single"/>
        </w:rPr>
        <w:t>Ground</w:t>
      </w:r>
      <w:r w:rsidRPr="00933F68">
        <w:rPr>
          <w:bCs/>
          <w:spacing w:val="-7"/>
          <w:u w:val="single"/>
        </w:rPr>
        <w:t xml:space="preserve"> T</w:t>
      </w:r>
      <w:r w:rsidRPr="00933F68">
        <w:rPr>
          <w:bCs/>
          <w:u w:val="single"/>
        </w:rPr>
        <w:t>ransportation</w:t>
      </w:r>
    </w:p>
    <w:p w14:paraId="3395BEB7" w14:textId="54E6486C" w:rsidR="008C21AB" w:rsidRPr="00D40B94" w:rsidRDefault="0096591F" w:rsidP="00E773E3">
      <w:pPr>
        <w:pStyle w:val="NoSpacing"/>
      </w:pPr>
      <w:r>
        <w:t>Survey team members</w:t>
      </w:r>
      <w:r w:rsidR="00A140CE" w:rsidRPr="00D40B94">
        <w:rPr>
          <w:spacing w:val="-3"/>
        </w:rPr>
        <w:t xml:space="preserve"> </w:t>
      </w:r>
      <w:r w:rsidR="00A140CE" w:rsidRPr="00D40B94">
        <w:rPr>
          <w:spacing w:val="-2"/>
        </w:rPr>
        <w:t>m</w:t>
      </w:r>
      <w:r w:rsidR="00A140CE" w:rsidRPr="00D40B94">
        <w:t>ake</w:t>
      </w:r>
      <w:r w:rsidR="00A140CE" w:rsidRPr="00D40B94">
        <w:rPr>
          <w:spacing w:val="-5"/>
        </w:rPr>
        <w:t xml:space="preserve"> </w:t>
      </w:r>
      <w:r w:rsidR="00A140CE" w:rsidRPr="00D40B94">
        <w:t>their</w:t>
      </w:r>
      <w:r w:rsidR="00A140CE" w:rsidRPr="00D40B94">
        <w:rPr>
          <w:spacing w:val="-4"/>
        </w:rPr>
        <w:t xml:space="preserve"> </w:t>
      </w:r>
      <w:r w:rsidR="00A140CE" w:rsidRPr="00D40B94">
        <w:t>own</w:t>
      </w:r>
      <w:r w:rsidR="00A140CE" w:rsidRPr="00D40B94">
        <w:rPr>
          <w:spacing w:val="-4"/>
        </w:rPr>
        <w:t xml:space="preserve"> </w:t>
      </w:r>
      <w:r w:rsidR="00E925EE" w:rsidRPr="00D40B94">
        <w:rPr>
          <w:spacing w:val="-5"/>
        </w:rPr>
        <w:t>airline reservations.</w:t>
      </w:r>
      <w:r w:rsidR="0095113E" w:rsidRPr="00D40B94">
        <w:t xml:space="preserve"> </w:t>
      </w:r>
      <w:r>
        <w:t>The school should provide i</w:t>
      </w:r>
      <w:r w:rsidR="00A140CE" w:rsidRPr="00D40B94">
        <w:t>nstructions</w:t>
      </w:r>
      <w:r w:rsidR="00A140CE" w:rsidRPr="00D40B94">
        <w:rPr>
          <w:spacing w:val="-10"/>
        </w:rPr>
        <w:t xml:space="preserve"> </w:t>
      </w:r>
      <w:r w:rsidR="00A140CE" w:rsidRPr="00D40B94">
        <w:t>about</w:t>
      </w:r>
      <w:r w:rsidR="00A140CE" w:rsidRPr="00D40B94">
        <w:rPr>
          <w:spacing w:val="-5"/>
        </w:rPr>
        <w:t xml:space="preserve"> </w:t>
      </w:r>
      <w:r w:rsidR="00A140CE" w:rsidRPr="00D40B94">
        <w:t>transportation</w:t>
      </w:r>
      <w:r w:rsidR="00A140CE" w:rsidRPr="00D40B94">
        <w:rPr>
          <w:spacing w:val="-12"/>
        </w:rPr>
        <w:t xml:space="preserve"> </w:t>
      </w:r>
      <w:r w:rsidR="00A140CE" w:rsidRPr="00D40B94">
        <w:t>options from</w:t>
      </w:r>
      <w:r w:rsidR="00A140CE" w:rsidRPr="00D40B94">
        <w:rPr>
          <w:spacing w:val="-5"/>
        </w:rPr>
        <w:t xml:space="preserve"> </w:t>
      </w:r>
      <w:r w:rsidR="008233B3" w:rsidRPr="00D40B94">
        <w:t>the airport</w:t>
      </w:r>
      <w:r w:rsidR="00A140CE" w:rsidRPr="00D40B94">
        <w:rPr>
          <w:spacing w:val="-6"/>
        </w:rPr>
        <w:t xml:space="preserve"> </w:t>
      </w:r>
      <w:r w:rsidR="00A140CE" w:rsidRPr="00D40B94">
        <w:t>to</w:t>
      </w:r>
      <w:r w:rsidR="00A140CE" w:rsidRPr="00D40B94">
        <w:rPr>
          <w:spacing w:val="-2"/>
        </w:rPr>
        <w:t xml:space="preserve"> </w:t>
      </w:r>
      <w:r w:rsidR="00731342" w:rsidRPr="00D40B94">
        <w:t>the hotel</w:t>
      </w:r>
      <w:r w:rsidR="00A140CE" w:rsidRPr="00D40B94">
        <w:t>.</w:t>
      </w:r>
      <w:r w:rsidR="0095113E" w:rsidRPr="00D40B94">
        <w:t xml:space="preserve"> </w:t>
      </w:r>
      <w:r w:rsidR="00A140CE" w:rsidRPr="00D40B94">
        <w:t>In</w:t>
      </w:r>
      <w:r w:rsidR="00A140CE" w:rsidRPr="00D40B94">
        <w:rPr>
          <w:spacing w:val="-2"/>
        </w:rPr>
        <w:t xml:space="preserve"> </w:t>
      </w:r>
      <w:r w:rsidR="00A140CE" w:rsidRPr="00D40B94">
        <w:t>cases</w:t>
      </w:r>
      <w:r w:rsidR="00A140CE" w:rsidRPr="00D40B94">
        <w:rPr>
          <w:spacing w:val="-5"/>
        </w:rPr>
        <w:t xml:space="preserve"> </w:t>
      </w:r>
      <w:r w:rsidR="00A140CE" w:rsidRPr="00D40B94">
        <w:t>where</w:t>
      </w:r>
      <w:r w:rsidR="00A140CE" w:rsidRPr="00D40B94">
        <w:rPr>
          <w:spacing w:val="-5"/>
        </w:rPr>
        <w:t xml:space="preserve"> </w:t>
      </w:r>
      <w:r w:rsidR="00A140CE" w:rsidRPr="00D40B94">
        <w:t>the</w:t>
      </w:r>
      <w:r w:rsidR="00A140CE" w:rsidRPr="00D40B94">
        <w:rPr>
          <w:spacing w:val="-3"/>
        </w:rPr>
        <w:t xml:space="preserve"> </w:t>
      </w:r>
      <w:r w:rsidR="00A140CE" w:rsidRPr="00D40B94">
        <w:t>airport</w:t>
      </w:r>
      <w:r w:rsidR="00A140CE" w:rsidRPr="00D40B94">
        <w:rPr>
          <w:spacing w:val="-6"/>
        </w:rPr>
        <w:t xml:space="preserve"> </w:t>
      </w:r>
      <w:r w:rsidR="00A140CE" w:rsidRPr="00D40B94">
        <w:t>is</w:t>
      </w:r>
      <w:r w:rsidR="00A140CE" w:rsidRPr="00D40B94">
        <w:rPr>
          <w:spacing w:val="-1"/>
        </w:rPr>
        <w:t xml:space="preserve"> </w:t>
      </w:r>
      <w:r w:rsidR="00A140CE" w:rsidRPr="00D40B94">
        <w:t>a</w:t>
      </w:r>
      <w:r w:rsidR="00A140CE" w:rsidRPr="00D40B94">
        <w:rPr>
          <w:spacing w:val="-1"/>
        </w:rPr>
        <w:t xml:space="preserve"> </w:t>
      </w:r>
      <w:r w:rsidR="00A140CE" w:rsidRPr="00D40B94">
        <w:t>substantial</w:t>
      </w:r>
      <w:r w:rsidR="00A140CE" w:rsidRPr="00D40B94">
        <w:rPr>
          <w:spacing w:val="-9"/>
        </w:rPr>
        <w:t xml:space="preserve"> </w:t>
      </w:r>
      <w:r w:rsidR="00A140CE" w:rsidRPr="00D40B94">
        <w:t>distance</w:t>
      </w:r>
      <w:r w:rsidR="00A140CE" w:rsidRPr="00D40B94">
        <w:rPr>
          <w:spacing w:val="-7"/>
        </w:rPr>
        <w:t xml:space="preserve"> </w:t>
      </w:r>
      <w:r w:rsidR="00A140CE" w:rsidRPr="00D40B94">
        <w:t>from</w:t>
      </w:r>
      <w:r w:rsidR="00A140CE" w:rsidRPr="00D40B94">
        <w:rPr>
          <w:spacing w:val="-5"/>
        </w:rPr>
        <w:t xml:space="preserve"> </w:t>
      </w:r>
      <w:r w:rsidR="00A140CE" w:rsidRPr="00D40B94">
        <w:t xml:space="preserve">the </w:t>
      </w:r>
      <w:r w:rsidR="00A140CE" w:rsidRPr="00D40B94">
        <w:rPr>
          <w:spacing w:val="-2"/>
        </w:rPr>
        <w:t>m</w:t>
      </w:r>
      <w:r w:rsidR="00A140CE" w:rsidRPr="00D40B94">
        <w:t>edical</w:t>
      </w:r>
      <w:r w:rsidR="00A140CE" w:rsidRPr="00D40B94">
        <w:rPr>
          <w:spacing w:val="-7"/>
        </w:rPr>
        <w:t xml:space="preserve"> </w:t>
      </w:r>
      <w:r w:rsidR="00A140CE" w:rsidRPr="00D40B94">
        <w:t>school</w:t>
      </w:r>
      <w:r w:rsidR="00A140CE" w:rsidRPr="00D40B94">
        <w:rPr>
          <w:spacing w:val="-6"/>
        </w:rPr>
        <w:t xml:space="preserve"> </w:t>
      </w:r>
      <w:r w:rsidR="00A140CE" w:rsidRPr="00D40B94">
        <w:t>or</w:t>
      </w:r>
      <w:r w:rsidR="00A140CE" w:rsidRPr="00D40B94">
        <w:rPr>
          <w:spacing w:val="-2"/>
        </w:rPr>
        <w:t xml:space="preserve"> </w:t>
      </w:r>
      <w:r w:rsidR="00A140CE" w:rsidRPr="00D40B94">
        <w:t>where</w:t>
      </w:r>
      <w:r w:rsidR="00A140CE" w:rsidRPr="00D40B94">
        <w:rPr>
          <w:spacing w:val="-5"/>
        </w:rPr>
        <w:t xml:space="preserve"> </w:t>
      </w:r>
      <w:r w:rsidR="00A140CE" w:rsidRPr="00D40B94">
        <w:t>taxis</w:t>
      </w:r>
      <w:r w:rsidR="00A140CE" w:rsidRPr="00D40B94">
        <w:rPr>
          <w:spacing w:val="-7"/>
        </w:rPr>
        <w:t xml:space="preserve"> </w:t>
      </w:r>
      <w:r w:rsidR="00A140CE" w:rsidRPr="00D40B94">
        <w:t>are</w:t>
      </w:r>
      <w:r w:rsidR="00A140CE" w:rsidRPr="00D40B94">
        <w:rPr>
          <w:spacing w:val="-3"/>
        </w:rPr>
        <w:t xml:space="preserve"> </w:t>
      </w:r>
      <w:r w:rsidR="00A140CE" w:rsidRPr="00D40B94">
        <w:t>not</w:t>
      </w:r>
      <w:r w:rsidR="00A140CE" w:rsidRPr="00D40B94">
        <w:rPr>
          <w:spacing w:val="-3"/>
        </w:rPr>
        <w:t xml:space="preserve"> </w:t>
      </w:r>
      <w:r w:rsidR="00A140CE" w:rsidRPr="00D40B94">
        <w:t>readily</w:t>
      </w:r>
      <w:r w:rsidR="00A140CE" w:rsidRPr="00D40B94">
        <w:rPr>
          <w:spacing w:val="-4"/>
        </w:rPr>
        <w:t xml:space="preserve"> </w:t>
      </w:r>
      <w:r w:rsidR="00A140CE" w:rsidRPr="00D40B94">
        <w:t>avail</w:t>
      </w:r>
      <w:r w:rsidR="00A140CE" w:rsidRPr="00D40B94">
        <w:rPr>
          <w:spacing w:val="-1"/>
        </w:rPr>
        <w:t>a</w:t>
      </w:r>
      <w:r w:rsidR="00A140CE" w:rsidRPr="00D40B94">
        <w:t>ble</w:t>
      </w:r>
      <w:r w:rsidR="00A140CE" w:rsidRPr="00D40B94">
        <w:rPr>
          <w:spacing w:val="-8"/>
        </w:rPr>
        <w:t xml:space="preserve"> </w:t>
      </w:r>
      <w:r w:rsidR="00A140CE" w:rsidRPr="00D40B94">
        <w:t>at</w:t>
      </w:r>
      <w:r w:rsidR="00A140CE" w:rsidRPr="00D40B94">
        <w:rPr>
          <w:spacing w:val="-2"/>
        </w:rPr>
        <w:t xml:space="preserve"> </w:t>
      </w:r>
      <w:r w:rsidR="00A140CE" w:rsidRPr="00D40B94">
        <w:t>the</w:t>
      </w:r>
      <w:r w:rsidR="00A140CE" w:rsidRPr="00D40B94">
        <w:rPr>
          <w:spacing w:val="-3"/>
        </w:rPr>
        <w:t xml:space="preserve"> </w:t>
      </w:r>
      <w:r w:rsidR="00A140CE" w:rsidRPr="00D40B94">
        <w:t>airport,</w:t>
      </w:r>
      <w:r w:rsidR="00A140CE" w:rsidRPr="00D40B94">
        <w:rPr>
          <w:spacing w:val="-6"/>
        </w:rPr>
        <w:t xml:space="preserve"> </w:t>
      </w:r>
      <w:r w:rsidR="00A140CE" w:rsidRPr="00D40B94">
        <w:t>it</w:t>
      </w:r>
      <w:r w:rsidR="00A140CE" w:rsidRPr="00D40B94">
        <w:rPr>
          <w:spacing w:val="-1"/>
        </w:rPr>
        <w:t xml:space="preserve"> </w:t>
      </w:r>
      <w:r w:rsidR="00A140CE" w:rsidRPr="00D40B94">
        <w:rPr>
          <w:spacing w:val="-2"/>
        </w:rPr>
        <w:t>m</w:t>
      </w:r>
      <w:r w:rsidR="00A140CE" w:rsidRPr="00D40B94">
        <w:t>ay</w:t>
      </w:r>
      <w:r w:rsidR="00A140CE" w:rsidRPr="00D40B94">
        <w:rPr>
          <w:spacing w:val="-2"/>
        </w:rPr>
        <w:t xml:space="preserve"> </w:t>
      </w:r>
      <w:r w:rsidR="00A140CE" w:rsidRPr="00D40B94">
        <w:t>be</w:t>
      </w:r>
      <w:r w:rsidR="00A140CE" w:rsidRPr="00D40B94">
        <w:rPr>
          <w:spacing w:val="-2"/>
        </w:rPr>
        <w:t xml:space="preserve"> </w:t>
      </w:r>
      <w:r w:rsidR="00A140CE" w:rsidRPr="00D40B94">
        <w:t>necessary</w:t>
      </w:r>
      <w:r w:rsidR="00A140CE" w:rsidRPr="00D40B94">
        <w:rPr>
          <w:spacing w:val="-7"/>
        </w:rPr>
        <w:t xml:space="preserve"> </w:t>
      </w:r>
      <w:r w:rsidR="00A140CE" w:rsidRPr="00D40B94">
        <w:t>for</w:t>
      </w:r>
      <w:r w:rsidR="00A140CE" w:rsidRPr="00D40B94">
        <w:rPr>
          <w:spacing w:val="-3"/>
        </w:rPr>
        <w:t xml:space="preserve"> </w:t>
      </w:r>
      <w:r w:rsidR="00A140CE" w:rsidRPr="00D40B94">
        <w:t>the</w:t>
      </w:r>
      <w:r w:rsidR="00A140CE" w:rsidRPr="00D40B94">
        <w:rPr>
          <w:spacing w:val="-3"/>
        </w:rPr>
        <w:t xml:space="preserve"> </w:t>
      </w:r>
      <w:r w:rsidR="006F2374" w:rsidRPr="00D40B94">
        <w:rPr>
          <w:spacing w:val="-3"/>
        </w:rPr>
        <w:t>SVC</w:t>
      </w:r>
      <w:r w:rsidR="00A140CE" w:rsidRPr="00D40B94">
        <w:rPr>
          <w:spacing w:val="-5"/>
        </w:rPr>
        <w:t xml:space="preserve"> </w:t>
      </w:r>
      <w:r w:rsidR="00A140CE" w:rsidRPr="00D40B94">
        <w:t>to</w:t>
      </w:r>
      <w:r w:rsidR="00A140CE" w:rsidRPr="00D40B94">
        <w:rPr>
          <w:spacing w:val="-2"/>
        </w:rPr>
        <w:t xml:space="preserve"> </w:t>
      </w:r>
      <w:r w:rsidR="00A140CE" w:rsidRPr="00D40B94">
        <w:t>arrange</w:t>
      </w:r>
      <w:r w:rsidR="00A140CE" w:rsidRPr="00D40B94">
        <w:rPr>
          <w:spacing w:val="-7"/>
        </w:rPr>
        <w:t xml:space="preserve"> </w:t>
      </w:r>
      <w:r w:rsidR="00A140CE" w:rsidRPr="00D40B94">
        <w:t>ground</w:t>
      </w:r>
      <w:r w:rsidR="00A140CE" w:rsidRPr="00D40B94">
        <w:rPr>
          <w:spacing w:val="-6"/>
        </w:rPr>
        <w:t xml:space="preserve"> </w:t>
      </w:r>
      <w:r w:rsidR="00A140CE" w:rsidRPr="00D40B94">
        <w:t>transportation</w:t>
      </w:r>
      <w:r w:rsidR="00A140CE" w:rsidRPr="00D40B94">
        <w:rPr>
          <w:spacing w:val="-12"/>
        </w:rPr>
        <w:t xml:space="preserve"> </w:t>
      </w:r>
      <w:r w:rsidR="00A140CE" w:rsidRPr="00D40B94">
        <w:t>between</w:t>
      </w:r>
      <w:r w:rsidR="00A140CE" w:rsidRPr="00D40B94">
        <w:rPr>
          <w:spacing w:val="-7"/>
        </w:rPr>
        <w:t xml:space="preserve"> </w:t>
      </w:r>
      <w:r w:rsidR="00A140CE" w:rsidRPr="00D40B94">
        <w:t>the</w:t>
      </w:r>
      <w:r w:rsidR="00A140CE" w:rsidRPr="00D40B94">
        <w:rPr>
          <w:spacing w:val="-3"/>
        </w:rPr>
        <w:t xml:space="preserve"> </w:t>
      </w:r>
      <w:r w:rsidR="00A140CE" w:rsidRPr="00D40B94">
        <w:t>airport</w:t>
      </w:r>
      <w:r w:rsidR="00A140CE" w:rsidRPr="00D40B94">
        <w:rPr>
          <w:spacing w:val="-6"/>
        </w:rPr>
        <w:t xml:space="preserve"> </w:t>
      </w:r>
      <w:r w:rsidR="00A140CE" w:rsidRPr="00D40B94">
        <w:t>and</w:t>
      </w:r>
      <w:r w:rsidR="00A140CE" w:rsidRPr="00D40B94">
        <w:rPr>
          <w:spacing w:val="-3"/>
        </w:rPr>
        <w:t xml:space="preserve"> </w:t>
      </w:r>
      <w:r w:rsidR="00A140CE" w:rsidRPr="00D40B94">
        <w:t>hotel.</w:t>
      </w:r>
      <w:r w:rsidR="0095113E" w:rsidRPr="00D40B94">
        <w:t xml:space="preserve"> </w:t>
      </w:r>
      <w:r w:rsidR="00A140CE" w:rsidRPr="00D40B94">
        <w:t>If</w:t>
      </w:r>
      <w:r w:rsidR="00A140CE" w:rsidRPr="00D40B94">
        <w:rPr>
          <w:spacing w:val="-1"/>
        </w:rPr>
        <w:t xml:space="preserve"> </w:t>
      </w:r>
      <w:r w:rsidR="00A140CE" w:rsidRPr="00D40B94">
        <w:t>so,</w:t>
      </w:r>
      <w:r w:rsidR="00A140CE" w:rsidRPr="00D40B94">
        <w:rPr>
          <w:spacing w:val="-3"/>
        </w:rPr>
        <w:t xml:space="preserve"> </w:t>
      </w:r>
      <w:r w:rsidR="00A140CE" w:rsidRPr="00D40B94">
        <w:t>these</w:t>
      </w:r>
      <w:r w:rsidR="00A140CE" w:rsidRPr="00D40B94">
        <w:rPr>
          <w:spacing w:val="-5"/>
        </w:rPr>
        <w:t xml:space="preserve"> </w:t>
      </w:r>
      <w:r w:rsidR="00A140CE" w:rsidRPr="00D40B94">
        <w:t>arrange</w:t>
      </w:r>
      <w:r w:rsidR="00A140CE" w:rsidRPr="00D40B94">
        <w:rPr>
          <w:spacing w:val="-2"/>
        </w:rPr>
        <w:t>m</w:t>
      </w:r>
      <w:r w:rsidR="00A140CE" w:rsidRPr="00D40B94">
        <w:t>ents</w:t>
      </w:r>
      <w:r w:rsidR="00A140CE" w:rsidRPr="00D40B94">
        <w:rPr>
          <w:spacing w:val="-12"/>
        </w:rPr>
        <w:t xml:space="preserve"> </w:t>
      </w:r>
      <w:r w:rsidR="00A140CE" w:rsidRPr="00D40B94">
        <w:t>should</w:t>
      </w:r>
      <w:r w:rsidR="00A140CE" w:rsidRPr="00D40B94">
        <w:rPr>
          <w:spacing w:val="-6"/>
        </w:rPr>
        <w:t xml:space="preserve"> </w:t>
      </w:r>
      <w:r w:rsidR="00A140CE" w:rsidRPr="00D40B94">
        <w:t>be coordinated</w:t>
      </w:r>
      <w:r w:rsidR="00A140CE" w:rsidRPr="00D40B94">
        <w:rPr>
          <w:spacing w:val="-10"/>
        </w:rPr>
        <w:t xml:space="preserve"> </w:t>
      </w:r>
      <w:r w:rsidR="00A140CE" w:rsidRPr="00D40B94">
        <w:t>with</w:t>
      </w:r>
      <w:r w:rsidR="00A140CE" w:rsidRPr="00D40B94">
        <w:rPr>
          <w:spacing w:val="-4"/>
        </w:rPr>
        <w:t xml:space="preserve"> </w:t>
      </w:r>
      <w:r w:rsidR="00A140CE" w:rsidRPr="00D40B94">
        <w:t>the</w:t>
      </w:r>
      <w:r w:rsidR="00A140CE" w:rsidRPr="00D40B94">
        <w:rPr>
          <w:spacing w:val="-3"/>
        </w:rPr>
        <w:t xml:space="preserve"> </w:t>
      </w:r>
      <w:r w:rsidR="00A140CE" w:rsidRPr="00D40B94">
        <w:t>survey</w:t>
      </w:r>
      <w:r w:rsidR="00A140CE" w:rsidRPr="00D40B94">
        <w:rPr>
          <w:spacing w:val="-4"/>
        </w:rPr>
        <w:t xml:space="preserve"> </w:t>
      </w:r>
      <w:r w:rsidR="00A140CE" w:rsidRPr="00D40B94">
        <w:t>team</w:t>
      </w:r>
      <w:r w:rsidR="00A140CE" w:rsidRPr="00D40B94">
        <w:rPr>
          <w:spacing w:val="-5"/>
        </w:rPr>
        <w:t xml:space="preserve"> </w:t>
      </w:r>
      <w:r w:rsidR="00A140CE" w:rsidRPr="00D40B94">
        <w:t>secretar</w:t>
      </w:r>
      <w:r w:rsidR="00A140CE" w:rsidRPr="00D40B94">
        <w:rPr>
          <w:spacing w:val="2"/>
        </w:rPr>
        <w:t>y</w:t>
      </w:r>
      <w:r w:rsidR="00A140CE" w:rsidRPr="00D40B94">
        <w:t>.</w:t>
      </w:r>
    </w:p>
    <w:p w14:paraId="12C23432" w14:textId="77777777" w:rsidR="008C7696" w:rsidRPr="00D40B94" w:rsidRDefault="008C7696" w:rsidP="002C5ADE">
      <w:pPr>
        <w:pStyle w:val="NoSpacing"/>
      </w:pPr>
    </w:p>
    <w:p w14:paraId="3F59211B" w14:textId="30E3337E" w:rsidR="00820797" w:rsidRPr="00D40B94" w:rsidRDefault="00A140CE" w:rsidP="002C5ADE">
      <w:pPr>
        <w:pStyle w:val="NoSpacing"/>
        <w:rPr>
          <w:sz w:val="14"/>
          <w:szCs w:val="14"/>
        </w:rPr>
      </w:pPr>
      <w:r w:rsidRPr="00D40B94">
        <w:t>The</w:t>
      </w:r>
      <w:r w:rsidRPr="00D40B94">
        <w:rPr>
          <w:spacing w:val="-3"/>
        </w:rPr>
        <w:t xml:space="preserve"> </w:t>
      </w:r>
      <w:r w:rsidR="00261F19" w:rsidRPr="00D40B94">
        <w:rPr>
          <w:spacing w:val="-3"/>
        </w:rPr>
        <w:t>SVC</w:t>
      </w:r>
      <w:r w:rsidR="00983A50" w:rsidRPr="00D40B94">
        <w:rPr>
          <w:spacing w:val="-3"/>
        </w:rPr>
        <w:t xml:space="preserve"> </w:t>
      </w:r>
      <w:r w:rsidR="0096591F">
        <w:rPr>
          <w:spacing w:val="-3"/>
        </w:rPr>
        <w:t>should arrange transportation for</w:t>
      </w:r>
      <w:r w:rsidRPr="00D40B94">
        <w:rPr>
          <w:spacing w:val="-8"/>
        </w:rPr>
        <w:t xml:space="preserve"> </w:t>
      </w:r>
      <w:r w:rsidR="006B4BB7" w:rsidRPr="00D40B94">
        <w:rPr>
          <w:spacing w:val="-8"/>
        </w:rPr>
        <w:t xml:space="preserve">the survey </w:t>
      </w:r>
      <w:r w:rsidRPr="00D40B94">
        <w:t>team</w:t>
      </w:r>
      <w:r w:rsidRPr="00D40B94">
        <w:rPr>
          <w:spacing w:val="-5"/>
        </w:rPr>
        <w:t xml:space="preserve"> </w:t>
      </w:r>
      <w:r w:rsidRPr="00D40B94">
        <w:t>each</w:t>
      </w:r>
      <w:r w:rsidRPr="00D40B94">
        <w:rPr>
          <w:spacing w:val="-4"/>
        </w:rPr>
        <w:t xml:space="preserve"> </w:t>
      </w:r>
      <w:r w:rsidRPr="00D40B94">
        <w:t>day</w:t>
      </w:r>
      <w:r w:rsidRPr="00D40B94">
        <w:rPr>
          <w:spacing w:val="-1"/>
        </w:rPr>
        <w:t xml:space="preserve"> </w:t>
      </w:r>
      <w:r w:rsidRPr="00D40B94">
        <w:t>between</w:t>
      </w:r>
      <w:r w:rsidRPr="00D40B94">
        <w:rPr>
          <w:spacing w:val="-7"/>
        </w:rPr>
        <w:t xml:space="preserve"> </w:t>
      </w:r>
      <w:r w:rsidRPr="00D40B94">
        <w:t>the</w:t>
      </w:r>
      <w:r w:rsidR="00AB6F41" w:rsidRPr="00D40B94">
        <w:rPr>
          <w:spacing w:val="-4"/>
        </w:rPr>
        <w:t xml:space="preserve"> </w:t>
      </w:r>
      <w:r w:rsidRPr="00D40B94">
        <w:t>hotel</w:t>
      </w:r>
      <w:r w:rsidRPr="00D40B94">
        <w:rPr>
          <w:spacing w:val="-4"/>
        </w:rPr>
        <w:t xml:space="preserve"> </w:t>
      </w:r>
      <w:r w:rsidRPr="00D40B94">
        <w:t>and</w:t>
      </w:r>
      <w:r w:rsidRPr="00D40B94">
        <w:rPr>
          <w:spacing w:val="-3"/>
        </w:rPr>
        <w:t xml:space="preserve"> </w:t>
      </w:r>
      <w:r w:rsidRPr="00D40B94">
        <w:t xml:space="preserve">the </w:t>
      </w:r>
      <w:r w:rsidRPr="00D40B94">
        <w:rPr>
          <w:spacing w:val="-2"/>
        </w:rPr>
        <w:t>m</w:t>
      </w:r>
      <w:r w:rsidRPr="00D40B94">
        <w:t>edical</w:t>
      </w:r>
      <w:r w:rsidRPr="00D40B94">
        <w:rPr>
          <w:spacing w:val="-7"/>
        </w:rPr>
        <w:t xml:space="preserve"> </w:t>
      </w:r>
      <w:r w:rsidRPr="00D40B94">
        <w:t>school</w:t>
      </w:r>
      <w:r w:rsidRPr="00D40B94">
        <w:rPr>
          <w:spacing w:val="-6"/>
        </w:rPr>
        <w:t xml:space="preserve"> </w:t>
      </w:r>
      <w:r w:rsidRPr="00D40B94">
        <w:t>and</w:t>
      </w:r>
      <w:r w:rsidRPr="00D40B94">
        <w:rPr>
          <w:spacing w:val="-3"/>
        </w:rPr>
        <w:t xml:space="preserve"> </w:t>
      </w:r>
      <w:r w:rsidRPr="00D40B94">
        <w:t>to</w:t>
      </w:r>
      <w:r w:rsidRPr="00D40B94">
        <w:rPr>
          <w:spacing w:val="-2"/>
        </w:rPr>
        <w:t xml:space="preserve"> </w:t>
      </w:r>
      <w:r w:rsidRPr="00D40B94">
        <w:t>any</w:t>
      </w:r>
      <w:r w:rsidRPr="00D40B94">
        <w:rPr>
          <w:spacing w:val="-1"/>
        </w:rPr>
        <w:t xml:space="preserve"> </w:t>
      </w:r>
      <w:r w:rsidRPr="00D40B94">
        <w:t>instructional</w:t>
      </w:r>
      <w:r w:rsidRPr="00D40B94">
        <w:rPr>
          <w:spacing w:val="-11"/>
        </w:rPr>
        <w:t xml:space="preserve"> </w:t>
      </w:r>
      <w:r w:rsidRPr="00D40B94">
        <w:t>sites</w:t>
      </w:r>
      <w:r w:rsidRPr="00D40B94">
        <w:rPr>
          <w:spacing w:val="-4"/>
        </w:rPr>
        <w:t xml:space="preserve"> </w:t>
      </w:r>
      <w:r w:rsidRPr="00D40B94">
        <w:t>(e.g.,</w:t>
      </w:r>
      <w:r w:rsidRPr="00D40B94">
        <w:rPr>
          <w:spacing w:val="-4"/>
        </w:rPr>
        <w:t xml:space="preserve"> </w:t>
      </w:r>
      <w:r w:rsidRPr="00D40B94">
        <w:rPr>
          <w:spacing w:val="-1"/>
        </w:rPr>
        <w:t>a</w:t>
      </w:r>
      <w:r w:rsidRPr="00D40B94">
        <w:t>ffiliated</w:t>
      </w:r>
      <w:r w:rsidRPr="00D40B94">
        <w:rPr>
          <w:spacing w:val="-8"/>
        </w:rPr>
        <w:t xml:space="preserve"> </w:t>
      </w:r>
      <w:r w:rsidRPr="00D40B94">
        <w:t>hospitals,</w:t>
      </w:r>
      <w:r w:rsidRPr="00D40B94">
        <w:rPr>
          <w:spacing w:val="-8"/>
        </w:rPr>
        <w:t xml:space="preserve"> </w:t>
      </w:r>
      <w:r w:rsidR="00E77629" w:rsidRPr="00D40B94">
        <w:rPr>
          <w:spacing w:val="-8"/>
        </w:rPr>
        <w:t>regional</w:t>
      </w:r>
      <w:r w:rsidRPr="00D40B94">
        <w:rPr>
          <w:spacing w:val="-6"/>
        </w:rPr>
        <w:t xml:space="preserve"> </w:t>
      </w:r>
      <w:r w:rsidRPr="00D40B94">
        <w:t>ca</w:t>
      </w:r>
      <w:r w:rsidRPr="00D40B94">
        <w:rPr>
          <w:spacing w:val="-2"/>
        </w:rPr>
        <w:t>m</w:t>
      </w:r>
      <w:r w:rsidRPr="00D40B94">
        <w:t>puses)</w:t>
      </w:r>
      <w:r w:rsidRPr="00D40B94">
        <w:rPr>
          <w:spacing w:val="-9"/>
        </w:rPr>
        <w:t xml:space="preserve"> </w:t>
      </w:r>
      <w:r w:rsidRPr="00D40B94">
        <w:t>they</w:t>
      </w:r>
      <w:r w:rsidRPr="00D40B94">
        <w:rPr>
          <w:spacing w:val="-2"/>
        </w:rPr>
        <w:t xml:space="preserve"> </w:t>
      </w:r>
      <w:r w:rsidRPr="00D40B94">
        <w:t>will</w:t>
      </w:r>
      <w:r w:rsidRPr="00D40B94">
        <w:rPr>
          <w:spacing w:val="-3"/>
        </w:rPr>
        <w:t xml:space="preserve"> </w:t>
      </w:r>
      <w:r w:rsidRPr="00D40B94">
        <w:t>visit</w:t>
      </w:r>
      <w:r w:rsidR="00FF5991" w:rsidRPr="00D40B94">
        <w:t xml:space="preserve">. </w:t>
      </w:r>
      <w:r w:rsidRPr="00D40B94">
        <w:t>The</w:t>
      </w:r>
      <w:r w:rsidRPr="00D40B94">
        <w:rPr>
          <w:spacing w:val="-3"/>
        </w:rPr>
        <w:t xml:space="preserve"> </w:t>
      </w:r>
      <w:r w:rsidRPr="00D40B94">
        <w:t>survey</w:t>
      </w:r>
      <w:r w:rsidRPr="00D40B94">
        <w:rPr>
          <w:spacing w:val="-4"/>
        </w:rPr>
        <w:t xml:space="preserve"> </w:t>
      </w:r>
      <w:r w:rsidRPr="00D40B94">
        <w:t>team</w:t>
      </w:r>
      <w:r w:rsidRPr="00D40B94">
        <w:rPr>
          <w:spacing w:val="-5"/>
        </w:rPr>
        <w:t xml:space="preserve"> </w:t>
      </w:r>
      <w:r w:rsidRPr="00D40B94">
        <w:t>secretary</w:t>
      </w:r>
      <w:r w:rsidRPr="00D40B94">
        <w:rPr>
          <w:spacing w:val="-6"/>
        </w:rPr>
        <w:t xml:space="preserve"> </w:t>
      </w:r>
      <w:r w:rsidRPr="00D40B94">
        <w:t>and</w:t>
      </w:r>
      <w:r w:rsidRPr="00D40B94">
        <w:rPr>
          <w:spacing w:val="-3"/>
        </w:rPr>
        <w:t xml:space="preserve"> </w:t>
      </w:r>
      <w:r w:rsidR="00261F19" w:rsidRPr="00D40B94">
        <w:t>SVC</w:t>
      </w:r>
      <w:r w:rsidRPr="00D40B94">
        <w:rPr>
          <w:spacing w:val="-10"/>
        </w:rPr>
        <w:t xml:space="preserve"> </w:t>
      </w:r>
      <w:r w:rsidRPr="00D40B94">
        <w:t>should</w:t>
      </w:r>
      <w:r w:rsidRPr="00D40B94">
        <w:rPr>
          <w:spacing w:val="-6"/>
        </w:rPr>
        <w:t xml:space="preserve"> </w:t>
      </w:r>
      <w:r w:rsidRPr="00D40B94">
        <w:t>deter</w:t>
      </w:r>
      <w:r w:rsidRPr="00D40B94">
        <w:rPr>
          <w:spacing w:val="-2"/>
        </w:rPr>
        <w:t>m</w:t>
      </w:r>
      <w:r w:rsidRPr="00D40B94">
        <w:t>ine</w:t>
      </w:r>
      <w:r w:rsidRPr="00D40B94">
        <w:rPr>
          <w:spacing w:val="-9"/>
        </w:rPr>
        <w:t xml:space="preserve"> </w:t>
      </w:r>
      <w:r w:rsidRPr="00D40B94">
        <w:t>where</w:t>
      </w:r>
      <w:r w:rsidRPr="00D40B94">
        <w:rPr>
          <w:spacing w:val="-5"/>
        </w:rPr>
        <w:t xml:space="preserve"> </w:t>
      </w:r>
      <w:r w:rsidRPr="00D40B94">
        <w:t>and</w:t>
      </w:r>
      <w:r w:rsidRPr="00D40B94">
        <w:rPr>
          <w:spacing w:val="-3"/>
        </w:rPr>
        <w:t xml:space="preserve"> </w:t>
      </w:r>
      <w:r w:rsidRPr="00D40B94">
        <w:t>when</w:t>
      </w:r>
      <w:r w:rsidRPr="00D40B94">
        <w:rPr>
          <w:spacing w:val="-5"/>
        </w:rPr>
        <w:t xml:space="preserve"> </w:t>
      </w:r>
      <w:r w:rsidRPr="00D40B94">
        <w:t>the</w:t>
      </w:r>
      <w:r w:rsidRPr="00D40B94">
        <w:rPr>
          <w:spacing w:val="-3"/>
        </w:rPr>
        <w:t xml:space="preserve"> </w:t>
      </w:r>
      <w:r w:rsidRPr="00D40B94">
        <w:t>team</w:t>
      </w:r>
      <w:r w:rsidRPr="00D40B94">
        <w:rPr>
          <w:spacing w:val="-5"/>
        </w:rPr>
        <w:t xml:space="preserve"> </w:t>
      </w:r>
      <w:r w:rsidRPr="00D40B94">
        <w:t>will be</w:t>
      </w:r>
      <w:r w:rsidRPr="00D40B94">
        <w:rPr>
          <w:spacing w:val="-2"/>
        </w:rPr>
        <w:t xml:space="preserve"> </w:t>
      </w:r>
      <w:r w:rsidRPr="00D40B94">
        <w:t>picked</w:t>
      </w:r>
      <w:r w:rsidRPr="00D40B94">
        <w:rPr>
          <w:spacing w:val="-6"/>
        </w:rPr>
        <w:t xml:space="preserve"> </w:t>
      </w:r>
      <w:r w:rsidRPr="00D40B94">
        <w:t>up</w:t>
      </w:r>
      <w:r w:rsidRPr="00D40B94">
        <w:rPr>
          <w:spacing w:val="-2"/>
        </w:rPr>
        <w:t xml:space="preserve"> </w:t>
      </w:r>
      <w:r w:rsidRPr="00D40B94">
        <w:t>or</w:t>
      </w:r>
      <w:r w:rsidRPr="00D40B94">
        <w:rPr>
          <w:spacing w:val="-2"/>
        </w:rPr>
        <w:t xml:space="preserve"> m</w:t>
      </w:r>
      <w:r w:rsidRPr="00D40B94">
        <w:t>et</w:t>
      </w:r>
      <w:r w:rsidRPr="00D40B94">
        <w:rPr>
          <w:spacing w:val="-3"/>
        </w:rPr>
        <w:t xml:space="preserve"> </w:t>
      </w:r>
      <w:r w:rsidRPr="00D40B94">
        <w:t>at</w:t>
      </w:r>
      <w:r w:rsidRPr="00D40B94">
        <w:rPr>
          <w:spacing w:val="-2"/>
        </w:rPr>
        <w:t xml:space="preserve"> </w:t>
      </w:r>
      <w:r w:rsidRPr="00D40B94">
        <w:t>the</w:t>
      </w:r>
      <w:r w:rsidRPr="00D40B94">
        <w:rPr>
          <w:spacing w:val="-3"/>
        </w:rPr>
        <w:t xml:space="preserve"> </w:t>
      </w:r>
      <w:r w:rsidRPr="00D40B94">
        <w:t>hotel</w:t>
      </w:r>
      <w:r w:rsidR="005B5C95">
        <w:t xml:space="preserve"> during the days of the visit</w:t>
      </w:r>
      <w:r w:rsidR="0096591F">
        <w:t>.</w:t>
      </w:r>
      <w:r w:rsidRPr="00D40B94">
        <w:rPr>
          <w:spacing w:val="-5"/>
        </w:rPr>
        <w:t xml:space="preserve"> </w:t>
      </w:r>
      <w:r w:rsidR="0096591F">
        <w:t>T</w:t>
      </w:r>
      <w:r w:rsidRPr="00D40B94">
        <w:t>his</w:t>
      </w:r>
      <w:r w:rsidRPr="00D40B94">
        <w:rPr>
          <w:spacing w:val="-3"/>
        </w:rPr>
        <w:t xml:space="preserve"> </w:t>
      </w:r>
      <w:r w:rsidRPr="00D40B94">
        <w:t>infor</w:t>
      </w:r>
      <w:r w:rsidRPr="00D40B94">
        <w:rPr>
          <w:spacing w:val="-2"/>
        </w:rPr>
        <w:t>m</w:t>
      </w:r>
      <w:r w:rsidRPr="00D40B94">
        <w:rPr>
          <w:spacing w:val="-1"/>
        </w:rPr>
        <w:t>a</w:t>
      </w:r>
      <w:r w:rsidRPr="00D40B94">
        <w:t>tion</w:t>
      </w:r>
      <w:r w:rsidRPr="00D40B94">
        <w:rPr>
          <w:spacing w:val="-10"/>
        </w:rPr>
        <w:t xml:space="preserve"> </w:t>
      </w:r>
      <w:r w:rsidRPr="00D40B94">
        <w:t>should</w:t>
      </w:r>
      <w:r w:rsidRPr="00D40B94">
        <w:rPr>
          <w:spacing w:val="-6"/>
        </w:rPr>
        <w:t xml:space="preserve"> </w:t>
      </w:r>
      <w:r w:rsidRPr="00D40B94">
        <w:t>be</w:t>
      </w:r>
      <w:r w:rsidRPr="00D40B94">
        <w:rPr>
          <w:spacing w:val="-2"/>
        </w:rPr>
        <w:t xml:space="preserve"> </w:t>
      </w:r>
      <w:r w:rsidRPr="00D40B94">
        <w:t>included</w:t>
      </w:r>
      <w:r w:rsidRPr="00D40B94">
        <w:rPr>
          <w:spacing w:val="-8"/>
        </w:rPr>
        <w:t xml:space="preserve"> </w:t>
      </w:r>
      <w:r w:rsidRPr="00D40B94">
        <w:t>in</w:t>
      </w:r>
      <w:r w:rsidRPr="00D40B94">
        <w:rPr>
          <w:spacing w:val="-2"/>
        </w:rPr>
        <w:t xml:space="preserve"> </w:t>
      </w:r>
      <w:r w:rsidRPr="00D40B94">
        <w:t>the</w:t>
      </w:r>
      <w:r w:rsidRPr="00D40B94">
        <w:rPr>
          <w:spacing w:val="-3"/>
        </w:rPr>
        <w:t xml:space="preserve"> </w:t>
      </w:r>
      <w:r w:rsidRPr="00D40B94">
        <w:t>survey</w:t>
      </w:r>
      <w:r w:rsidRPr="00D40B94">
        <w:rPr>
          <w:spacing w:val="-4"/>
        </w:rPr>
        <w:t xml:space="preserve"> </w:t>
      </w:r>
      <w:r w:rsidRPr="00D40B94">
        <w:t>visit</w:t>
      </w:r>
      <w:r w:rsidRPr="00D40B94">
        <w:rPr>
          <w:spacing w:val="-4"/>
        </w:rPr>
        <w:t xml:space="preserve"> </w:t>
      </w:r>
      <w:r w:rsidRPr="00D40B94">
        <w:t>schedule</w:t>
      </w:r>
      <w:r w:rsidR="005854E1">
        <w:t>, along with contact information for the driver</w:t>
      </w:r>
      <w:r w:rsidR="003E0673">
        <w:t xml:space="preserve"> who will be transporting the survey team</w:t>
      </w:r>
      <w:r w:rsidRPr="00D40B94">
        <w:t>.</w:t>
      </w:r>
    </w:p>
    <w:p w14:paraId="5957D276" w14:textId="77777777" w:rsidR="00820797" w:rsidRPr="00D40B94" w:rsidRDefault="00820797" w:rsidP="009C1250">
      <w:pPr>
        <w:spacing w:after="0" w:line="200" w:lineRule="exact"/>
      </w:pPr>
    </w:p>
    <w:p w14:paraId="73B37B83" w14:textId="59D08A4B" w:rsidR="006F1CF7" w:rsidRPr="00933F68" w:rsidRDefault="006F1CF7" w:rsidP="002C5ADE">
      <w:pPr>
        <w:pStyle w:val="NoSpacing"/>
        <w:rPr>
          <w:bCs/>
          <w:u w:val="single"/>
        </w:rPr>
      </w:pPr>
      <w:r w:rsidRPr="00933F68">
        <w:rPr>
          <w:bCs/>
          <w:u w:val="single"/>
        </w:rPr>
        <w:t>M</w:t>
      </w:r>
      <w:r w:rsidR="00913A1E" w:rsidRPr="00933F68">
        <w:rPr>
          <w:bCs/>
          <w:u w:val="single"/>
        </w:rPr>
        <w:t>eals</w:t>
      </w:r>
    </w:p>
    <w:p w14:paraId="0C64AD0C" w14:textId="19546F29" w:rsidR="002C5ADE" w:rsidRPr="00D40B94" w:rsidRDefault="00A140CE" w:rsidP="002C5ADE">
      <w:pPr>
        <w:pStyle w:val="NoSpacing"/>
      </w:pPr>
      <w:r w:rsidRPr="00D40B94">
        <w:t>The</w:t>
      </w:r>
      <w:r w:rsidRPr="00D40B94">
        <w:rPr>
          <w:spacing w:val="-3"/>
        </w:rPr>
        <w:t xml:space="preserve"> </w:t>
      </w:r>
      <w:r w:rsidRPr="00D40B94">
        <w:t>school</w:t>
      </w:r>
      <w:r w:rsidRPr="00D40B94">
        <w:rPr>
          <w:spacing w:val="-6"/>
        </w:rPr>
        <w:t xml:space="preserve"> </w:t>
      </w:r>
      <w:r w:rsidRPr="00D40B94">
        <w:t>should</w:t>
      </w:r>
      <w:r w:rsidRPr="00D40B94">
        <w:rPr>
          <w:spacing w:val="-6"/>
        </w:rPr>
        <w:t xml:space="preserve"> </w:t>
      </w:r>
      <w:r w:rsidRPr="00D40B94">
        <w:t>provide</w:t>
      </w:r>
      <w:r w:rsidRPr="00D40B94">
        <w:rPr>
          <w:spacing w:val="-7"/>
        </w:rPr>
        <w:t xml:space="preserve"> </w:t>
      </w:r>
      <w:r w:rsidRPr="00D40B94">
        <w:rPr>
          <w:spacing w:val="-2"/>
        </w:rPr>
        <w:t>m</w:t>
      </w:r>
      <w:r w:rsidRPr="00D40B94">
        <w:t>eals</w:t>
      </w:r>
      <w:r w:rsidRPr="00D40B94">
        <w:rPr>
          <w:spacing w:val="-5"/>
        </w:rPr>
        <w:t xml:space="preserve"> </w:t>
      </w:r>
      <w:r w:rsidRPr="00D40B94">
        <w:t>(i.e.,</w:t>
      </w:r>
      <w:r w:rsidRPr="00D40B94">
        <w:rPr>
          <w:spacing w:val="-4"/>
        </w:rPr>
        <w:t xml:space="preserve"> </w:t>
      </w:r>
      <w:r w:rsidRPr="00D40B94">
        <w:t>breakfast,</w:t>
      </w:r>
      <w:r w:rsidRPr="00D40B94">
        <w:rPr>
          <w:spacing w:val="-9"/>
        </w:rPr>
        <w:t xml:space="preserve"> </w:t>
      </w:r>
      <w:r w:rsidRPr="00D40B94">
        <w:t>lunch)</w:t>
      </w:r>
      <w:r w:rsidR="00B564D4">
        <w:t>, beverages,</w:t>
      </w:r>
      <w:r w:rsidRPr="00D40B94">
        <w:rPr>
          <w:spacing w:val="-6"/>
        </w:rPr>
        <w:t xml:space="preserve"> </w:t>
      </w:r>
      <w:r w:rsidRPr="00D40B94">
        <w:t>and</w:t>
      </w:r>
      <w:r w:rsidRPr="00D40B94">
        <w:rPr>
          <w:spacing w:val="-3"/>
        </w:rPr>
        <w:t xml:space="preserve"> </w:t>
      </w:r>
      <w:r w:rsidRPr="00D40B94">
        <w:t>snacks</w:t>
      </w:r>
      <w:r w:rsidRPr="00D40B94">
        <w:rPr>
          <w:spacing w:val="-6"/>
        </w:rPr>
        <w:t xml:space="preserve"> </w:t>
      </w:r>
      <w:r w:rsidRPr="00D40B94">
        <w:t>during</w:t>
      </w:r>
      <w:r w:rsidR="000E4C7F">
        <w:t xml:space="preserve"> the time</w:t>
      </w:r>
      <w:r w:rsidRPr="000E4C7F">
        <w:t xml:space="preserve"> </w:t>
      </w:r>
      <w:r w:rsidRPr="00D40B94">
        <w:t>the</w:t>
      </w:r>
      <w:r w:rsidRPr="00D40B94">
        <w:rPr>
          <w:spacing w:val="-3"/>
        </w:rPr>
        <w:t xml:space="preserve"> </w:t>
      </w:r>
      <w:r w:rsidRPr="00D40B94">
        <w:t>survey</w:t>
      </w:r>
      <w:r w:rsidRPr="00D40B94">
        <w:rPr>
          <w:spacing w:val="-4"/>
        </w:rPr>
        <w:t xml:space="preserve"> </w:t>
      </w:r>
      <w:r w:rsidRPr="00D40B94">
        <w:t>team</w:t>
      </w:r>
      <w:r w:rsidRPr="00D40B94">
        <w:rPr>
          <w:spacing w:val="-5"/>
        </w:rPr>
        <w:t xml:space="preserve"> </w:t>
      </w:r>
      <w:r w:rsidRPr="00D40B94">
        <w:t>is</w:t>
      </w:r>
      <w:r w:rsidRPr="00D40B94">
        <w:rPr>
          <w:spacing w:val="-1"/>
        </w:rPr>
        <w:t xml:space="preserve"> </w:t>
      </w:r>
      <w:r w:rsidRPr="00D40B94">
        <w:t>at</w:t>
      </w:r>
      <w:r w:rsidRPr="00D40B94">
        <w:rPr>
          <w:spacing w:val="-2"/>
        </w:rPr>
        <w:t xml:space="preserve"> </w:t>
      </w:r>
      <w:r w:rsidRPr="00D40B94">
        <w:t>the</w:t>
      </w:r>
      <w:r w:rsidRPr="00D40B94">
        <w:rPr>
          <w:spacing w:val="-3"/>
        </w:rPr>
        <w:t xml:space="preserve"> </w:t>
      </w:r>
      <w:r w:rsidRPr="00D40B94">
        <w:t>school.</w:t>
      </w:r>
      <w:r w:rsidR="0095113E" w:rsidRPr="00D40B94">
        <w:t xml:space="preserve"> </w:t>
      </w:r>
      <w:r w:rsidR="00321392">
        <w:t xml:space="preserve">The SVC should </w:t>
      </w:r>
      <w:r w:rsidR="00853F4B">
        <w:t>c</w:t>
      </w:r>
      <w:r w:rsidR="008C7696" w:rsidRPr="00D40B94">
        <w:t>heck with the survey team secretary or the individual team members about food allergies</w:t>
      </w:r>
      <w:r w:rsidR="002A743F" w:rsidRPr="00D40B94">
        <w:t xml:space="preserve"> or diet</w:t>
      </w:r>
      <w:r w:rsidR="00E609BE" w:rsidRPr="00D40B94">
        <w:t>ary</w:t>
      </w:r>
      <w:r w:rsidR="002A743F" w:rsidRPr="00D40B94">
        <w:t xml:space="preserve"> restrictions</w:t>
      </w:r>
      <w:r w:rsidR="00FF5991" w:rsidRPr="00D40B94">
        <w:t xml:space="preserve">. </w:t>
      </w:r>
      <w:r w:rsidRPr="00D40B94">
        <w:t>The</w:t>
      </w:r>
      <w:r w:rsidRPr="00D40B94">
        <w:rPr>
          <w:spacing w:val="-3"/>
        </w:rPr>
        <w:t xml:space="preserve"> </w:t>
      </w:r>
      <w:r w:rsidRPr="00D40B94">
        <w:t>costs</w:t>
      </w:r>
      <w:r w:rsidRPr="00D40B94">
        <w:rPr>
          <w:spacing w:val="-4"/>
        </w:rPr>
        <w:t xml:space="preserve"> </w:t>
      </w:r>
      <w:r w:rsidRPr="00D40B94">
        <w:t>of</w:t>
      </w:r>
      <w:r w:rsidRPr="00D40B94">
        <w:rPr>
          <w:spacing w:val="-2"/>
        </w:rPr>
        <w:t xml:space="preserve"> </w:t>
      </w:r>
      <w:r w:rsidRPr="00D40B94">
        <w:t>other</w:t>
      </w:r>
      <w:r w:rsidRPr="00D40B94">
        <w:rPr>
          <w:spacing w:val="-5"/>
        </w:rPr>
        <w:t xml:space="preserve"> </w:t>
      </w:r>
      <w:r w:rsidRPr="00D40B94">
        <w:rPr>
          <w:spacing w:val="-2"/>
        </w:rPr>
        <w:t>m</w:t>
      </w:r>
      <w:r w:rsidRPr="00D40B94">
        <w:t>eals</w:t>
      </w:r>
      <w:r w:rsidRPr="00D40B94">
        <w:rPr>
          <w:spacing w:val="-5"/>
        </w:rPr>
        <w:t xml:space="preserve"> </w:t>
      </w:r>
      <w:r w:rsidRPr="00D40B94">
        <w:t>(i.e.,</w:t>
      </w:r>
      <w:r w:rsidRPr="00D40B94">
        <w:rPr>
          <w:spacing w:val="-4"/>
        </w:rPr>
        <w:t xml:space="preserve"> </w:t>
      </w:r>
      <w:r w:rsidRPr="00D40B94">
        <w:t>dinners)</w:t>
      </w:r>
      <w:r w:rsidRPr="00D40B94">
        <w:rPr>
          <w:spacing w:val="-7"/>
        </w:rPr>
        <w:t xml:space="preserve"> </w:t>
      </w:r>
      <w:r w:rsidRPr="00D40B94">
        <w:t>are the</w:t>
      </w:r>
      <w:r w:rsidRPr="00D40B94">
        <w:rPr>
          <w:spacing w:val="-3"/>
        </w:rPr>
        <w:t xml:space="preserve"> </w:t>
      </w:r>
      <w:r w:rsidRPr="00D40B94">
        <w:t>responsibility</w:t>
      </w:r>
      <w:r w:rsidRPr="00D40B94">
        <w:rPr>
          <w:spacing w:val="-10"/>
        </w:rPr>
        <w:t xml:space="preserve"> </w:t>
      </w:r>
      <w:r w:rsidRPr="00D40B94">
        <w:t>of</w:t>
      </w:r>
      <w:r w:rsidRPr="00D40B94">
        <w:rPr>
          <w:spacing w:val="-2"/>
        </w:rPr>
        <w:t xml:space="preserve"> </w:t>
      </w:r>
      <w:r w:rsidRPr="00D40B94">
        <w:t>the</w:t>
      </w:r>
      <w:r w:rsidRPr="00D40B94">
        <w:rPr>
          <w:spacing w:val="-3"/>
        </w:rPr>
        <w:t xml:space="preserve"> </w:t>
      </w:r>
      <w:r w:rsidRPr="00D40B94">
        <w:t>survey</w:t>
      </w:r>
      <w:r w:rsidRPr="00D40B94">
        <w:rPr>
          <w:spacing w:val="-4"/>
        </w:rPr>
        <w:t xml:space="preserve"> </w:t>
      </w:r>
      <w:r w:rsidRPr="00D40B94">
        <w:t>tea</w:t>
      </w:r>
      <w:r w:rsidRPr="00D40B94">
        <w:rPr>
          <w:spacing w:val="-2"/>
        </w:rPr>
        <w:t>m</w:t>
      </w:r>
      <w:r w:rsidR="004F16F2" w:rsidRPr="00D40B94">
        <w:t xml:space="preserve"> </w:t>
      </w:r>
      <w:r w:rsidR="00011C65">
        <w:t>(typically the survey team secretary or chair).</w:t>
      </w:r>
      <w:r w:rsidR="00F91F23">
        <w:t xml:space="preserve"> </w:t>
      </w:r>
      <w:r w:rsidR="002A743F" w:rsidRPr="00D40B94">
        <w:t>The school’s s</w:t>
      </w:r>
      <w:r w:rsidR="002C5ADE" w:rsidRPr="00D40B94">
        <w:t>uggestions for restaurants for survey team dinners are appreciated</w:t>
      </w:r>
      <w:r w:rsidR="006E0538">
        <w:t xml:space="preserve"> and </w:t>
      </w:r>
      <w:r w:rsidR="006B4BB7" w:rsidRPr="00D40B94">
        <w:t xml:space="preserve"> may be provided</w:t>
      </w:r>
      <w:r w:rsidR="002C5ADE" w:rsidRPr="00D40B94">
        <w:t xml:space="preserve"> to the survey team secretary</w:t>
      </w:r>
      <w:r w:rsidR="006A7D0C" w:rsidRPr="00D40B94">
        <w:t xml:space="preserve"> prior to the visit</w:t>
      </w:r>
      <w:r w:rsidR="002C5ADE" w:rsidRPr="00D40B94">
        <w:t>.</w:t>
      </w:r>
    </w:p>
    <w:p w14:paraId="0D4F6A86" w14:textId="77777777" w:rsidR="00820797" w:rsidRPr="00D40B94" w:rsidRDefault="00820797" w:rsidP="002C5ADE">
      <w:pPr>
        <w:pStyle w:val="NoSpacing"/>
        <w:rPr>
          <w:sz w:val="24"/>
          <w:szCs w:val="24"/>
        </w:rPr>
      </w:pPr>
    </w:p>
    <w:p w14:paraId="074499F7" w14:textId="2EEC6052" w:rsidR="006F1CF7" w:rsidRPr="00933F68" w:rsidRDefault="00913A1E" w:rsidP="002C5ADE">
      <w:pPr>
        <w:pStyle w:val="NoSpacing"/>
        <w:rPr>
          <w:bCs/>
          <w:u w:val="single"/>
        </w:rPr>
      </w:pPr>
      <w:r w:rsidRPr="00933F68">
        <w:rPr>
          <w:bCs/>
          <w:u w:val="single"/>
        </w:rPr>
        <w:t>Survey</w:t>
      </w:r>
      <w:r w:rsidRPr="00933F68">
        <w:rPr>
          <w:bCs/>
          <w:spacing w:val="-4"/>
          <w:u w:val="single"/>
        </w:rPr>
        <w:t xml:space="preserve"> T</w:t>
      </w:r>
      <w:r w:rsidRPr="00933F68">
        <w:rPr>
          <w:bCs/>
          <w:u w:val="single"/>
        </w:rPr>
        <w:t>ea</w:t>
      </w:r>
      <w:r w:rsidRPr="00933F68">
        <w:rPr>
          <w:bCs/>
          <w:spacing w:val="-1"/>
          <w:u w:val="single"/>
        </w:rPr>
        <w:t>m</w:t>
      </w:r>
      <w:r w:rsidRPr="00933F68">
        <w:rPr>
          <w:bCs/>
          <w:u w:val="single"/>
        </w:rPr>
        <w:t>'s</w:t>
      </w:r>
      <w:r w:rsidRPr="00933F68">
        <w:rPr>
          <w:bCs/>
          <w:spacing w:val="-7"/>
          <w:u w:val="single"/>
        </w:rPr>
        <w:t xml:space="preserve"> </w:t>
      </w:r>
      <w:r w:rsidRPr="00933F68">
        <w:rPr>
          <w:bCs/>
          <w:u w:val="single"/>
        </w:rPr>
        <w:t>"Ho</w:t>
      </w:r>
      <w:r w:rsidRPr="00933F68">
        <w:rPr>
          <w:bCs/>
          <w:spacing w:val="-1"/>
          <w:u w:val="single"/>
        </w:rPr>
        <w:t>m</w:t>
      </w:r>
      <w:r w:rsidRPr="00933F68">
        <w:rPr>
          <w:bCs/>
          <w:u w:val="single"/>
        </w:rPr>
        <w:t>e</w:t>
      </w:r>
      <w:r w:rsidRPr="00933F68">
        <w:rPr>
          <w:bCs/>
          <w:spacing w:val="-7"/>
          <w:u w:val="single"/>
        </w:rPr>
        <w:t xml:space="preserve"> R</w:t>
      </w:r>
      <w:r w:rsidRPr="00933F68">
        <w:rPr>
          <w:bCs/>
          <w:u w:val="single"/>
        </w:rPr>
        <w:t>oo</w:t>
      </w:r>
      <w:r w:rsidRPr="00933F68">
        <w:rPr>
          <w:bCs/>
          <w:spacing w:val="-1"/>
          <w:u w:val="single"/>
        </w:rPr>
        <w:t>m</w:t>
      </w:r>
      <w:r w:rsidRPr="00933F68">
        <w:rPr>
          <w:bCs/>
          <w:u w:val="single"/>
        </w:rPr>
        <w:t>"</w:t>
      </w:r>
      <w:r w:rsidRPr="00933F68">
        <w:rPr>
          <w:bCs/>
          <w:spacing w:val="-7"/>
          <w:u w:val="single"/>
        </w:rPr>
        <w:t xml:space="preserve"> </w:t>
      </w:r>
      <w:r w:rsidRPr="00933F68">
        <w:rPr>
          <w:bCs/>
          <w:u w:val="single"/>
        </w:rPr>
        <w:t>at</w:t>
      </w:r>
      <w:r w:rsidRPr="00933F68">
        <w:rPr>
          <w:bCs/>
          <w:spacing w:val="-2"/>
          <w:u w:val="single"/>
        </w:rPr>
        <w:t xml:space="preserve"> </w:t>
      </w:r>
      <w:r w:rsidRPr="00933F68">
        <w:rPr>
          <w:bCs/>
          <w:u w:val="single"/>
        </w:rPr>
        <w:t>the</w:t>
      </w:r>
      <w:r w:rsidR="00C24157" w:rsidRPr="00933F68">
        <w:rPr>
          <w:bCs/>
          <w:u w:val="single"/>
        </w:rPr>
        <w:t xml:space="preserve"> Medical</w:t>
      </w:r>
      <w:r w:rsidRPr="00933F68">
        <w:rPr>
          <w:bCs/>
          <w:spacing w:val="-3"/>
          <w:u w:val="single"/>
        </w:rPr>
        <w:t xml:space="preserve"> S</w:t>
      </w:r>
      <w:r w:rsidRPr="00933F68">
        <w:rPr>
          <w:bCs/>
          <w:u w:val="single"/>
        </w:rPr>
        <w:t>chool</w:t>
      </w:r>
    </w:p>
    <w:p w14:paraId="3AB63CE5" w14:textId="12E865BF" w:rsidR="001A6C4D" w:rsidRPr="00D40B94" w:rsidRDefault="00A140CE" w:rsidP="002C5ADE">
      <w:pPr>
        <w:pStyle w:val="NoSpacing"/>
        <w:rPr>
          <w:spacing w:val="49"/>
        </w:rPr>
      </w:pPr>
      <w:r w:rsidRPr="00D40B94">
        <w:t>The</w:t>
      </w:r>
      <w:r w:rsidRPr="00D40B94">
        <w:rPr>
          <w:spacing w:val="-3"/>
        </w:rPr>
        <w:t xml:space="preserve"> </w:t>
      </w:r>
      <w:r w:rsidR="006B4BB7" w:rsidRPr="00D40B94">
        <w:rPr>
          <w:spacing w:val="-3"/>
        </w:rPr>
        <w:t xml:space="preserve">survey </w:t>
      </w:r>
      <w:r w:rsidRPr="00D40B94">
        <w:t>team</w:t>
      </w:r>
      <w:r w:rsidRPr="00D40B94">
        <w:rPr>
          <w:spacing w:val="-5"/>
        </w:rPr>
        <w:t xml:space="preserve"> </w:t>
      </w:r>
      <w:r w:rsidR="00AB6F41" w:rsidRPr="00D40B94">
        <w:rPr>
          <w:spacing w:val="-4"/>
        </w:rPr>
        <w:t xml:space="preserve">requires </w:t>
      </w:r>
      <w:r w:rsidRPr="00D40B94">
        <w:t>a</w:t>
      </w:r>
      <w:r w:rsidRPr="00D40B94">
        <w:rPr>
          <w:spacing w:val="-1"/>
        </w:rPr>
        <w:t xml:space="preserve"> </w:t>
      </w:r>
      <w:r w:rsidRPr="00D40B94">
        <w:t>“ho</w:t>
      </w:r>
      <w:r w:rsidRPr="00D40B94">
        <w:rPr>
          <w:spacing w:val="-2"/>
        </w:rPr>
        <w:t>m</w:t>
      </w:r>
      <w:r w:rsidRPr="00D40B94">
        <w:t>e</w:t>
      </w:r>
      <w:r w:rsidR="006F2374" w:rsidRPr="00D40B94">
        <w:t xml:space="preserve"> </w:t>
      </w:r>
      <w:r w:rsidRPr="00D40B94">
        <w:t>roo</w:t>
      </w:r>
      <w:r w:rsidRPr="00D40B94">
        <w:rPr>
          <w:spacing w:val="-2"/>
        </w:rPr>
        <w:t>m</w:t>
      </w:r>
      <w:r w:rsidRPr="00D40B94">
        <w:t>”</w:t>
      </w:r>
      <w:r w:rsidRPr="00D40B94">
        <w:rPr>
          <w:spacing w:val="-6"/>
        </w:rPr>
        <w:t xml:space="preserve"> </w:t>
      </w:r>
      <w:r w:rsidRPr="00D40B94">
        <w:t>at</w:t>
      </w:r>
      <w:r w:rsidRPr="00D40B94">
        <w:rPr>
          <w:spacing w:val="-2"/>
        </w:rPr>
        <w:t xml:space="preserve"> </w:t>
      </w:r>
      <w:r w:rsidRPr="00D40B94">
        <w:t>the</w:t>
      </w:r>
      <w:r w:rsidRPr="00D40B94">
        <w:rPr>
          <w:spacing w:val="-3"/>
        </w:rPr>
        <w:t xml:space="preserve"> </w:t>
      </w:r>
      <w:r w:rsidR="00E86BF1">
        <w:rPr>
          <w:spacing w:val="-3"/>
        </w:rPr>
        <w:t xml:space="preserve">medical </w:t>
      </w:r>
      <w:r w:rsidRPr="00D40B94">
        <w:t>school</w:t>
      </w:r>
      <w:r w:rsidR="00A04B24">
        <w:t xml:space="preserve"> with wireless </w:t>
      </w:r>
      <w:r w:rsidR="004B2CCB">
        <w:t xml:space="preserve">internet </w:t>
      </w:r>
      <w:r w:rsidR="00A04B24">
        <w:t>access.</w:t>
      </w:r>
      <w:r w:rsidRPr="00D40B94">
        <w:rPr>
          <w:spacing w:val="-6"/>
        </w:rPr>
        <w:t xml:space="preserve"> </w:t>
      </w:r>
      <w:r w:rsidR="00011C65">
        <w:rPr>
          <w:spacing w:val="-6"/>
        </w:rPr>
        <w:t>I</w:t>
      </w:r>
      <w:r w:rsidR="00E246FA">
        <w:rPr>
          <w:spacing w:val="-6"/>
        </w:rPr>
        <w:t>T</w:t>
      </w:r>
      <w:r w:rsidR="00011C65">
        <w:rPr>
          <w:spacing w:val="-6"/>
        </w:rPr>
        <w:t xml:space="preserve"> support should be available in case survey team members have difficulty with internet connections. </w:t>
      </w:r>
      <w:r w:rsidRPr="00D40B94">
        <w:t>The</w:t>
      </w:r>
      <w:r w:rsidRPr="00D40B94">
        <w:rPr>
          <w:spacing w:val="-3"/>
        </w:rPr>
        <w:t xml:space="preserve"> </w:t>
      </w:r>
      <w:r w:rsidRPr="00D40B94">
        <w:t>ho</w:t>
      </w:r>
      <w:r w:rsidRPr="00D40B94">
        <w:rPr>
          <w:spacing w:val="-2"/>
        </w:rPr>
        <w:t>m</w:t>
      </w:r>
      <w:r w:rsidRPr="00D40B94">
        <w:t>e room</w:t>
      </w:r>
      <w:r w:rsidRPr="00D40B94">
        <w:rPr>
          <w:spacing w:val="-6"/>
        </w:rPr>
        <w:t xml:space="preserve"> </w:t>
      </w:r>
      <w:r w:rsidRPr="00D40B94">
        <w:t>should</w:t>
      </w:r>
      <w:r w:rsidRPr="00D40B94">
        <w:rPr>
          <w:spacing w:val="-6"/>
        </w:rPr>
        <w:t xml:space="preserve"> </w:t>
      </w:r>
      <w:r w:rsidRPr="00D40B94">
        <w:t>have</w:t>
      </w:r>
      <w:r w:rsidRPr="00D40B94">
        <w:rPr>
          <w:spacing w:val="-4"/>
        </w:rPr>
        <w:t xml:space="preserve"> </w:t>
      </w:r>
      <w:r w:rsidRPr="00D40B94">
        <w:t>a</w:t>
      </w:r>
      <w:r w:rsidRPr="00D40B94">
        <w:rPr>
          <w:spacing w:val="-1"/>
        </w:rPr>
        <w:t xml:space="preserve"> </w:t>
      </w:r>
      <w:r w:rsidRPr="00D40B94">
        <w:t>conference</w:t>
      </w:r>
      <w:r w:rsidRPr="00D40B94">
        <w:rPr>
          <w:spacing w:val="-10"/>
        </w:rPr>
        <w:t xml:space="preserve"> </w:t>
      </w:r>
      <w:r w:rsidRPr="00D40B94">
        <w:t>table</w:t>
      </w:r>
      <w:r w:rsidRPr="00D40B94">
        <w:rPr>
          <w:spacing w:val="-4"/>
        </w:rPr>
        <w:t xml:space="preserve"> </w:t>
      </w:r>
      <w:r w:rsidR="003253C2" w:rsidRPr="00D40B94">
        <w:rPr>
          <w:spacing w:val="-4"/>
        </w:rPr>
        <w:t xml:space="preserve">large enough to accommodate </w:t>
      </w:r>
      <w:r w:rsidR="006B4BB7" w:rsidRPr="00D40B94">
        <w:rPr>
          <w:spacing w:val="-4"/>
        </w:rPr>
        <w:t xml:space="preserve">survey </w:t>
      </w:r>
      <w:r w:rsidR="003253C2" w:rsidRPr="00D40B94">
        <w:rPr>
          <w:spacing w:val="-4"/>
        </w:rPr>
        <w:t xml:space="preserve">team meetings with </w:t>
      </w:r>
      <w:r w:rsidR="00C51635">
        <w:rPr>
          <w:spacing w:val="-4"/>
        </w:rPr>
        <w:t xml:space="preserve">the </w:t>
      </w:r>
      <w:r w:rsidR="003253C2" w:rsidRPr="00D40B94">
        <w:rPr>
          <w:spacing w:val="-4"/>
        </w:rPr>
        <w:t>school personnel</w:t>
      </w:r>
      <w:r w:rsidR="00C51635">
        <w:rPr>
          <w:spacing w:val="-4"/>
        </w:rPr>
        <w:t xml:space="preserve"> who will be present for each session</w:t>
      </w:r>
      <w:r w:rsidR="00FF5991" w:rsidRPr="00D40B94">
        <w:rPr>
          <w:spacing w:val="-4"/>
        </w:rPr>
        <w:t xml:space="preserve">. </w:t>
      </w:r>
    </w:p>
    <w:p w14:paraId="7C4AE917" w14:textId="77777777" w:rsidR="0095113E" w:rsidRPr="00D40B94" w:rsidRDefault="0095113E" w:rsidP="002C5ADE">
      <w:pPr>
        <w:pStyle w:val="NoSpacing"/>
      </w:pPr>
    </w:p>
    <w:p w14:paraId="60DD17A2" w14:textId="5969159C" w:rsidR="00820797" w:rsidRPr="00D40B94" w:rsidRDefault="00A140CE" w:rsidP="002C5ADE">
      <w:pPr>
        <w:pStyle w:val="NoSpacing"/>
      </w:pPr>
      <w:r w:rsidRPr="00D40B94">
        <w:t>The</w:t>
      </w:r>
      <w:r w:rsidRPr="00D40B94">
        <w:rPr>
          <w:spacing w:val="-3"/>
        </w:rPr>
        <w:t xml:space="preserve"> </w:t>
      </w:r>
      <w:r w:rsidR="00445371" w:rsidRPr="00D40B94">
        <w:rPr>
          <w:spacing w:val="-3"/>
        </w:rPr>
        <w:t>SVC</w:t>
      </w:r>
      <w:r w:rsidRPr="00D40B94">
        <w:rPr>
          <w:spacing w:val="-5"/>
        </w:rPr>
        <w:t xml:space="preserve"> </w:t>
      </w:r>
      <w:r w:rsidRPr="00D40B94">
        <w:t>should</w:t>
      </w:r>
      <w:r w:rsidRPr="00D40B94">
        <w:rPr>
          <w:spacing w:val="-6"/>
        </w:rPr>
        <w:t xml:space="preserve"> </w:t>
      </w:r>
      <w:r w:rsidRPr="00D40B94">
        <w:t>provide</w:t>
      </w:r>
      <w:r w:rsidRPr="00D40B94">
        <w:rPr>
          <w:spacing w:val="-7"/>
        </w:rPr>
        <w:t xml:space="preserve"> </w:t>
      </w:r>
      <w:r w:rsidR="00F93F9F" w:rsidRPr="00D40B94">
        <w:rPr>
          <w:spacing w:val="-7"/>
        </w:rPr>
        <w:t>a</w:t>
      </w:r>
      <w:r w:rsidR="004F16F2" w:rsidRPr="00D40B94">
        <w:rPr>
          <w:spacing w:val="-7"/>
        </w:rPr>
        <w:t>ccess to a</w:t>
      </w:r>
      <w:r w:rsidR="00F93F9F" w:rsidRPr="00D40B94">
        <w:rPr>
          <w:spacing w:val="-7"/>
        </w:rPr>
        <w:t xml:space="preserve"> set of materials in the </w:t>
      </w:r>
      <w:r w:rsidR="006B4BB7" w:rsidRPr="00D40B94">
        <w:rPr>
          <w:spacing w:val="-7"/>
        </w:rPr>
        <w:t>survey</w:t>
      </w:r>
      <w:r w:rsidR="00F93F9F" w:rsidRPr="00D40B94">
        <w:rPr>
          <w:spacing w:val="-7"/>
        </w:rPr>
        <w:t xml:space="preserve"> team </w:t>
      </w:r>
      <w:r w:rsidR="009A240A" w:rsidRPr="00D40B94">
        <w:rPr>
          <w:spacing w:val="-7"/>
        </w:rPr>
        <w:t>home</w:t>
      </w:r>
      <w:r w:rsidR="00C86394" w:rsidRPr="00D40B94">
        <w:rPr>
          <w:spacing w:val="-7"/>
        </w:rPr>
        <w:t xml:space="preserve"> </w:t>
      </w:r>
      <w:r w:rsidR="00F93F9F" w:rsidRPr="00D40B94">
        <w:rPr>
          <w:spacing w:val="-7"/>
        </w:rPr>
        <w:t>room</w:t>
      </w:r>
      <w:r w:rsidR="00011C65">
        <w:rPr>
          <w:spacing w:val="-7"/>
        </w:rPr>
        <w:t>, in hard or electronic copy as requested by the team secretary</w:t>
      </w:r>
      <w:r w:rsidR="004F16F2" w:rsidRPr="00D40B94">
        <w:rPr>
          <w:spacing w:val="-7"/>
        </w:rPr>
        <w:t>.</w:t>
      </w:r>
      <w:r w:rsidR="00EA4900" w:rsidRPr="00D40B94">
        <w:rPr>
          <w:spacing w:val="-7"/>
        </w:rPr>
        <w:t xml:space="preserve"> </w:t>
      </w:r>
      <w:r w:rsidR="004F16F2" w:rsidRPr="00D40B94">
        <w:rPr>
          <w:spacing w:val="-7"/>
        </w:rPr>
        <w:t>This may include a copy of the</w:t>
      </w:r>
      <w:r w:rsidR="00F93F9F" w:rsidRPr="00D40B94">
        <w:rPr>
          <w:spacing w:val="-7"/>
        </w:rPr>
        <w:t xml:space="preserve"> DCI, </w:t>
      </w:r>
      <w:r w:rsidR="004F16F2" w:rsidRPr="00D40B94">
        <w:rPr>
          <w:spacing w:val="-6"/>
        </w:rPr>
        <w:t xml:space="preserve">updates provided to the survey team before and during the visit, </w:t>
      </w:r>
      <w:r w:rsidRPr="00D40B94">
        <w:t>and</w:t>
      </w:r>
      <w:r w:rsidRPr="00D40B94">
        <w:rPr>
          <w:spacing w:val="-3"/>
        </w:rPr>
        <w:t xml:space="preserve"> </w:t>
      </w:r>
      <w:r w:rsidRPr="00D40B94">
        <w:t>any</w:t>
      </w:r>
      <w:r w:rsidRPr="00D40B94">
        <w:rPr>
          <w:spacing w:val="-1"/>
        </w:rPr>
        <w:t xml:space="preserve"> </w:t>
      </w:r>
      <w:r w:rsidRPr="00D40B94">
        <w:t>other docu</w:t>
      </w:r>
      <w:r w:rsidRPr="00D40B94">
        <w:rPr>
          <w:spacing w:val="-2"/>
        </w:rPr>
        <w:t>m</w:t>
      </w:r>
      <w:r w:rsidRPr="00D40B94">
        <w:t>ents</w:t>
      </w:r>
      <w:r w:rsidRPr="00D40B94">
        <w:rPr>
          <w:spacing w:val="-10"/>
        </w:rPr>
        <w:t xml:space="preserve"> </w:t>
      </w:r>
      <w:r w:rsidRPr="00D40B94">
        <w:t>requested</w:t>
      </w:r>
      <w:r w:rsidRPr="00D40B94">
        <w:rPr>
          <w:spacing w:val="-8"/>
        </w:rPr>
        <w:t xml:space="preserve"> </w:t>
      </w:r>
      <w:r w:rsidRPr="00D40B94">
        <w:t>by the</w:t>
      </w:r>
      <w:r w:rsidRPr="00D40B94">
        <w:rPr>
          <w:spacing w:val="-3"/>
        </w:rPr>
        <w:t xml:space="preserve"> </w:t>
      </w:r>
      <w:r w:rsidR="00C86394" w:rsidRPr="00D40B94">
        <w:rPr>
          <w:spacing w:val="-3"/>
        </w:rPr>
        <w:t xml:space="preserve">survey </w:t>
      </w:r>
      <w:r w:rsidRPr="00D40B94">
        <w:t>tea</w:t>
      </w:r>
      <w:r w:rsidRPr="00D40B94">
        <w:rPr>
          <w:spacing w:val="-2"/>
        </w:rPr>
        <w:t>m</w:t>
      </w:r>
      <w:r w:rsidRPr="00D40B94">
        <w:t>,</w:t>
      </w:r>
      <w:r w:rsidRPr="00D40B94">
        <w:rPr>
          <w:spacing w:val="-5"/>
        </w:rPr>
        <w:t xml:space="preserve"> </w:t>
      </w:r>
      <w:r w:rsidRPr="00D40B94">
        <w:t>such</w:t>
      </w:r>
      <w:r w:rsidRPr="00D40B94">
        <w:rPr>
          <w:spacing w:val="-4"/>
        </w:rPr>
        <w:t xml:space="preserve"> </w:t>
      </w:r>
      <w:r w:rsidRPr="00D40B94">
        <w:t>as</w:t>
      </w:r>
      <w:r w:rsidRPr="00D40B94">
        <w:rPr>
          <w:spacing w:val="-2"/>
        </w:rPr>
        <w:t xml:space="preserve"> </w:t>
      </w:r>
      <w:r w:rsidRPr="00D40B94">
        <w:t>course</w:t>
      </w:r>
      <w:r w:rsidRPr="00D40B94">
        <w:rPr>
          <w:spacing w:val="-6"/>
        </w:rPr>
        <w:t xml:space="preserve"> </w:t>
      </w:r>
      <w:r w:rsidRPr="00D40B94">
        <w:t>evaluations</w:t>
      </w:r>
      <w:r w:rsidR="00F93F9F" w:rsidRPr="00D40B94">
        <w:t xml:space="preserve"> or syllabi</w:t>
      </w:r>
      <w:r w:rsidR="00FF5991" w:rsidRPr="00D40B94">
        <w:t xml:space="preserve">. </w:t>
      </w:r>
    </w:p>
    <w:p w14:paraId="1CE07A7F" w14:textId="77777777" w:rsidR="00820797" w:rsidRPr="00D40B94" w:rsidRDefault="00820797" w:rsidP="002C5ADE">
      <w:pPr>
        <w:pStyle w:val="NoSpacing"/>
        <w:rPr>
          <w:sz w:val="24"/>
          <w:szCs w:val="24"/>
        </w:rPr>
      </w:pPr>
    </w:p>
    <w:p w14:paraId="6AC8090A" w14:textId="5AD935C8" w:rsidR="00820797" w:rsidRDefault="00472115" w:rsidP="002C5ADE">
      <w:pPr>
        <w:pStyle w:val="NoSpacing"/>
      </w:pPr>
      <w:r w:rsidRPr="00D40B94">
        <w:t>P</w:t>
      </w:r>
      <w:r w:rsidR="00A140CE" w:rsidRPr="00D40B94">
        <w:t>rovide</w:t>
      </w:r>
      <w:r w:rsidR="00A140CE" w:rsidRPr="00D40B94">
        <w:rPr>
          <w:spacing w:val="-7"/>
        </w:rPr>
        <w:t xml:space="preserve"> </w:t>
      </w:r>
      <w:r w:rsidR="00FB68D5">
        <w:rPr>
          <w:spacing w:val="-7"/>
        </w:rPr>
        <w:t xml:space="preserve">name </w:t>
      </w:r>
      <w:r w:rsidR="00A140CE" w:rsidRPr="00D40B94">
        <w:t>tent</w:t>
      </w:r>
      <w:r w:rsidR="00A140CE" w:rsidRPr="00D40B94">
        <w:rPr>
          <w:spacing w:val="-3"/>
        </w:rPr>
        <w:t xml:space="preserve"> </w:t>
      </w:r>
      <w:r w:rsidR="00A140CE" w:rsidRPr="00D40B94">
        <w:t>cards</w:t>
      </w:r>
      <w:r w:rsidR="00A140CE" w:rsidRPr="00D40B94">
        <w:rPr>
          <w:spacing w:val="-5"/>
        </w:rPr>
        <w:t xml:space="preserve"> </w:t>
      </w:r>
      <w:r w:rsidR="00A140CE" w:rsidRPr="00D40B94">
        <w:t>for</w:t>
      </w:r>
      <w:r w:rsidR="00A140CE" w:rsidRPr="00D40B94">
        <w:rPr>
          <w:spacing w:val="-3"/>
        </w:rPr>
        <w:t xml:space="preserve"> </w:t>
      </w:r>
      <w:r w:rsidR="00A140CE" w:rsidRPr="00D40B94">
        <w:t>each</w:t>
      </w:r>
      <w:r w:rsidR="00A140CE" w:rsidRPr="00D40B94">
        <w:rPr>
          <w:spacing w:val="-4"/>
        </w:rPr>
        <w:t xml:space="preserve"> </w:t>
      </w:r>
      <w:r w:rsidR="006B4BB7" w:rsidRPr="00D40B94">
        <w:rPr>
          <w:spacing w:val="-4"/>
        </w:rPr>
        <w:t xml:space="preserve">survey </w:t>
      </w:r>
      <w:r w:rsidR="00A140CE" w:rsidRPr="00D40B94">
        <w:t>team</w:t>
      </w:r>
      <w:r w:rsidR="00A140CE" w:rsidRPr="00D40B94">
        <w:rPr>
          <w:spacing w:val="-5"/>
        </w:rPr>
        <w:t xml:space="preserve"> </w:t>
      </w:r>
      <w:r w:rsidR="00A140CE" w:rsidRPr="00D40B94">
        <w:rPr>
          <w:spacing w:val="-2"/>
        </w:rPr>
        <w:t>mem</w:t>
      </w:r>
      <w:r w:rsidR="00A140CE" w:rsidRPr="00D40B94">
        <w:rPr>
          <w:spacing w:val="1"/>
        </w:rPr>
        <w:t>b</w:t>
      </w:r>
      <w:r w:rsidR="00A140CE" w:rsidRPr="00D40B94">
        <w:t>er</w:t>
      </w:r>
      <w:r w:rsidR="00A140CE" w:rsidRPr="00D40B94">
        <w:rPr>
          <w:spacing w:val="-7"/>
        </w:rPr>
        <w:t xml:space="preserve"> </w:t>
      </w:r>
      <w:r w:rsidR="00A140CE" w:rsidRPr="00D40B94">
        <w:t>and</w:t>
      </w:r>
      <w:r w:rsidR="00A140CE" w:rsidRPr="00D40B94">
        <w:rPr>
          <w:spacing w:val="-3"/>
        </w:rPr>
        <w:t xml:space="preserve"> </w:t>
      </w:r>
      <w:r w:rsidR="00A140CE" w:rsidRPr="00D40B94">
        <w:t>for</w:t>
      </w:r>
      <w:r w:rsidR="00A140CE" w:rsidRPr="00D40B94">
        <w:rPr>
          <w:spacing w:val="-3"/>
        </w:rPr>
        <w:t xml:space="preserve"> </w:t>
      </w:r>
      <w:r w:rsidR="00A140CE" w:rsidRPr="00D40B94">
        <w:t>those</w:t>
      </w:r>
      <w:r w:rsidR="00A140CE" w:rsidRPr="00D40B94">
        <w:rPr>
          <w:spacing w:val="-5"/>
        </w:rPr>
        <w:t xml:space="preserve"> </w:t>
      </w:r>
      <w:r w:rsidR="00A140CE" w:rsidRPr="00D40B94">
        <w:t>persons</w:t>
      </w:r>
      <w:r w:rsidR="00A140CE" w:rsidRPr="00D40B94">
        <w:rPr>
          <w:spacing w:val="-7"/>
        </w:rPr>
        <w:t xml:space="preserve"> </w:t>
      </w:r>
      <w:r w:rsidR="00A140CE" w:rsidRPr="00D40B94">
        <w:t>with</w:t>
      </w:r>
      <w:r w:rsidR="00A140CE" w:rsidRPr="00D40B94">
        <w:rPr>
          <w:spacing w:val="-4"/>
        </w:rPr>
        <w:t xml:space="preserve"> </w:t>
      </w:r>
      <w:r w:rsidR="00A140CE" w:rsidRPr="00D40B94">
        <w:t>whom</w:t>
      </w:r>
      <w:r w:rsidR="00A140CE" w:rsidRPr="00D40B94">
        <w:rPr>
          <w:spacing w:val="-6"/>
        </w:rPr>
        <w:t xml:space="preserve"> </w:t>
      </w:r>
      <w:r w:rsidR="00A140CE" w:rsidRPr="00D40B94">
        <w:t>the</w:t>
      </w:r>
      <w:r w:rsidR="002B1BCF" w:rsidRPr="00D40B94">
        <w:t xml:space="preserve"> team</w:t>
      </w:r>
      <w:r w:rsidR="00A140CE" w:rsidRPr="00D40B94">
        <w:rPr>
          <w:spacing w:val="-2"/>
        </w:rPr>
        <w:t xml:space="preserve"> </w:t>
      </w:r>
      <w:r w:rsidR="00A140CE" w:rsidRPr="00D40B94">
        <w:t>will</w:t>
      </w:r>
      <w:r w:rsidR="00A140CE" w:rsidRPr="00D40B94">
        <w:rPr>
          <w:spacing w:val="-3"/>
        </w:rPr>
        <w:t xml:space="preserve"> </w:t>
      </w:r>
      <w:r w:rsidR="00A140CE" w:rsidRPr="00D40B94">
        <w:rPr>
          <w:spacing w:val="-2"/>
        </w:rPr>
        <w:t>m</w:t>
      </w:r>
      <w:r w:rsidR="00A140CE" w:rsidRPr="00D40B94">
        <w:t>eet</w:t>
      </w:r>
      <w:r w:rsidR="00FF5991" w:rsidRPr="00D40B94">
        <w:t xml:space="preserve">. </w:t>
      </w:r>
      <w:r w:rsidR="00F83CEB">
        <w:t xml:space="preserve">The </w:t>
      </w:r>
      <w:r w:rsidR="00BA635F">
        <w:t>titles</w:t>
      </w:r>
      <w:r w:rsidR="00F83CEB">
        <w:t xml:space="preserve"> of school personnel sh</w:t>
      </w:r>
      <w:r w:rsidR="00BA635F">
        <w:t xml:space="preserve">ould be included in the </w:t>
      </w:r>
      <w:r w:rsidR="00FB68D5">
        <w:t xml:space="preserve">name </w:t>
      </w:r>
      <w:r w:rsidR="00BA635F">
        <w:t xml:space="preserve">tent card, so that the survey team is clear about the role of each school participant (e.g., curriculum committee chair) in a given session. </w:t>
      </w:r>
      <w:r w:rsidR="00A140CE" w:rsidRPr="00D40B94">
        <w:t>Survey</w:t>
      </w:r>
      <w:r w:rsidR="00A140CE" w:rsidRPr="00D40B94">
        <w:rPr>
          <w:spacing w:val="-4"/>
        </w:rPr>
        <w:t xml:space="preserve"> </w:t>
      </w:r>
      <w:r w:rsidR="00A140CE" w:rsidRPr="00D40B94">
        <w:t>team</w:t>
      </w:r>
      <w:r w:rsidR="00A140CE" w:rsidRPr="00D40B94">
        <w:rPr>
          <w:spacing w:val="-5"/>
        </w:rPr>
        <w:t xml:space="preserve"> </w:t>
      </w:r>
      <w:r w:rsidR="00A140CE" w:rsidRPr="00D40B94">
        <w:rPr>
          <w:spacing w:val="-2"/>
        </w:rPr>
        <w:t>m</w:t>
      </w:r>
      <w:r w:rsidR="00A140CE" w:rsidRPr="00D40B94">
        <w:t>e</w:t>
      </w:r>
      <w:r w:rsidR="00A140CE" w:rsidRPr="00D40B94">
        <w:rPr>
          <w:spacing w:val="-2"/>
        </w:rPr>
        <w:t>m</w:t>
      </w:r>
      <w:r w:rsidR="00A140CE" w:rsidRPr="00D40B94">
        <w:rPr>
          <w:spacing w:val="1"/>
        </w:rPr>
        <w:t>b</w:t>
      </w:r>
      <w:r w:rsidR="00A140CE" w:rsidRPr="00D40B94">
        <w:t>ers</w:t>
      </w:r>
      <w:r w:rsidR="00A140CE" w:rsidRPr="00D40B94">
        <w:rPr>
          <w:spacing w:val="-8"/>
        </w:rPr>
        <w:t xml:space="preserve"> </w:t>
      </w:r>
      <w:r w:rsidR="00A140CE" w:rsidRPr="00D40B94">
        <w:t>should also</w:t>
      </w:r>
      <w:r w:rsidR="00A140CE" w:rsidRPr="00D40B94">
        <w:rPr>
          <w:spacing w:val="-4"/>
        </w:rPr>
        <w:t xml:space="preserve"> </w:t>
      </w:r>
      <w:r w:rsidR="00A140CE" w:rsidRPr="00D40B94">
        <w:t>have</w:t>
      </w:r>
      <w:r w:rsidR="00A140CE" w:rsidRPr="00D40B94">
        <w:rPr>
          <w:spacing w:val="-4"/>
        </w:rPr>
        <w:t xml:space="preserve"> </w:t>
      </w:r>
      <w:r w:rsidR="00A140CE" w:rsidRPr="00D40B94">
        <w:t>na</w:t>
      </w:r>
      <w:r w:rsidR="00A140CE" w:rsidRPr="00D40B94">
        <w:rPr>
          <w:spacing w:val="-2"/>
        </w:rPr>
        <w:t>m</w:t>
      </w:r>
      <w:r w:rsidR="00A140CE" w:rsidRPr="00D40B94">
        <w:t>e</w:t>
      </w:r>
      <w:r w:rsidR="00A140CE" w:rsidRPr="00D40B94">
        <w:rPr>
          <w:spacing w:val="-5"/>
        </w:rPr>
        <w:t xml:space="preserve"> </w:t>
      </w:r>
      <w:r w:rsidR="00A140CE" w:rsidRPr="00D40B94">
        <w:t>tags</w:t>
      </w:r>
      <w:r w:rsidR="00A140CE" w:rsidRPr="00D40B94">
        <w:rPr>
          <w:spacing w:val="-4"/>
        </w:rPr>
        <w:t xml:space="preserve"> </w:t>
      </w:r>
      <w:r w:rsidR="00A140CE" w:rsidRPr="00D40B94">
        <w:t>that</w:t>
      </w:r>
      <w:r w:rsidR="00A140CE" w:rsidRPr="00D40B94">
        <w:rPr>
          <w:spacing w:val="-3"/>
        </w:rPr>
        <w:t xml:space="preserve"> </w:t>
      </w:r>
      <w:r w:rsidR="00A140CE" w:rsidRPr="00D40B94">
        <w:t>clip</w:t>
      </w:r>
      <w:r w:rsidR="00A140CE" w:rsidRPr="00D40B94">
        <w:rPr>
          <w:spacing w:val="-3"/>
        </w:rPr>
        <w:t xml:space="preserve"> </w:t>
      </w:r>
      <w:r w:rsidR="00A140CE" w:rsidRPr="00D40B94">
        <w:t>on</w:t>
      </w:r>
      <w:r w:rsidR="00A140CE" w:rsidRPr="00D40B94">
        <w:rPr>
          <w:spacing w:val="-2"/>
        </w:rPr>
        <w:t xml:space="preserve"> </w:t>
      </w:r>
      <w:r w:rsidR="00A140CE" w:rsidRPr="00D40B94">
        <w:t>or</w:t>
      </w:r>
      <w:r w:rsidR="00A140CE" w:rsidRPr="00D40B94">
        <w:rPr>
          <w:spacing w:val="-2"/>
        </w:rPr>
        <w:t xml:space="preserve"> </w:t>
      </w:r>
      <w:r w:rsidR="00A140CE" w:rsidRPr="00D40B94">
        <w:t>hang</w:t>
      </w:r>
      <w:r w:rsidR="00A140CE" w:rsidRPr="00D40B94">
        <w:rPr>
          <w:spacing w:val="-4"/>
        </w:rPr>
        <w:t xml:space="preserve"> </w:t>
      </w:r>
      <w:r w:rsidR="00A140CE" w:rsidRPr="00D40B94">
        <w:t>from</w:t>
      </w:r>
      <w:r w:rsidR="00A140CE" w:rsidRPr="00D40B94">
        <w:rPr>
          <w:spacing w:val="-5"/>
        </w:rPr>
        <w:t xml:space="preserve"> </w:t>
      </w:r>
      <w:r w:rsidR="00A140CE" w:rsidRPr="00D40B94">
        <w:t>a</w:t>
      </w:r>
      <w:r w:rsidR="00A140CE" w:rsidRPr="00D40B94">
        <w:rPr>
          <w:spacing w:val="-1"/>
        </w:rPr>
        <w:t xml:space="preserve"> </w:t>
      </w:r>
      <w:r w:rsidR="00A140CE" w:rsidRPr="00D40B94">
        <w:t>neck</w:t>
      </w:r>
      <w:r w:rsidR="00A140CE" w:rsidRPr="00D40B94">
        <w:rPr>
          <w:spacing w:val="-4"/>
        </w:rPr>
        <w:t xml:space="preserve"> </w:t>
      </w:r>
      <w:r w:rsidR="00A140CE" w:rsidRPr="00D40B94">
        <w:t>chain.</w:t>
      </w:r>
    </w:p>
    <w:p w14:paraId="53DACBA0" w14:textId="77777777" w:rsidR="0012155E" w:rsidRPr="00D40B94" w:rsidRDefault="0012155E" w:rsidP="002C5ADE">
      <w:pPr>
        <w:pStyle w:val="NoSpacing"/>
      </w:pPr>
    </w:p>
    <w:p w14:paraId="4F195567" w14:textId="1AE91BF0" w:rsidR="006F1CF7" w:rsidRPr="00933F68" w:rsidRDefault="00913A1E" w:rsidP="006F1CF7">
      <w:pPr>
        <w:widowControl/>
        <w:spacing w:after="0" w:line="240" w:lineRule="auto"/>
        <w:rPr>
          <w:bCs/>
          <w:u w:val="single"/>
        </w:rPr>
      </w:pPr>
      <w:r w:rsidRPr="00933F68">
        <w:rPr>
          <w:bCs/>
          <w:u w:val="single"/>
        </w:rPr>
        <w:t>Gifts</w:t>
      </w:r>
      <w:r w:rsidRPr="00933F68">
        <w:rPr>
          <w:bCs/>
          <w:spacing w:val="-5"/>
          <w:u w:val="single"/>
        </w:rPr>
        <w:t xml:space="preserve"> </w:t>
      </w:r>
      <w:r w:rsidRPr="00933F68">
        <w:rPr>
          <w:bCs/>
          <w:u w:val="single"/>
        </w:rPr>
        <w:t>to</w:t>
      </w:r>
      <w:r w:rsidRPr="00933F68">
        <w:rPr>
          <w:bCs/>
          <w:spacing w:val="-2"/>
          <w:u w:val="single"/>
        </w:rPr>
        <w:t xml:space="preserve"> </w:t>
      </w:r>
      <w:r w:rsidRPr="00933F68">
        <w:rPr>
          <w:bCs/>
          <w:u w:val="single"/>
        </w:rPr>
        <w:t>Survey</w:t>
      </w:r>
      <w:r w:rsidRPr="00933F68">
        <w:rPr>
          <w:bCs/>
          <w:spacing w:val="-7"/>
          <w:u w:val="single"/>
        </w:rPr>
        <w:t xml:space="preserve"> </w:t>
      </w:r>
      <w:r w:rsidRPr="00933F68">
        <w:rPr>
          <w:bCs/>
          <w:u w:val="single"/>
        </w:rPr>
        <w:t>Team</w:t>
      </w:r>
      <w:r w:rsidRPr="00933F68">
        <w:rPr>
          <w:bCs/>
          <w:spacing w:val="-5"/>
          <w:u w:val="single"/>
        </w:rPr>
        <w:t xml:space="preserve"> </w:t>
      </w:r>
      <w:r w:rsidRPr="00933F68">
        <w:rPr>
          <w:bCs/>
          <w:u w:val="single"/>
        </w:rPr>
        <w:t>Members</w:t>
      </w:r>
    </w:p>
    <w:p w14:paraId="01F2EB2C" w14:textId="63060AEA" w:rsidR="00820797" w:rsidRPr="00D40B94" w:rsidRDefault="00A140CE" w:rsidP="006F1CF7">
      <w:pPr>
        <w:widowControl/>
        <w:spacing w:after="0" w:line="240" w:lineRule="auto"/>
        <w:rPr>
          <w:b/>
        </w:rPr>
      </w:pPr>
      <w:r w:rsidRPr="00D40B94">
        <w:t>The</w:t>
      </w:r>
      <w:r w:rsidRPr="00D40B94">
        <w:rPr>
          <w:spacing w:val="-3"/>
        </w:rPr>
        <w:t xml:space="preserve"> </w:t>
      </w:r>
      <w:r w:rsidRPr="00D40B94">
        <w:t>school</w:t>
      </w:r>
      <w:r w:rsidRPr="00D40B94">
        <w:rPr>
          <w:spacing w:val="-6"/>
        </w:rPr>
        <w:t xml:space="preserve"> </w:t>
      </w:r>
      <w:r w:rsidR="0095113E" w:rsidRPr="00D40B94">
        <w:rPr>
          <w:spacing w:val="-6"/>
        </w:rPr>
        <w:t>m</w:t>
      </w:r>
      <w:r w:rsidR="004F16F2" w:rsidRPr="00D40B94">
        <w:rPr>
          <w:spacing w:val="-6"/>
        </w:rPr>
        <w:t>ust</w:t>
      </w:r>
      <w:r w:rsidRPr="00D40B94">
        <w:rPr>
          <w:spacing w:val="-6"/>
        </w:rPr>
        <w:t xml:space="preserve"> </w:t>
      </w:r>
      <w:r w:rsidRPr="00D40B94">
        <w:t>not</w:t>
      </w:r>
      <w:r w:rsidRPr="00D40B94">
        <w:rPr>
          <w:spacing w:val="-3"/>
        </w:rPr>
        <w:t xml:space="preserve"> </w:t>
      </w:r>
      <w:r w:rsidRPr="00D40B94">
        <w:t>provide</w:t>
      </w:r>
      <w:r w:rsidRPr="00D40B94">
        <w:rPr>
          <w:spacing w:val="-7"/>
        </w:rPr>
        <w:t xml:space="preserve"> </w:t>
      </w:r>
      <w:r w:rsidRPr="00D40B94">
        <w:t>gifts</w:t>
      </w:r>
      <w:r w:rsidRPr="00D40B94">
        <w:rPr>
          <w:spacing w:val="-4"/>
        </w:rPr>
        <w:t xml:space="preserve"> </w:t>
      </w:r>
      <w:r w:rsidRPr="00D40B94">
        <w:t>to</w:t>
      </w:r>
      <w:r w:rsidRPr="00D40B94">
        <w:rPr>
          <w:spacing w:val="-2"/>
        </w:rPr>
        <w:t xml:space="preserve"> </w:t>
      </w:r>
      <w:r w:rsidR="006B4BB7" w:rsidRPr="00D40B94">
        <w:rPr>
          <w:spacing w:val="-2"/>
        </w:rPr>
        <w:t xml:space="preserve">survey </w:t>
      </w:r>
      <w:r w:rsidRPr="00D40B94">
        <w:t>team</w:t>
      </w:r>
      <w:r w:rsidRPr="00D40B94">
        <w:rPr>
          <w:spacing w:val="-5"/>
        </w:rPr>
        <w:t xml:space="preserve"> </w:t>
      </w:r>
      <w:r w:rsidRPr="00D40B94">
        <w:rPr>
          <w:spacing w:val="-2"/>
        </w:rPr>
        <w:t>m</w:t>
      </w:r>
      <w:r w:rsidRPr="00D40B94">
        <w:t>e</w:t>
      </w:r>
      <w:r w:rsidRPr="00D40B94">
        <w:rPr>
          <w:spacing w:val="-2"/>
        </w:rPr>
        <w:t>m</w:t>
      </w:r>
      <w:r w:rsidRPr="00D40B94">
        <w:rPr>
          <w:spacing w:val="1"/>
        </w:rPr>
        <w:t>b</w:t>
      </w:r>
      <w:r w:rsidRPr="00D40B94">
        <w:t>ers</w:t>
      </w:r>
      <w:r w:rsidRPr="00D40B94">
        <w:rPr>
          <w:spacing w:val="-8"/>
        </w:rPr>
        <w:t xml:space="preserve"> </w:t>
      </w:r>
      <w:r w:rsidRPr="00D40B94">
        <w:t>(e.g.,</w:t>
      </w:r>
      <w:r w:rsidRPr="00D40B94">
        <w:rPr>
          <w:spacing w:val="-4"/>
        </w:rPr>
        <w:t xml:space="preserve"> </w:t>
      </w:r>
      <w:r w:rsidRPr="00D40B94">
        <w:t>food</w:t>
      </w:r>
      <w:r w:rsidR="009A240A" w:rsidRPr="00D40B94">
        <w:t xml:space="preserve"> </w:t>
      </w:r>
      <w:r w:rsidRPr="00D40B94">
        <w:t>baskets</w:t>
      </w:r>
      <w:r w:rsidRPr="00D40B94">
        <w:rPr>
          <w:spacing w:val="-6"/>
        </w:rPr>
        <w:t xml:space="preserve"> </w:t>
      </w:r>
      <w:r w:rsidRPr="00D40B94">
        <w:t>at</w:t>
      </w:r>
      <w:r w:rsidRPr="00D40B94">
        <w:rPr>
          <w:spacing w:val="-2"/>
        </w:rPr>
        <w:t xml:space="preserve"> </w:t>
      </w:r>
      <w:r w:rsidRPr="00D40B94">
        <w:t>the</w:t>
      </w:r>
      <w:r w:rsidRPr="00D40B94">
        <w:rPr>
          <w:spacing w:val="-3"/>
        </w:rPr>
        <w:t xml:space="preserve"> </w:t>
      </w:r>
      <w:r w:rsidRPr="00D40B94">
        <w:t>hotel,</w:t>
      </w:r>
      <w:r w:rsidRPr="00D40B94">
        <w:rPr>
          <w:spacing w:val="-5"/>
        </w:rPr>
        <w:t xml:space="preserve"> </w:t>
      </w:r>
      <w:r w:rsidRPr="00D40B94">
        <w:t xml:space="preserve">school </w:t>
      </w:r>
      <w:r w:rsidRPr="00D40B94">
        <w:rPr>
          <w:spacing w:val="-2"/>
        </w:rPr>
        <w:t>m</w:t>
      </w:r>
      <w:r w:rsidRPr="00D40B94">
        <w:t>e</w:t>
      </w:r>
      <w:r w:rsidRPr="00D40B94">
        <w:rPr>
          <w:spacing w:val="-2"/>
        </w:rPr>
        <w:t>m</w:t>
      </w:r>
      <w:r w:rsidRPr="00D40B94">
        <w:rPr>
          <w:spacing w:val="1"/>
        </w:rPr>
        <w:t>o</w:t>
      </w:r>
      <w:r w:rsidRPr="00D40B94">
        <w:t>rabilia).</w:t>
      </w:r>
      <w:r w:rsidR="00E77629" w:rsidRPr="00D40B94">
        <w:t xml:space="preserve"> The school should not order snacks or beverages for the survey team in the </w:t>
      </w:r>
      <w:r w:rsidR="0054672C">
        <w:t xml:space="preserve">survey team </w:t>
      </w:r>
      <w:r w:rsidR="00E77629" w:rsidRPr="00D40B94">
        <w:t>chair’s suite</w:t>
      </w:r>
      <w:r w:rsidR="00286EBD">
        <w:t xml:space="preserve"> or hotel conference room</w:t>
      </w:r>
      <w:r w:rsidR="00E77629" w:rsidRPr="00D40B94">
        <w:t>.</w:t>
      </w:r>
    </w:p>
    <w:p w14:paraId="5F34AF41" w14:textId="4CF6D608" w:rsidR="00AA280B" w:rsidRDefault="00AA280B" w:rsidP="00B5229A">
      <w:pPr>
        <w:pStyle w:val="NoSpacing"/>
        <w:rPr>
          <w:b/>
        </w:rPr>
      </w:pPr>
    </w:p>
    <w:p w14:paraId="6AC8BFD6" w14:textId="6D57B7B8" w:rsidR="00070061" w:rsidRDefault="00070061" w:rsidP="00B5229A">
      <w:pPr>
        <w:pStyle w:val="NoSpacing"/>
      </w:pPr>
      <w:r w:rsidRPr="00933F68">
        <w:rPr>
          <w:b/>
          <w:bCs/>
        </w:rPr>
        <w:t>Virtual Limited Survey Visits</w:t>
      </w:r>
      <w:r w:rsidRPr="007F7D1E">
        <w:rPr>
          <w:bCs/>
          <w:i/>
          <w:iCs/>
        </w:rPr>
        <w:t xml:space="preserve"> </w:t>
      </w:r>
      <w:r>
        <w:rPr>
          <w:bCs/>
          <w:i/>
          <w:iCs/>
        </w:rPr>
        <w:br/>
      </w:r>
      <w:r w:rsidRPr="00046A31">
        <w:t xml:space="preserve">For virtual </w:t>
      </w:r>
      <w:r w:rsidR="00B80444">
        <w:t xml:space="preserve">limited survey </w:t>
      </w:r>
      <w:r w:rsidRPr="00046A31">
        <w:t>visits</w:t>
      </w:r>
      <w:r w:rsidRPr="00756FEF">
        <w:t xml:space="preserve">, the SVC coordinates with campus </w:t>
      </w:r>
      <w:r w:rsidRPr="00046A31">
        <w:t xml:space="preserve">IT </w:t>
      </w:r>
      <w:r w:rsidRPr="00756FEF">
        <w:t>to ensure that the survey team and school participants can access the visit sessions. This should be discussed with the survey team secretary</w:t>
      </w:r>
      <w:r w:rsidR="00A04B24">
        <w:t>,</w:t>
      </w:r>
      <w:r w:rsidRPr="00756FEF">
        <w:t xml:space="preserve"> and information on how to log into the visit should be sent</w:t>
      </w:r>
      <w:r w:rsidRPr="007F7D1E">
        <w:t xml:space="preserve"> to the team prior to the visit</w:t>
      </w:r>
      <w:r w:rsidRPr="006B5A9B">
        <w:t>.</w:t>
      </w:r>
      <w:r w:rsidRPr="00A154FD">
        <w:t xml:space="preserve"> </w:t>
      </w:r>
      <w:r w:rsidRPr="005475E5">
        <w:t xml:space="preserve">The SVC could </w:t>
      </w:r>
      <w:r w:rsidRPr="00046A31">
        <w:t>schedule a practice run for the survey team (and for school participants</w:t>
      </w:r>
      <w:r>
        <w:t>, if desired)</w:t>
      </w:r>
      <w:r w:rsidRPr="00046A31">
        <w:t xml:space="preserve"> to ensure that </w:t>
      </w:r>
      <w:r>
        <w:t>all</w:t>
      </w:r>
      <w:r w:rsidRPr="00046A31">
        <w:t xml:space="preserve"> are familiar with the selected platform (e.g., Zoom)</w:t>
      </w:r>
      <w:r>
        <w:t xml:space="preserve"> and comfortable with its use. It is helpful to have IT “on-call” during the visit to troubleshoot any problems. For efficiency during the visit, it is helpful to have a </w:t>
      </w:r>
      <w:r w:rsidR="0042415A">
        <w:t xml:space="preserve">faculty member or administrator serve as </w:t>
      </w:r>
      <w:r>
        <w:t>lead for each session, who coordinates which participant will answer specific team member questions.</w:t>
      </w:r>
    </w:p>
    <w:p w14:paraId="56E4D7E7" w14:textId="77777777" w:rsidR="00933F68" w:rsidRPr="00F15414" w:rsidRDefault="00933F68" w:rsidP="00B5229A">
      <w:pPr>
        <w:pStyle w:val="NoSpacing"/>
        <w:rPr>
          <w:bCs/>
        </w:rPr>
      </w:pPr>
    </w:p>
    <w:p w14:paraId="120E472A" w14:textId="77777777" w:rsidR="00DB1AF9" w:rsidRDefault="00DB1AF9">
      <w:pPr>
        <w:widowControl/>
        <w:spacing w:after="0" w:line="240" w:lineRule="auto"/>
        <w:rPr>
          <w:rFonts w:eastAsia="Times New Roman" w:cs="Segoe UI Semibold"/>
          <w:b/>
          <w:snapToGrid w:val="0"/>
          <w:color w:val="004990"/>
          <w:spacing w:val="10"/>
          <w:sz w:val="24"/>
          <w:szCs w:val="23"/>
        </w:rPr>
      </w:pPr>
      <w:r>
        <w:br w:type="page"/>
      </w:r>
    </w:p>
    <w:p w14:paraId="491F18D9" w14:textId="72390F56" w:rsidR="00477C2B" w:rsidRPr="00D40B94" w:rsidRDefault="00913A1E" w:rsidP="00786927">
      <w:pPr>
        <w:pStyle w:val="Heading2"/>
      </w:pPr>
      <w:bookmarkStart w:id="24" w:name="_Toc184119663"/>
      <w:r w:rsidRPr="00D40B94">
        <w:t>Submission of the Survey Package</w:t>
      </w:r>
      <w:r w:rsidR="000F6689" w:rsidRPr="00D40B94">
        <w:t>/Briefing Book</w:t>
      </w:r>
      <w:bookmarkEnd w:id="24"/>
    </w:p>
    <w:p w14:paraId="5AF2611A" w14:textId="0A0F990B" w:rsidR="00CD7664" w:rsidRPr="00D40B94" w:rsidRDefault="00913A1E" w:rsidP="00786927">
      <w:pPr>
        <w:pStyle w:val="NoSpacing"/>
        <w:rPr>
          <w:b/>
        </w:rPr>
      </w:pPr>
      <w:r w:rsidRPr="00D40B94">
        <w:rPr>
          <w:b/>
        </w:rPr>
        <w:t>Survey Package Submission</w:t>
      </w:r>
      <w:r w:rsidR="00B01760" w:rsidRPr="00D40B94">
        <w:rPr>
          <w:b/>
        </w:rPr>
        <w:t xml:space="preserve"> for Full</w:t>
      </w:r>
      <w:r w:rsidR="000F6689" w:rsidRPr="00D40B94">
        <w:rPr>
          <w:b/>
        </w:rPr>
        <w:t>, Provisional, and Preliminary</w:t>
      </w:r>
      <w:r w:rsidR="00B01760" w:rsidRPr="00D40B94">
        <w:rPr>
          <w:b/>
        </w:rPr>
        <w:t xml:space="preserve"> Surveys </w:t>
      </w:r>
    </w:p>
    <w:p w14:paraId="39B43A97" w14:textId="61C12447" w:rsidR="000F6689" w:rsidRPr="00D40B94" w:rsidRDefault="00AF18D1" w:rsidP="00B5229A">
      <w:pPr>
        <w:pStyle w:val="NoSpacing"/>
      </w:pPr>
      <w:r>
        <w:t>Fourteen</w:t>
      </w:r>
      <w:r w:rsidR="00FF5EAF">
        <w:t xml:space="preserve"> (14)</w:t>
      </w:r>
      <w:r w:rsidR="00B01760" w:rsidRPr="00D40B94">
        <w:t xml:space="preserve"> weeks</w:t>
      </w:r>
      <w:r w:rsidR="00A140CE" w:rsidRPr="00D40B94">
        <w:rPr>
          <w:spacing w:val="-6"/>
        </w:rPr>
        <w:t xml:space="preserve"> </w:t>
      </w:r>
      <w:r w:rsidR="00A140CE" w:rsidRPr="00D40B94">
        <w:t>prior</w:t>
      </w:r>
      <w:r w:rsidR="00A140CE" w:rsidRPr="00D40B94">
        <w:rPr>
          <w:spacing w:val="-4"/>
        </w:rPr>
        <w:t xml:space="preserve"> </w:t>
      </w:r>
      <w:r w:rsidR="00A140CE" w:rsidRPr="00D40B94">
        <w:t>to</w:t>
      </w:r>
      <w:r w:rsidR="00A140CE" w:rsidRPr="00D40B94">
        <w:rPr>
          <w:spacing w:val="-2"/>
        </w:rPr>
        <w:t xml:space="preserve"> </w:t>
      </w:r>
      <w:r w:rsidR="00A140CE" w:rsidRPr="00D40B94">
        <w:t>the</w:t>
      </w:r>
      <w:r w:rsidR="00A140CE" w:rsidRPr="00D40B94">
        <w:rPr>
          <w:spacing w:val="-3"/>
        </w:rPr>
        <w:t xml:space="preserve"> </w:t>
      </w:r>
      <w:r w:rsidR="00A60DAD" w:rsidRPr="00D40B94">
        <w:rPr>
          <w:rFonts w:eastAsia="Times New Roman"/>
        </w:rPr>
        <w:t xml:space="preserve">date of the first day of the </w:t>
      </w:r>
      <w:r w:rsidR="00A140CE" w:rsidRPr="00D40B94">
        <w:t>survey</w:t>
      </w:r>
      <w:r w:rsidR="00A140CE" w:rsidRPr="00D40B94">
        <w:rPr>
          <w:spacing w:val="-4"/>
        </w:rPr>
        <w:t xml:space="preserve"> </w:t>
      </w:r>
      <w:r w:rsidR="00A140CE" w:rsidRPr="00D40B94">
        <w:t>visit,</w:t>
      </w:r>
      <w:r w:rsidR="00A140CE" w:rsidRPr="00D40B94">
        <w:rPr>
          <w:spacing w:val="-4"/>
        </w:rPr>
        <w:t xml:space="preserve"> </w:t>
      </w:r>
      <w:r w:rsidR="00A140CE" w:rsidRPr="00D40B94">
        <w:t>the</w:t>
      </w:r>
      <w:r w:rsidR="00A140CE" w:rsidRPr="00D40B94">
        <w:rPr>
          <w:spacing w:val="-2"/>
        </w:rPr>
        <w:t xml:space="preserve"> </w:t>
      </w:r>
      <w:r w:rsidR="00A140CE" w:rsidRPr="00D40B94">
        <w:t>dean</w:t>
      </w:r>
      <w:r w:rsidR="00A140CE" w:rsidRPr="00D40B94">
        <w:rPr>
          <w:spacing w:val="-1"/>
        </w:rPr>
        <w:t>'</w:t>
      </w:r>
      <w:r w:rsidR="00A140CE" w:rsidRPr="00D40B94">
        <w:t>s</w:t>
      </w:r>
      <w:r w:rsidR="00A140CE" w:rsidRPr="00D40B94">
        <w:rPr>
          <w:spacing w:val="-5"/>
        </w:rPr>
        <w:t xml:space="preserve"> </w:t>
      </w:r>
      <w:r w:rsidR="00A140CE" w:rsidRPr="00D40B94">
        <w:t>office</w:t>
      </w:r>
      <w:r w:rsidR="00A140CE" w:rsidRPr="00D40B94">
        <w:rPr>
          <w:spacing w:val="-5"/>
        </w:rPr>
        <w:t xml:space="preserve"> </w:t>
      </w:r>
      <w:r w:rsidR="00A140CE" w:rsidRPr="00D40B94">
        <w:t>should</w:t>
      </w:r>
      <w:r w:rsidR="00A140CE" w:rsidRPr="00D40B94">
        <w:rPr>
          <w:spacing w:val="-6"/>
        </w:rPr>
        <w:t xml:space="preserve"> </w:t>
      </w:r>
      <w:r w:rsidR="00A140CE" w:rsidRPr="00D40B94">
        <w:t>s</w:t>
      </w:r>
      <w:r w:rsidR="00F93F9F" w:rsidRPr="00D40B94">
        <w:t xml:space="preserve">ubmit </w:t>
      </w:r>
      <w:r w:rsidR="00F3352D" w:rsidRPr="00D40B94">
        <w:t xml:space="preserve">the </w:t>
      </w:r>
      <w:r w:rsidR="005E3398" w:rsidRPr="00D40B94">
        <w:t>survey</w:t>
      </w:r>
      <w:r w:rsidR="00F3352D" w:rsidRPr="00D40B94">
        <w:t xml:space="preserve"> package, </w:t>
      </w:r>
      <w:r w:rsidR="005E3398" w:rsidRPr="00D40B94">
        <w:t xml:space="preserve">relevant to the specific type of </w:t>
      </w:r>
      <w:r w:rsidR="0006055D" w:rsidRPr="00D40B94">
        <w:t>visit</w:t>
      </w:r>
      <w:r w:rsidR="008D531A" w:rsidRPr="00D40B94">
        <w:t xml:space="preserve">, using the </w:t>
      </w:r>
      <w:r w:rsidR="00C03CCF">
        <w:t xml:space="preserve">instructions </w:t>
      </w:r>
      <w:r w:rsidR="008D531A" w:rsidRPr="00D40B94">
        <w:t>provided by the LCME Secretariat</w:t>
      </w:r>
      <w:r w:rsidR="007014E3">
        <w:t xml:space="preserve"> staff</w:t>
      </w:r>
      <w:r w:rsidR="0006055D" w:rsidRPr="00D40B94">
        <w:t xml:space="preserve">. </w:t>
      </w:r>
      <w:r w:rsidR="009C5D27" w:rsidRPr="00D40B94">
        <w:t>The dean and FAL will receive an email from LCME Secretariat staff four weeks before the survey package is due with instructions for uploading files.</w:t>
      </w:r>
      <w:r w:rsidR="009C5D27" w:rsidRPr="00D40B94" w:rsidDel="009C5D27">
        <w:t xml:space="preserve"> </w:t>
      </w:r>
    </w:p>
    <w:p w14:paraId="5E8DB70C" w14:textId="77777777" w:rsidR="005971D9" w:rsidRPr="00D40B94" w:rsidRDefault="005971D9" w:rsidP="00B5229A">
      <w:pPr>
        <w:pStyle w:val="NoSpacing"/>
      </w:pPr>
    </w:p>
    <w:p w14:paraId="18C333A7" w14:textId="5AC2F49E" w:rsidR="009C5D27" w:rsidRPr="00D40B94" w:rsidRDefault="000F6689" w:rsidP="00B5229A">
      <w:pPr>
        <w:pStyle w:val="NoSpacing"/>
      </w:pPr>
      <w:r w:rsidRPr="00D40B94">
        <w:t xml:space="preserve">A complete </w:t>
      </w:r>
      <w:r w:rsidR="005E3398" w:rsidRPr="00D40B94">
        <w:t xml:space="preserve">survey package </w:t>
      </w:r>
      <w:r w:rsidRPr="00D40B94">
        <w:t>consists of</w:t>
      </w:r>
      <w:r w:rsidR="006B7524" w:rsidRPr="00D40B94">
        <w:t xml:space="preserve"> the</w:t>
      </w:r>
      <w:r w:rsidR="00807A10">
        <w:t xml:space="preserve"> following</w:t>
      </w:r>
      <w:r w:rsidR="00B22470">
        <w:t>:</w:t>
      </w:r>
    </w:p>
    <w:p w14:paraId="717FD7E9" w14:textId="52A14B74" w:rsidR="009C5D27" w:rsidRPr="00D40B94" w:rsidRDefault="00C62EEE" w:rsidP="00715C8D">
      <w:pPr>
        <w:pStyle w:val="NoSpacing"/>
        <w:numPr>
          <w:ilvl w:val="0"/>
          <w:numId w:val="16"/>
        </w:numPr>
        <w:rPr>
          <w:sz w:val="24"/>
          <w:szCs w:val="24"/>
        </w:rPr>
      </w:pPr>
      <w:r w:rsidRPr="00D40B94">
        <w:t>C</w:t>
      </w:r>
      <w:r w:rsidR="00A140CE" w:rsidRPr="00D40B94">
        <w:t>o</w:t>
      </w:r>
      <w:r w:rsidR="000F6689" w:rsidRPr="00D40B94">
        <w:t>mpleted</w:t>
      </w:r>
      <w:r w:rsidR="00A140CE" w:rsidRPr="00D40B94">
        <w:rPr>
          <w:spacing w:val="-3"/>
        </w:rPr>
        <w:t xml:space="preserve"> </w:t>
      </w:r>
      <w:r w:rsidR="00F93F9F" w:rsidRPr="00D40B94">
        <w:rPr>
          <w:spacing w:val="-3"/>
        </w:rPr>
        <w:t>DCI</w:t>
      </w:r>
    </w:p>
    <w:p w14:paraId="47D5DD11" w14:textId="10D89090" w:rsidR="009C5D27" w:rsidRPr="00D40B94" w:rsidRDefault="000F6689" w:rsidP="00715C8D">
      <w:pPr>
        <w:pStyle w:val="NoSpacing"/>
        <w:numPr>
          <w:ilvl w:val="0"/>
          <w:numId w:val="16"/>
        </w:numPr>
        <w:rPr>
          <w:sz w:val="24"/>
          <w:szCs w:val="24"/>
        </w:rPr>
      </w:pPr>
      <w:r w:rsidRPr="00D40B94">
        <w:rPr>
          <w:spacing w:val="-3"/>
        </w:rPr>
        <w:t xml:space="preserve">DCI Appendix </w:t>
      </w:r>
      <w:r w:rsidR="009E7D21" w:rsidRPr="00D40B94">
        <w:rPr>
          <w:spacing w:val="-3"/>
        </w:rPr>
        <w:t>(</w:t>
      </w:r>
      <w:r w:rsidRPr="00D40B94">
        <w:rPr>
          <w:spacing w:val="-3"/>
        </w:rPr>
        <w:t>supporting documents for each section of the DCI)</w:t>
      </w:r>
    </w:p>
    <w:p w14:paraId="6F92B006" w14:textId="5F2E9B9C" w:rsidR="009C5D27" w:rsidRPr="00D40B94" w:rsidRDefault="00C62EEE" w:rsidP="00715C8D">
      <w:pPr>
        <w:pStyle w:val="NoSpacing"/>
        <w:numPr>
          <w:ilvl w:val="0"/>
          <w:numId w:val="16"/>
        </w:numPr>
        <w:rPr>
          <w:sz w:val="24"/>
          <w:szCs w:val="24"/>
        </w:rPr>
      </w:pPr>
      <w:r w:rsidRPr="00D40B94">
        <w:rPr>
          <w:spacing w:val="-3"/>
        </w:rPr>
        <w:t xml:space="preserve">Institutional </w:t>
      </w:r>
      <w:r w:rsidR="000F6689" w:rsidRPr="00D40B94">
        <w:rPr>
          <w:spacing w:val="-3"/>
        </w:rPr>
        <w:t xml:space="preserve">Self-study </w:t>
      </w:r>
      <w:r w:rsidRPr="00D40B94">
        <w:rPr>
          <w:spacing w:val="-3"/>
        </w:rPr>
        <w:t>S</w:t>
      </w:r>
      <w:r w:rsidR="001A7BDA" w:rsidRPr="00D40B94">
        <w:rPr>
          <w:spacing w:val="-3"/>
        </w:rPr>
        <w:t xml:space="preserve">ummary </w:t>
      </w:r>
      <w:r w:rsidRPr="00D40B94">
        <w:rPr>
          <w:spacing w:val="-3"/>
        </w:rPr>
        <w:t>R</w:t>
      </w:r>
      <w:r w:rsidR="001A7BDA" w:rsidRPr="00D40B94">
        <w:rPr>
          <w:spacing w:val="-3"/>
        </w:rPr>
        <w:t>eport</w:t>
      </w:r>
      <w:r w:rsidR="00C03CCF">
        <w:rPr>
          <w:spacing w:val="-3"/>
        </w:rPr>
        <w:t xml:space="preserve"> [full and preliminary surveys only]</w:t>
      </w:r>
    </w:p>
    <w:p w14:paraId="6ECF706F" w14:textId="2136F4E7" w:rsidR="009C5D27" w:rsidRPr="00D40B94" w:rsidRDefault="006B7524" w:rsidP="00715C8D">
      <w:pPr>
        <w:pStyle w:val="NoSpacing"/>
        <w:numPr>
          <w:ilvl w:val="0"/>
          <w:numId w:val="16"/>
        </w:numPr>
        <w:rPr>
          <w:sz w:val="24"/>
          <w:szCs w:val="24"/>
        </w:rPr>
      </w:pPr>
      <w:r w:rsidRPr="00D40B94">
        <w:rPr>
          <w:spacing w:val="-5"/>
        </w:rPr>
        <w:t>I</w:t>
      </w:r>
      <w:r w:rsidR="00EC0BBF" w:rsidRPr="00D40B94">
        <w:t xml:space="preserve">ndependent </w:t>
      </w:r>
      <w:r w:rsidRPr="00D40B94">
        <w:t>S</w:t>
      </w:r>
      <w:r w:rsidR="00EC0BBF" w:rsidRPr="00D40B94">
        <w:t xml:space="preserve">tudent </w:t>
      </w:r>
      <w:r w:rsidRPr="00D40B94">
        <w:t>A</w:t>
      </w:r>
      <w:r w:rsidR="001C7B9F" w:rsidRPr="00D40B94">
        <w:t>nalysis</w:t>
      </w:r>
      <w:r w:rsidR="0079582E" w:rsidRPr="00D40B94">
        <w:t xml:space="preserve"> (ISA)</w:t>
      </w:r>
      <w:r w:rsidR="009C5D27" w:rsidRPr="00D40B94">
        <w:t xml:space="preserve"> [full and provisional surveys only] </w:t>
      </w:r>
    </w:p>
    <w:p w14:paraId="3529452F" w14:textId="059B93E3" w:rsidR="00820797" w:rsidRPr="00D40B94" w:rsidRDefault="001C7B9F" w:rsidP="00715C8D">
      <w:pPr>
        <w:pStyle w:val="NoSpacing"/>
        <w:numPr>
          <w:ilvl w:val="0"/>
          <w:numId w:val="16"/>
        </w:numPr>
        <w:rPr>
          <w:sz w:val="24"/>
          <w:szCs w:val="24"/>
        </w:rPr>
      </w:pPr>
      <w:r w:rsidRPr="00D40B94">
        <w:t>AAMC Medical School Graduation Questionnaire</w:t>
      </w:r>
      <w:r w:rsidR="00445371" w:rsidRPr="00D40B94">
        <w:t xml:space="preserve"> </w:t>
      </w:r>
      <w:r w:rsidR="00C645A7" w:rsidRPr="00D40B94">
        <w:t xml:space="preserve">(AAMC GQ) </w:t>
      </w:r>
      <w:r w:rsidR="00445371" w:rsidRPr="00D40B94">
        <w:t xml:space="preserve">Individual School </w:t>
      </w:r>
      <w:r w:rsidR="00C62EEE" w:rsidRPr="00D40B94">
        <w:t>Report [</w:t>
      </w:r>
      <w:r w:rsidR="009C5D27" w:rsidRPr="00D40B94">
        <w:t>full surveys only]</w:t>
      </w:r>
      <w:r w:rsidR="00FF5991" w:rsidRPr="00D40B94">
        <w:rPr>
          <w:spacing w:val="-2"/>
        </w:rPr>
        <w:t xml:space="preserve"> </w:t>
      </w:r>
    </w:p>
    <w:p w14:paraId="29829FC1" w14:textId="77777777" w:rsidR="00807A10" w:rsidRDefault="00807A10" w:rsidP="00B5229A">
      <w:pPr>
        <w:pStyle w:val="NoSpacing"/>
        <w:rPr>
          <w:rFonts w:eastAsia="Times New Roman"/>
          <w:b/>
        </w:rPr>
      </w:pPr>
    </w:p>
    <w:p w14:paraId="78DD7BED" w14:textId="6F70BE31" w:rsidR="00A2608B" w:rsidRPr="00D40B94" w:rsidRDefault="00A2608B" w:rsidP="00A2608B">
      <w:pPr>
        <w:pStyle w:val="NoSpacing"/>
        <w:rPr>
          <w:rFonts w:eastAsia="Times New Roman"/>
          <w:b/>
        </w:rPr>
      </w:pPr>
      <w:r w:rsidRPr="00D40B94">
        <w:rPr>
          <w:rFonts w:eastAsia="Times New Roman"/>
          <w:b/>
        </w:rPr>
        <w:t xml:space="preserve">Briefing Book Submission for Limited Surveys </w:t>
      </w:r>
    </w:p>
    <w:p w14:paraId="63E81F24" w14:textId="3A7A1234" w:rsidR="00A2608B" w:rsidRPr="00D40B94" w:rsidRDefault="007E22AF" w:rsidP="00A2608B">
      <w:pPr>
        <w:pStyle w:val="NoSpacing"/>
      </w:pPr>
      <w:r>
        <w:rPr>
          <w:rFonts w:eastAsia="Times New Roman"/>
        </w:rPr>
        <w:t>Eight</w:t>
      </w:r>
      <w:r w:rsidRPr="00D40B94">
        <w:rPr>
          <w:rFonts w:eastAsia="Times New Roman"/>
        </w:rPr>
        <w:t xml:space="preserve"> </w:t>
      </w:r>
      <w:r w:rsidR="00FF5EAF">
        <w:rPr>
          <w:rFonts w:eastAsia="Times New Roman"/>
        </w:rPr>
        <w:t xml:space="preserve">(8) </w:t>
      </w:r>
      <w:r w:rsidR="00A2608B" w:rsidRPr="00D40B94">
        <w:rPr>
          <w:rFonts w:eastAsia="Times New Roman"/>
        </w:rPr>
        <w:t xml:space="preserve">weeks prior to the date of the first day of the survey visit, the dean’s office should submit the briefing book </w:t>
      </w:r>
      <w:r w:rsidR="00A2608B" w:rsidRPr="00D40B94">
        <w:t xml:space="preserve">using the </w:t>
      </w:r>
      <w:r w:rsidR="00A2608B">
        <w:t xml:space="preserve">instructions </w:t>
      </w:r>
      <w:r w:rsidR="00A2608B" w:rsidRPr="00D40B94">
        <w:t xml:space="preserve">provided by the LCME Secretariat. The dean and FAL will receive an email from LCME Secretariat staff four weeks before the briefing book is due with instructions for uploading files. </w:t>
      </w:r>
    </w:p>
    <w:p w14:paraId="559965A6" w14:textId="6322712E" w:rsidR="00A2608B" w:rsidRDefault="00A2608B" w:rsidP="00B5229A">
      <w:pPr>
        <w:pStyle w:val="NoSpacing"/>
        <w:rPr>
          <w:rFonts w:eastAsia="Times New Roman"/>
          <w:b/>
        </w:rPr>
      </w:pPr>
    </w:p>
    <w:p w14:paraId="3B5CD0A5" w14:textId="10907DF5" w:rsidR="00C8692F" w:rsidRDefault="00C8692F" w:rsidP="00566059">
      <w:pPr>
        <w:pStyle w:val="Heading2"/>
      </w:pPr>
      <w:bookmarkStart w:id="25" w:name="_Toc184119664"/>
      <w:r>
        <w:t>Survey Package Updates</w:t>
      </w:r>
      <w:bookmarkEnd w:id="25"/>
    </w:p>
    <w:p w14:paraId="237F1A37" w14:textId="0E792ECA" w:rsidR="00606BC0" w:rsidRPr="00D40B94" w:rsidRDefault="00606BC0" w:rsidP="00566059">
      <w:pPr>
        <w:pStyle w:val="NoSpacing"/>
        <w:jc w:val="both"/>
        <w:rPr>
          <w:rFonts w:eastAsia="Times New Roman"/>
          <w:b/>
        </w:rPr>
      </w:pPr>
      <w:r w:rsidRPr="00D40B94">
        <w:rPr>
          <w:rFonts w:eastAsia="Times New Roman"/>
          <w:b/>
        </w:rPr>
        <w:t>Updates to the Survey Package</w:t>
      </w:r>
      <w:r>
        <w:rPr>
          <w:rFonts w:eastAsia="Times New Roman"/>
          <w:b/>
        </w:rPr>
        <w:t xml:space="preserve"> for Full, Provisional, and Preliminary Surveys </w:t>
      </w:r>
    </w:p>
    <w:p w14:paraId="054D8ADD" w14:textId="590A9E73" w:rsidR="00933F45" w:rsidRDefault="00606BC0" w:rsidP="004A036E">
      <w:pPr>
        <w:spacing w:line="240" w:lineRule="auto"/>
      </w:pPr>
      <w:r w:rsidRPr="00D40B94">
        <w:rPr>
          <w:rFonts w:eastAsia="Times New Roman"/>
        </w:rPr>
        <w:t>Both</w:t>
      </w:r>
      <w:r w:rsidRPr="00D40B94">
        <w:rPr>
          <w:rFonts w:eastAsia="Times New Roman"/>
          <w:spacing w:val="-4"/>
        </w:rPr>
        <w:t xml:space="preserve"> </w:t>
      </w:r>
      <w:r w:rsidRPr="00D40B94">
        <w:rPr>
          <w:rFonts w:eastAsia="Times New Roman"/>
        </w:rPr>
        <w:t>the</w:t>
      </w:r>
      <w:r w:rsidRPr="00D40B94">
        <w:rPr>
          <w:rFonts w:eastAsia="Times New Roman"/>
          <w:spacing w:val="-3"/>
        </w:rPr>
        <w:t xml:space="preserve"> </w:t>
      </w:r>
      <w:r w:rsidRPr="00D40B94">
        <w:rPr>
          <w:rFonts w:eastAsia="Times New Roman"/>
        </w:rPr>
        <w:t>survey</w:t>
      </w:r>
      <w:r w:rsidRPr="00D40B94">
        <w:rPr>
          <w:rFonts w:eastAsia="Times New Roman"/>
          <w:spacing w:val="-4"/>
        </w:rPr>
        <w:t xml:space="preserve"> </w:t>
      </w:r>
      <w:r w:rsidRPr="00D40B94">
        <w:rPr>
          <w:rFonts w:eastAsia="Times New Roman"/>
        </w:rPr>
        <w:t>team</w:t>
      </w:r>
      <w:r w:rsidRPr="00D40B94">
        <w:rPr>
          <w:rFonts w:eastAsia="Times New Roman"/>
          <w:spacing w:val="-5"/>
        </w:rPr>
        <w:t xml:space="preserve"> </w:t>
      </w:r>
      <w:r w:rsidRPr="00D40B94">
        <w:rPr>
          <w:rFonts w:eastAsia="Times New Roman"/>
          <w:spacing w:val="-2"/>
        </w:rPr>
        <w:t>m</w:t>
      </w:r>
      <w:r w:rsidRPr="00D40B94">
        <w:rPr>
          <w:rFonts w:eastAsia="Times New Roman"/>
        </w:rPr>
        <w:t>e</w:t>
      </w:r>
      <w:r w:rsidRPr="00D40B94">
        <w:rPr>
          <w:rFonts w:eastAsia="Times New Roman"/>
          <w:spacing w:val="-2"/>
        </w:rPr>
        <w:t>m</w:t>
      </w:r>
      <w:r w:rsidRPr="00D40B94">
        <w:rPr>
          <w:rFonts w:eastAsia="Times New Roman"/>
          <w:spacing w:val="1"/>
        </w:rPr>
        <w:t>b</w:t>
      </w:r>
      <w:r w:rsidRPr="00D40B94">
        <w:rPr>
          <w:rFonts w:eastAsia="Times New Roman"/>
        </w:rPr>
        <w:t>ers</w:t>
      </w:r>
      <w:r w:rsidRPr="00D40B94">
        <w:rPr>
          <w:rFonts w:eastAsia="Times New Roman"/>
          <w:spacing w:val="-8"/>
        </w:rPr>
        <w:t xml:space="preserve"> </w:t>
      </w:r>
      <w:r w:rsidRPr="00D40B94">
        <w:rPr>
          <w:rFonts w:eastAsia="Times New Roman"/>
        </w:rPr>
        <w:t>and</w:t>
      </w:r>
      <w:r w:rsidRPr="00D40B94">
        <w:rPr>
          <w:rFonts w:eastAsia="Times New Roman"/>
          <w:spacing w:val="-3"/>
        </w:rPr>
        <w:t xml:space="preserve"> </w:t>
      </w:r>
      <w:r w:rsidRPr="00D40B94">
        <w:rPr>
          <w:rFonts w:eastAsia="Times New Roman"/>
        </w:rPr>
        <w:t>the</w:t>
      </w:r>
      <w:r w:rsidRPr="00D40B94">
        <w:rPr>
          <w:rFonts w:eastAsia="Times New Roman"/>
          <w:spacing w:val="-3"/>
        </w:rPr>
        <w:t xml:space="preserve"> </w:t>
      </w:r>
      <w:r w:rsidRPr="00D40B94">
        <w:rPr>
          <w:rFonts w:eastAsia="Times New Roman"/>
        </w:rPr>
        <w:t>LCME</w:t>
      </w:r>
      <w:r w:rsidRPr="00D40B94">
        <w:rPr>
          <w:rFonts w:eastAsia="Times New Roman"/>
          <w:spacing w:val="-6"/>
        </w:rPr>
        <w:t xml:space="preserve"> </w:t>
      </w:r>
      <w:r w:rsidRPr="00D40B94">
        <w:rPr>
          <w:rFonts w:eastAsia="Times New Roman"/>
        </w:rPr>
        <w:t>Secretariat</w:t>
      </w:r>
      <w:r w:rsidRPr="00D40B94">
        <w:rPr>
          <w:rFonts w:eastAsia="Times New Roman"/>
          <w:spacing w:val="-9"/>
        </w:rPr>
        <w:t xml:space="preserve"> </w:t>
      </w:r>
      <w:r w:rsidRPr="00D40B94">
        <w:rPr>
          <w:rFonts w:eastAsia="Times New Roman"/>
        </w:rPr>
        <w:t>review</w:t>
      </w:r>
      <w:r w:rsidRPr="00D40B94">
        <w:rPr>
          <w:rFonts w:eastAsia="Times New Roman"/>
          <w:spacing w:val="-6"/>
        </w:rPr>
        <w:t xml:space="preserve"> </w:t>
      </w:r>
      <w:r w:rsidRPr="00D40B94">
        <w:rPr>
          <w:rFonts w:eastAsia="Times New Roman"/>
        </w:rPr>
        <w:t>the</w:t>
      </w:r>
      <w:r w:rsidRPr="00D40B94">
        <w:rPr>
          <w:rFonts w:eastAsia="Times New Roman"/>
          <w:spacing w:val="-3"/>
        </w:rPr>
        <w:t xml:space="preserve"> documents in the survey package</w:t>
      </w:r>
      <w:r w:rsidR="0094045B">
        <w:rPr>
          <w:rFonts w:eastAsia="Times New Roman"/>
          <w:spacing w:val="-3"/>
        </w:rPr>
        <w:t xml:space="preserve"> upon receipt</w:t>
      </w:r>
      <w:r w:rsidR="004B2CCB">
        <w:rPr>
          <w:rFonts w:eastAsia="Times New Roman"/>
          <w:spacing w:val="-3"/>
        </w:rPr>
        <w:t xml:space="preserve"> from LCME staff</w:t>
      </w:r>
      <w:r w:rsidRPr="00D40B94">
        <w:rPr>
          <w:rFonts w:eastAsia="Times New Roman"/>
          <w:spacing w:val="-3"/>
        </w:rPr>
        <w:t>. If</w:t>
      </w:r>
      <w:r w:rsidRPr="00D40B94">
        <w:rPr>
          <w:rFonts w:eastAsia="Times New Roman"/>
          <w:spacing w:val="-1"/>
        </w:rPr>
        <w:t xml:space="preserve"> </w:t>
      </w:r>
      <w:r w:rsidRPr="00D40B94">
        <w:rPr>
          <w:rFonts w:eastAsia="Times New Roman"/>
        </w:rPr>
        <w:t>any updating</w:t>
      </w:r>
      <w:r w:rsidRPr="00D40B94">
        <w:rPr>
          <w:rFonts w:eastAsia="Times New Roman"/>
          <w:spacing w:val="-8"/>
        </w:rPr>
        <w:t xml:space="preserve"> </w:t>
      </w:r>
      <w:r w:rsidRPr="00D40B94">
        <w:rPr>
          <w:rFonts w:eastAsia="Times New Roman"/>
        </w:rPr>
        <w:t>is</w:t>
      </w:r>
      <w:r w:rsidRPr="00D40B94">
        <w:rPr>
          <w:rFonts w:eastAsia="Times New Roman"/>
          <w:spacing w:val="-1"/>
        </w:rPr>
        <w:t xml:space="preserve"> </w:t>
      </w:r>
      <w:r w:rsidRPr="00D40B94">
        <w:rPr>
          <w:rFonts w:eastAsia="Times New Roman"/>
        </w:rPr>
        <w:t>required</w:t>
      </w:r>
      <w:r w:rsidRPr="00D40B94">
        <w:rPr>
          <w:rFonts w:eastAsia="Times New Roman"/>
          <w:spacing w:val="-7"/>
        </w:rPr>
        <w:t xml:space="preserve"> </w:t>
      </w:r>
      <w:r w:rsidRPr="00D40B94">
        <w:rPr>
          <w:rFonts w:eastAsia="Times New Roman"/>
        </w:rPr>
        <w:t>prior</w:t>
      </w:r>
      <w:r w:rsidRPr="00D40B94">
        <w:rPr>
          <w:rFonts w:eastAsia="Times New Roman"/>
          <w:spacing w:val="-4"/>
        </w:rPr>
        <w:t xml:space="preserve"> </w:t>
      </w:r>
      <w:r w:rsidRPr="00D40B94">
        <w:rPr>
          <w:rFonts w:eastAsia="Times New Roman"/>
        </w:rPr>
        <w:t>to</w:t>
      </w:r>
      <w:r w:rsidRPr="00D40B94">
        <w:rPr>
          <w:rFonts w:eastAsia="Times New Roman"/>
          <w:spacing w:val="-2"/>
        </w:rPr>
        <w:t xml:space="preserve"> </w:t>
      </w:r>
      <w:r w:rsidRPr="00D40B94">
        <w:rPr>
          <w:rFonts w:eastAsia="Times New Roman"/>
        </w:rPr>
        <w:t>the</w:t>
      </w:r>
      <w:r w:rsidRPr="00D40B94">
        <w:rPr>
          <w:rFonts w:eastAsia="Times New Roman"/>
          <w:spacing w:val="-3"/>
        </w:rPr>
        <w:t xml:space="preserve"> </w:t>
      </w:r>
      <w:r w:rsidRPr="00D40B94">
        <w:rPr>
          <w:rFonts w:eastAsia="Times New Roman"/>
        </w:rPr>
        <w:t>survey</w:t>
      </w:r>
      <w:r w:rsidRPr="00D40B94">
        <w:rPr>
          <w:rFonts w:eastAsia="Times New Roman"/>
          <w:spacing w:val="-4"/>
        </w:rPr>
        <w:t xml:space="preserve"> </w:t>
      </w:r>
      <w:r w:rsidRPr="00D40B94">
        <w:rPr>
          <w:rFonts w:eastAsia="Times New Roman"/>
        </w:rPr>
        <w:t>visit,</w:t>
      </w:r>
      <w:r w:rsidRPr="00D40B94">
        <w:rPr>
          <w:rFonts w:eastAsia="Times New Roman"/>
          <w:spacing w:val="-4"/>
        </w:rPr>
        <w:t xml:space="preserve"> </w:t>
      </w:r>
      <w:r w:rsidRPr="00D40B94">
        <w:rPr>
          <w:rFonts w:eastAsia="Times New Roman"/>
        </w:rPr>
        <w:t>the</w:t>
      </w:r>
      <w:r w:rsidRPr="00D40B94">
        <w:rPr>
          <w:rFonts w:eastAsia="Times New Roman"/>
          <w:spacing w:val="-3"/>
        </w:rPr>
        <w:t xml:space="preserve"> LCME Secretariat</w:t>
      </w:r>
      <w:r w:rsidRPr="00D40B94">
        <w:rPr>
          <w:rFonts w:eastAsia="Times New Roman"/>
          <w:spacing w:val="-6"/>
        </w:rPr>
        <w:t xml:space="preserve"> </w:t>
      </w:r>
      <w:r w:rsidRPr="00D40B94">
        <w:rPr>
          <w:rFonts w:eastAsia="Times New Roman"/>
        </w:rPr>
        <w:t>or</w:t>
      </w:r>
      <w:r w:rsidRPr="00D40B94">
        <w:rPr>
          <w:rFonts w:eastAsia="Times New Roman"/>
          <w:spacing w:val="-2"/>
        </w:rPr>
        <w:t xml:space="preserve"> </w:t>
      </w:r>
      <w:r w:rsidRPr="00D40B94">
        <w:rPr>
          <w:rFonts w:eastAsia="Times New Roman"/>
        </w:rPr>
        <w:t>the</w:t>
      </w:r>
      <w:r w:rsidRPr="00D40B94">
        <w:rPr>
          <w:rFonts w:eastAsia="Times New Roman"/>
          <w:spacing w:val="-3"/>
        </w:rPr>
        <w:t xml:space="preserve"> survey </w:t>
      </w:r>
      <w:r w:rsidRPr="00D40B94">
        <w:rPr>
          <w:rFonts w:eastAsia="Times New Roman"/>
        </w:rPr>
        <w:t>team</w:t>
      </w:r>
      <w:r w:rsidRPr="00D40B94">
        <w:rPr>
          <w:rFonts w:eastAsia="Times New Roman"/>
          <w:spacing w:val="-5"/>
        </w:rPr>
        <w:t xml:space="preserve"> </w:t>
      </w:r>
      <w:r w:rsidRPr="00D40B94">
        <w:rPr>
          <w:rFonts w:eastAsia="Times New Roman"/>
        </w:rPr>
        <w:t>secretary</w:t>
      </w:r>
      <w:r w:rsidRPr="00D40B94">
        <w:rPr>
          <w:rFonts w:eastAsia="Times New Roman"/>
          <w:spacing w:val="-6"/>
        </w:rPr>
        <w:t xml:space="preserve"> </w:t>
      </w:r>
      <w:r w:rsidRPr="00D40B94">
        <w:rPr>
          <w:rFonts w:eastAsia="Times New Roman"/>
        </w:rPr>
        <w:t>co</w:t>
      </w:r>
      <w:r w:rsidRPr="00D40B94">
        <w:rPr>
          <w:rFonts w:eastAsia="Times New Roman"/>
          <w:spacing w:val="-2"/>
        </w:rPr>
        <w:t>mm</w:t>
      </w:r>
      <w:r w:rsidRPr="00D40B94">
        <w:rPr>
          <w:rFonts w:eastAsia="Times New Roman"/>
        </w:rPr>
        <w:t>unicates</w:t>
      </w:r>
      <w:r w:rsidRPr="00D40B94">
        <w:rPr>
          <w:rFonts w:eastAsia="Times New Roman"/>
          <w:spacing w:val="-12"/>
        </w:rPr>
        <w:t xml:space="preserve"> </w:t>
      </w:r>
      <w:r w:rsidRPr="00D40B94">
        <w:rPr>
          <w:rFonts w:eastAsia="Times New Roman"/>
        </w:rPr>
        <w:t>the</w:t>
      </w:r>
      <w:r w:rsidRPr="00D40B94">
        <w:rPr>
          <w:rFonts w:eastAsia="Times New Roman"/>
          <w:spacing w:val="-3"/>
        </w:rPr>
        <w:t xml:space="preserve"> </w:t>
      </w:r>
      <w:r w:rsidRPr="00D40B94">
        <w:rPr>
          <w:rFonts w:eastAsia="Times New Roman"/>
        </w:rPr>
        <w:t>details</w:t>
      </w:r>
      <w:r w:rsidRPr="00D40B94">
        <w:rPr>
          <w:rFonts w:eastAsia="Times New Roman"/>
          <w:spacing w:val="-6"/>
        </w:rPr>
        <w:t xml:space="preserve"> </w:t>
      </w:r>
      <w:r w:rsidRPr="00D40B94">
        <w:rPr>
          <w:rFonts w:eastAsia="Times New Roman"/>
        </w:rPr>
        <w:t>to</w:t>
      </w:r>
      <w:r w:rsidRPr="00D40B94">
        <w:rPr>
          <w:rFonts w:eastAsia="Times New Roman"/>
          <w:spacing w:val="-2"/>
        </w:rPr>
        <w:t xml:space="preserve"> </w:t>
      </w:r>
      <w:r w:rsidRPr="00D40B94">
        <w:rPr>
          <w:rFonts w:eastAsia="Times New Roman"/>
        </w:rPr>
        <w:t>the</w:t>
      </w:r>
      <w:r w:rsidRPr="00D40B94">
        <w:rPr>
          <w:rFonts w:eastAsia="Times New Roman"/>
          <w:spacing w:val="-3"/>
        </w:rPr>
        <w:t xml:space="preserve"> FAL. </w:t>
      </w:r>
      <w:r w:rsidRPr="00D40B94">
        <w:rPr>
          <w:rFonts w:eastAsia="Times New Roman"/>
        </w:rPr>
        <w:t>Updated</w:t>
      </w:r>
      <w:r w:rsidRPr="00D40B94">
        <w:rPr>
          <w:rFonts w:eastAsia="Times New Roman"/>
          <w:spacing w:val="-7"/>
        </w:rPr>
        <w:t xml:space="preserve"> </w:t>
      </w:r>
      <w:r w:rsidRPr="00D40B94">
        <w:rPr>
          <w:rFonts w:eastAsia="Times New Roman"/>
          <w:spacing w:val="-2"/>
        </w:rPr>
        <w:t>m</w:t>
      </w:r>
      <w:r w:rsidRPr="00D40B94">
        <w:rPr>
          <w:rFonts w:eastAsia="Times New Roman"/>
        </w:rPr>
        <w:t>aterials</w:t>
      </w:r>
      <w:r w:rsidRPr="00D40B94">
        <w:rPr>
          <w:rFonts w:eastAsia="Times New Roman"/>
          <w:spacing w:val="-8"/>
        </w:rPr>
        <w:t xml:space="preserve"> </w:t>
      </w:r>
      <w:r w:rsidRPr="00D40B94">
        <w:rPr>
          <w:rFonts w:eastAsia="Times New Roman"/>
        </w:rPr>
        <w:t>can</w:t>
      </w:r>
      <w:r w:rsidRPr="00D40B94">
        <w:rPr>
          <w:rFonts w:eastAsia="Times New Roman"/>
          <w:spacing w:val="-3"/>
        </w:rPr>
        <w:t xml:space="preserve"> </w:t>
      </w:r>
      <w:r w:rsidRPr="00D40B94">
        <w:rPr>
          <w:rFonts w:eastAsia="Times New Roman"/>
        </w:rPr>
        <w:t>usually</w:t>
      </w:r>
      <w:r w:rsidRPr="00D40B94">
        <w:rPr>
          <w:rFonts w:eastAsia="Times New Roman"/>
          <w:spacing w:val="-4"/>
        </w:rPr>
        <w:t xml:space="preserve"> </w:t>
      </w:r>
      <w:r w:rsidRPr="00D40B94">
        <w:rPr>
          <w:rFonts w:eastAsia="Times New Roman"/>
        </w:rPr>
        <w:t>be</w:t>
      </w:r>
      <w:r w:rsidRPr="00D40B94">
        <w:rPr>
          <w:rFonts w:eastAsia="Times New Roman"/>
          <w:spacing w:val="-2"/>
        </w:rPr>
        <w:t xml:space="preserve"> provided</w:t>
      </w:r>
      <w:r w:rsidRPr="00D40B94">
        <w:rPr>
          <w:rFonts w:eastAsia="Times New Roman"/>
          <w:spacing w:val="-10"/>
        </w:rPr>
        <w:t xml:space="preserve"> </w:t>
      </w:r>
      <w:r w:rsidRPr="00D40B94">
        <w:rPr>
          <w:rFonts w:eastAsia="Times New Roman"/>
        </w:rPr>
        <w:t>in</w:t>
      </w:r>
      <w:r w:rsidRPr="00D40B94">
        <w:rPr>
          <w:rFonts w:eastAsia="Times New Roman"/>
          <w:spacing w:val="-2"/>
        </w:rPr>
        <w:t xml:space="preserve"> </w:t>
      </w:r>
      <w:r>
        <w:rPr>
          <w:rFonts w:eastAsia="Times New Roman"/>
          <w:spacing w:val="-2"/>
        </w:rPr>
        <w:t xml:space="preserve">one </w:t>
      </w:r>
      <w:r w:rsidRPr="00D40B94">
        <w:rPr>
          <w:rFonts w:eastAsia="Times New Roman"/>
          <w:spacing w:val="-2"/>
        </w:rPr>
        <w:t xml:space="preserve">batched submission </w:t>
      </w:r>
      <w:r>
        <w:rPr>
          <w:rFonts w:eastAsia="Times New Roman"/>
          <w:spacing w:val="-2"/>
        </w:rPr>
        <w:t xml:space="preserve">up to 30 calendar days </w:t>
      </w:r>
      <w:r w:rsidRPr="00D40B94">
        <w:rPr>
          <w:rFonts w:eastAsia="Times New Roman"/>
          <w:spacing w:val="-2"/>
        </w:rPr>
        <w:t>before the visit</w:t>
      </w:r>
      <w:r w:rsidR="00F436FD">
        <w:rPr>
          <w:rFonts w:eastAsia="Times New Roman"/>
          <w:spacing w:val="-2"/>
        </w:rPr>
        <w:t>.</w:t>
      </w:r>
      <w:r w:rsidRPr="00D40B94">
        <w:rPr>
          <w:rFonts w:eastAsia="Times New Roman"/>
          <w:spacing w:val="-2"/>
        </w:rPr>
        <w:t xml:space="preserve"> </w:t>
      </w:r>
      <w:r w:rsidRPr="00D40B94">
        <w:t xml:space="preserve">Information requested by the survey team may be provided until the close of the visit. </w:t>
      </w:r>
    </w:p>
    <w:p w14:paraId="6270AF44" w14:textId="2BE25DFA" w:rsidR="00933F45" w:rsidRPr="00933F45" w:rsidRDefault="003310A3" w:rsidP="004A036E">
      <w:pPr>
        <w:spacing w:line="240" w:lineRule="auto"/>
      </w:pPr>
      <w:r>
        <w:rPr>
          <w:rFonts w:eastAsia="Times New Roman"/>
          <w:spacing w:val="-2"/>
        </w:rPr>
        <w:t>U</w:t>
      </w:r>
      <w:r w:rsidR="00933F45">
        <w:rPr>
          <w:rFonts w:eastAsia="Times New Roman"/>
          <w:spacing w:val="-2"/>
        </w:rPr>
        <w:t xml:space="preserve">pdates </w:t>
      </w:r>
      <w:r>
        <w:rPr>
          <w:rFonts w:eastAsia="Times New Roman"/>
          <w:spacing w:val="-2"/>
        </w:rPr>
        <w:t xml:space="preserve">not requested by the survey </w:t>
      </w:r>
      <w:r w:rsidR="00C65EE2">
        <w:rPr>
          <w:rFonts w:eastAsia="Times New Roman"/>
          <w:spacing w:val="-2"/>
        </w:rPr>
        <w:t xml:space="preserve">team (unsolicited) </w:t>
      </w:r>
      <w:r w:rsidR="00933F45" w:rsidRPr="00D40B94">
        <w:t xml:space="preserve">may not be provided later than 30 calendar days before the start of the survey visit. </w:t>
      </w:r>
      <w:r w:rsidR="00933F45" w:rsidRPr="00684389">
        <w:t xml:space="preserve">It is becoming more common for schools to do one or more follow-up surveys to the ISA. These may cover selected items or be a repeat of the ISA. While some schools provide the results of the follow-up survey(s) in the survey package submitted three months prior to the survey visit, others submit these surveys at the 30-day </w:t>
      </w:r>
      <w:r w:rsidR="00C825DF">
        <w:t>deadline</w:t>
      </w:r>
      <w:r w:rsidR="00933F45" w:rsidRPr="00684389">
        <w:t>. The following guidelines for standardizing the expectations for follow-up surveys were developed by the Secretariat and approved by the LCME at its June 2024 meeting</w:t>
      </w:r>
      <w:r w:rsidR="00933F45">
        <w:t xml:space="preserve"> and will </w:t>
      </w:r>
      <w:r w:rsidR="00933F45" w:rsidRPr="00684389">
        <w:t xml:space="preserve">formally go into effect </w:t>
      </w:r>
      <w:r w:rsidR="00933F45">
        <w:t>in academic year</w:t>
      </w:r>
      <w:r w:rsidR="00933F45" w:rsidRPr="00684389">
        <w:t xml:space="preserve"> 2025-26</w:t>
      </w:r>
      <w:r w:rsidR="00933F45">
        <w:t>.</w:t>
      </w:r>
    </w:p>
    <w:p w14:paraId="1800AC9C" w14:textId="77777777" w:rsidR="00933F45" w:rsidRPr="00933F45" w:rsidRDefault="00933F45" w:rsidP="004A036E">
      <w:pPr>
        <w:spacing w:line="240" w:lineRule="auto"/>
      </w:pPr>
      <w:r w:rsidRPr="00933F45">
        <w:t>A follow-up survey to the ISA, whether created and administered by the school or the student body, will only be considered by the survey team and the LCME if the follow-up survey:</w:t>
      </w:r>
    </w:p>
    <w:p w14:paraId="6CEA8C2D" w14:textId="77777777" w:rsidR="00933F45" w:rsidRPr="00933F45" w:rsidRDefault="00933F45" w:rsidP="00933F45">
      <w:pPr>
        <w:widowControl/>
        <w:numPr>
          <w:ilvl w:val="0"/>
          <w:numId w:val="31"/>
        </w:numPr>
        <w:spacing w:after="0" w:line="240" w:lineRule="auto"/>
        <w:contextualSpacing/>
        <w:rPr>
          <w:color w:val="000000"/>
        </w:rPr>
      </w:pPr>
      <w:r w:rsidRPr="00933F45">
        <w:rPr>
          <w:color w:val="000000"/>
        </w:rPr>
        <w:t>Uses the same response options as the ISA</w:t>
      </w:r>
    </w:p>
    <w:p w14:paraId="7D107A54" w14:textId="77777777" w:rsidR="00933F45" w:rsidRPr="00933F45" w:rsidRDefault="00933F45" w:rsidP="00933F45">
      <w:pPr>
        <w:widowControl/>
        <w:numPr>
          <w:ilvl w:val="0"/>
          <w:numId w:val="31"/>
        </w:numPr>
        <w:spacing w:after="0" w:line="240" w:lineRule="auto"/>
        <w:contextualSpacing/>
        <w:rPr>
          <w:color w:val="000000"/>
        </w:rPr>
      </w:pPr>
      <w:r w:rsidRPr="00933F45">
        <w:rPr>
          <w:color w:val="000000"/>
        </w:rPr>
        <w:t>Targets areas identified in the ISA which raise performance concerns for accreditation elements for the program as a whole, for individual classes, or for regional campuses</w:t>
      </w:r>
    </w:p>
    <w:p w14:paraId="7C31DC94" w14:textId="186D8A7D" w:rsidR="00933F45" w:rsidRPr="00933F45" w:rsidRDefault="00730762" w:rsidP="00933F45">
      <w:pPr>
        <w:widowControl/>
        <w:numPr>
          <w:ilvl w:val="0"/>
          <w:numId w:val="31"/>
        </w:numPr>
        <w:spacing w:after="0" w:line="240" w:lineRule="auto"/>
        <w:contextualSpacing/>
        <w:rPr>
          <w:color w:val="000000"/>
        </w:rPr>
      </w:pPr>
      <w:r>
        <w:rPr>
          <w:color w:val="000000"/>
        </w:rPr>
        <w:t>Includes items d</w:t>
      </w:r>
      <w:r w:rsidR="00933F45" w:rsidRPr="00933F45">
        <w:rPr>
          <w:color w:val="000000"/>
        </w:rPr>
        <w:t>esigned to determine the effects of specific (described) actions taken by the school to address the areas of concern identified in the ISA</w:t>
      </w:r>
    </w:p>
    <w:p w14:paraId="1FE8018B" w14:textId="54CC6106" w:rsidR="00933F45" w:rsidRDefault="00933F45" w:rsidP="00933F45">
      <w:pPr>
        <w:widowControl/>
        <w:numPr>
          <w:ilvl w:val="0"/>
          <w:numId w:val="31"/>
        </w:numPr>
        <w:spacing w:after="0" w:line="240" w:lineRule="auto"/>
        <w:contextualSpacing/>
        <w:rPr>
          <w:color w:val="000000"/>
        </w:rPr>
      </w:pPr>
      <w:r w:rsidRPr="00933F45">
        <w:rPr>
          <w:color w:val="000000"/>
        </w:rPr>
        <w:t xml:space="preserve">Includes a 70% or higher response rate for each item in each relevant student cohort, with the percent response rate per item calculated using the total number of students in the cohort </w:t>
      </w:r>
      <w:r w:rsidR="00DF7DF4">
        <w:rPr>
          <w:color w:val="000000"/>
        </w:rPr>
        <w:t xml:space="preserve">(i.e., the class) </w:t>
      </w:r>
      <w:r w:rsidRPr="00933F45">
        <w:rPr>
          <w:color w:val="000000"/>
        </w:rPr>
        <w:t>as the denominator</w:t>
      </w:r>
    </w:p>
    <w:p w14:paraId="5E1D7091" w14:textId="228FFB01" w:rsidR="00606BC0" w:rsidRPr="00D40B94" w:rsidRDefault="00933F45" w:rsidP="00936E96">
      <w:pPr>
        <w:pStyle w:val="NoSpacing"/>
        <w:numPr>
          <w:ilvl w:val="0"/>
          <w:numId w:val="31"/>
        </w:numPr>
        <w:rPr>
          <w:rFonts w:eastAsia="Times New Roman"/>
        </w:rPr>
      </w:pPr>
      <w:r w:rsidRPr="00933F45">
        <w:rPr>
          <w:color w:val="000000"/>
        </w:rPr>
        <w:t>Submitted with accompanying narrative no later than 30 days prior to the beginning of the survey visit (i.e., the deadline date for the single unsolicited submission to the survey team).</w:t>
      </w:r>
    </w:p>
    <w:p w14:paraId="2A745A8C" w14:textId="77777777" w:rsidR="00606BC0" w:rsidRPr="00D40B94" w:rsidRDefault="00606BC0" w:rsidP="000F04A6">
      <w:pPr>
        <w:pStyle w:val="NoSpacing"/>
        <w:rPr>
          <w:rFonts w:eastAsia="Times New Roman"/>
        </w:rPr>
      </w:pPr>
    </w:p>
    <w:p w14:paraId="4CC2679A" w14:textId="77777777" w:rsidR="00606BC0" w:rsidRPr="00D40B94" w:rsidRDefault="00606BC0" w:rsidP="000F04A6">
      <w:pPr>
        <w:pStyle w:val="NoSpacing"/>
      </w:pPr>
      <w:r w:rsidRPr="00D40B94">
        <w:rPr>
          <w:rFonts w:eastAsia="Times New Roman"/>
        </w:rPr>
        <w:t xml:space="preserve">Updates to the survey package should be emailed to </w:t>
      </w:r>
      <w:r>
        <w:rPr>
          <w:rFonts w:eastAsia="Times New Roman"/>
        </w:rPr>
        <w:t>each member of the survey team</w:t>
      </w:r>
      <w:r w:rsidRPr="00D40B94">
        <w:t>.</w:t>
      </w:r>
      <w:r w:rsidRPr="00D40B94">
        <w:rPr>
          <w:rFonts w:eastAsia="Times New Roman"/>
        </w:rPr>
        <w:t xml:space="preserve"> At the conclusion of the visit, all updates, including those provided to the survey team on site, should be compiled onto a USB (thumb) drive and given to each team member. </w:t>
      </w:r>
      <w:r w:rsidRPr="00D40B94">
        <w:t>No additional information will be accepted by the team o</w:t>
      </w:r>
      <w:r>
        <w:t>r</w:t>
      </w:r>
      <w:r w:rsidRPr="00D40B94">
        <w:t xml:space="preserve"> the LCME Secretariat </w:t>
      </w:r>
      <w:r>
        <w:t>after</w:t>
      </w:r>
      <w:r w:rsidRPr="00D40B94">
        <w:t xml:space="preserve"> the conclusion of the visit.</w:t>
      </w:r>
    </w:p>
    <w:p w14:paraId="590D685E" w14:textId="77777777" w:rsidR="00606BC0" w:rsidRPr="00D40B94" w:rsidRDefault="00606BC0" w:rsidP="000F04A6">
      <w:pPr>
        <w:pStyle w:val="NoSpacing"/>
        <w:rPr>
          <w:rFonts w:eastAsia="Times New Roman"/>
        </w:rPr>
      </w:pPr>
    </w:p>
    <w:p w14:paraId="7269CDCA" w14:textId="605B7BBF" w:rsidR="00606BC0" w:rsidRDefault="00606BC0" w:rsidP="000F04A6">
      <w:pPr>
        <w:pStyle w:val="NoSpacing"/>
        <w:rPr>
          <w:rFonts w:eastAsia="Times New Roman"/>
        </w:rPr>
      </w:pPr>
      <w:bookmarkStart w:id="26" w:name="_Hlk5962512"/>
      <w:r w:rsidRPr="00D40B94">
        <w:rPr>
          <w:rFonts w:eastAsia="Times New Roman"/>
        </w:rPr>
        <w:t xml:space="preserve">Schools are also required to submit one end-of-visit update to the LCME Secretariat. That update should consist of all updates and other information provided to the survey team </w:t>
      </w:r>
      <w:r w:rsidR="0040452B">
        <w:rPr>
          <w:rFonts w:eastAsia="Times New Roman"/>
        </w:rPr>
        <w:t>following</w:t>
      </w:r>
      <w:r w:rsidRPr="00D40B94">
        <w:rPr>
          <w:rFonts w:eastAsia="Times New Roman"/>
        </w:rPr>
        <w:t xml:space="preserve"> the initial survey package</w:t>
      </w:r>
      <w:r>
        <w:rPr>
          <w:rFonts w:eastAsia="Times New Roman"/>
        </w:rPr>
        <w:t>/briefing book</w:t>
      </w:r>
      <w:r w:rsidRPr="00D40B94">
        <w:rPr>
          <w:rFonts w:eastAsia="Times New Roman"/>
        </w:rPr>
        <w:t xml:space="preserve"> submission until the conclusion of the survey visit (i.e., the content is identical to the USB provided to team members on the last day of </w:t>
      </w:r>
      <w:r>
        <w:rPr>
          <w:rFonts w:eastAsia="Times New Roman"/>
        </w:rPr>
        <w:t>an on-site</w:t>
      </w:r>
      <w:r w:rsidRPr="00D40B94">
        <w:rPr>
          <w:rFonts w:eastAsia="Times New Roman"/>
        </w:rPr>
        <w:t xml:space="preserve"> visit). </w:t>
      </w:r>
      <w:r w:rsidRPr="00BC0684">
        <w:rPr>
          <w:rFonts w:eastAsia="Times New Roman"/>
        </w:rPr>
        <w:t>At the conclusion of the final day of the survey visit, the complete batch of updates should be emailed</w:t>
      </w:r>
      <w:r>
        <w:rPr>
          <w:rFonts w:eastAsia="Times New Roman"/>
        </w:rPr>
        <w:t xml:space="preserve"> </w:t>
      </w:r>
      <w:r w:rsidRPr="00D40B94">
        <w:rPr>
          <w:rFonts w:eastAsia="Times New Roman"/>
        </w:rPr>
        <w:t xml:space="preserve">to the LCME Secretariat via </w:t>
      </w:r>
      <w:hyperlink r:id="rId16" w:history="1">
        <w:r w:rsidRPr="00D40B94">
          <w:rPr>
            <w:rStyle w:val="Hyperlink"/>
            <w:rFonts w:eastAsia="Times New Roman"/>
          </w:rPr>
          <w:t>lcmesubmissions@aamc.org</w:t>
        </w:r>
      </w:hyperlink>
      <w:r w:rsidRPr="00D40B94">
        <w:rPr>
          <w:rFonts w:eastAsia="Times New Roman"/>
        </w:rPr>
        <w:t xml:space="preserve">. If the updates are too large to be emailed, use the </w:t>
      </w:r>
      <w:r w:rsidR="00666A67">
        <w:rPr>
          <w:rFonts w:eastAsia="Times New Roman"/>
        </w:rPr>
        <w:t>process that was used for the</w:t>
      </w:r>
      <w:r w:rsidRPr="00D40B94">
        <w:rPr>
          <w:rFonts w:eastAsia="Times New Roman"/>
        </w:rPr>
        <w:t xml:space="preserve"> original </w:t>
      </w:r>
      <w:r w:rsidR="004B2CCB">
        <w:rPr>
          <w:rFonts w:eastAsia="Times New Roman"/>
        </w:rPr>
        <w:t xml:space="preserve">survey package </w:t>
      </w:r>
      <w:r w:rsidRPr="00D40B94">
        <w:rPr>
          <w:rFonts w:eastAsia="Times New Roman"/>
        </w:rPr>
        <w:t>submission</w:t>
      </w:r>
      <w:r>
        <w:rPr>
          <w:rFonts w:eastAsia="Times New Roman"/>
        </w:rPr>
        <w:t xml:space="preserve"> and notify the LCME via </w:t>
      </w:r>
      <w:hyperlink r:id="rId17" w:history="1">
        <w:r w:rsidRPr="00142710">
          <w:rPr>
            <w:rStyle w:val="Hyperlink"/>
            <w:rFonts w:eastAsia="Times New Roman"/>
          </w:rPr>
          <w:t>lcmesubmissions@aamc.org</w:t>
        </w:r>
      </w:hyperlink>
      <w:r>
        <w:rPr>
          <w:rFonts w:eastAsia="Times New Roman"/>
        </w:rPr>
        <w:t xml:space="preserve"> that the updates have been submitted. </w:t>
      </w:r>
    </w:p>
    <w:bookmarkEnd w:id="26"/>
    <w:p w14:paraId="19EFE70A" w14:textId="5FB43A10" w:rsidR="00606BC0" w:rsidRDefault="00606BC0" w:rsidP="000D5139">
      <w:pPr>
        <w:pStyle w:val="NoSpacing"/>
        <w:rPr>
          <w:b/>
        </w:rPr>
      </w:pPr>
    </w:p>
    <w:p w14:paraId="30A11DE0" w14:textId="3A284B21" w:rsidR="00606BC0" w:rsidRDefault="00606BC0" w:rsidP="00606BC0">
      <w:pPr>
        <w:pStyle w:val="NoSpacing"/>
        <w:rPr>
          <w:rFonts w:eastAsia="Times New Roman"/>
          <w:b/>
          <w:bCs/>
        </w:rPr>
      </w:pPr>
      <w:r w:rsidRPr="00F63FF9">
        <w:rPr>
          <w:rFonts w:eastAsia="Times New Roman"/>
          <w:b/>
          <w:bCs/>
        </w:rPr>
        <w:t>Common Data Updates</w:t>
      </w:r>
    </w:p>
    <w:p w14:paraId="3003D738" w14:textId="59A58380" w:rsidR="00606BC0" w:rsidRDefault="0046089D" w:rsidP="00606BC0">
      <w:pPr>
        <w:pStyle w:val="NoSpacing"/>
        <w:rPr>
          <w:rFonts w:eastAsia="Times New Roman"/>
        </w:rPr>
      </w:pPr>
      <w:r>
        <w:rPr>
          <w:rFonts w:eastAsia="Times New Roman"/>
        </w:rPr>
        <w:t xml:space="preserve">Based on when the most recent results </w:t>
      </w:r>
      <w:r w:rsidR="00220EB9">
        <w:rPr>
          <w:rFonts w:eastAsia="Times New Roman"/>
        </w:rPr>
        <w:t>become</w:t>
      </w:r>
      <w:r>
        <w:rPr>
          <w:rFonts w:eastAsia="Times New Roman"/>
        </w:rPr>
        <w:t xml:space="preserve"> available, t</w:t>
      </w:r>
      <w:r w:rsidR="00606BC0" w:rsidRPr="00573110">
        <w:rPr>
          <w:rFonts w:eastAsia="Times New Roman"/>
        </w:rPr>
        <w:t>he following data sources may need to be updated either prior to submission of the survey package or as part of the updates to the survey team</w:t>
      </w:r>
      <w:r w:rsidR="00606BC0">
        <w:rPr>
          <w:rFonts w:eastAsia="Times New Roman"/>
        </w:rPr>
        <w:t>:</w:t>
      </w:r>
    </w:p>
    <w:p w14:paraId="1E6445B4" w14:textId="77777777" w:rsidR="00606BC0" w:rsidRPr="00573110" w:rsidRDefault="00606BC0" w:rsidP="00606BC0">
      <w:pPr>
        <w:pStyle w:val="NoSpacing"/>
        <w:numPr>
          <w:ilvl w:val="0"/>
          <w:numId w:val="28"/>
        </w:numPr>
      </w:pPr>
      <w:r w:rsidRPr="00573110">
        <w:t>MCAT scores and GPAs of the most recent matriculating class</w:t>
      </w:r>
    </w:p>
    <w:p w14:paraId="07D2D360" w14:textId="77777777" w:rsidR="00606BC0" w:rsidRDefault="00606BC0" w:rsidP="00606BC0">
      <w:pPr>
        <w:pStyle w:val="NoSpacing"/>
        <w:numPr>
          <w:ilvl w:val="0"/>
          <w:numId w:val="28"/>
        </w:numPr>
      </w:pPr>
      <w:r w:rsidRPr="00573110">
        <w:t>USMLE Step 1 pass rates and Step 2 CK pass rates and scores</w:t>
      </w:r>
    </w:p>
    <w:p w14:paraId="0D145D2E" w14:textId="5B0B11B0" w:rsidR="004E7D76" w:rsidRPr="00573110" w:rsidRDefault="004E7D76" w:rsidP="00606BC0">
      <w:pPr>
        <w:pStyle w:val="NoSpacing"/>
        <w:numPr>
          <w:ilvl w:val="0"/>
          <w:numId w:val="28"/>
        </w:numPr>
      </w:pPr>
      <w:r>
        <w:t>The most recent AAMC Medical School Graduation Questionnaire</w:t>
      </w:r>
    </w:p>
    <w:p w14:paraId="3E03BA34" w14:textId="30A72EF8" w:rsidR="00606BC0" w:rsidRPr="00573110" w:rsidRDefault="00606BC0" w:rsidP="00606BC0">
      <w:pPr>
        <w:pStyle w:val="NoSpacing"/>
        <w:numPr>
          <w:ilvl w:val="0"/>
          <w:numId w:val="28"/>
        </w:numPr>
      </w:pPr>
      <w:r w:rsidRPr="00573110">
        <w:t xml:space="preserve">Admissions </w:t>
      </w:r>
      <w:r w:rsidR="004E7D76">
        <w:t>d</w:t>
      </w:r>
      <w:r w:rsidRPr="00573110">
        <w:t>ata</w:t>
      </w:r>
      <w:r w:rsidR="004E7D76">
        <w:t xml:space="preserve"> for the most recent entering class</w:t>
      </w:r>
    </w:p>
    <w:p w14:paraId="300B3CCD" w14:textId="77777777" w:rsidR="00606BC0" w:rsidRPr="00573110" w:rsidRDefault="00606BC0" w:rsidP="00606BC0">
      <w:pPr>
        <w:pStyle w:val="NoSpacing"/>
        <w:numPr>
          <w:ilvl w:val="0"/>
          <w:numId w:val="28"/>
        </w:numPr>
        <w:rPr>
          <w:rFonts w:eastAsia="Times New Roman"/>
        </w:rPr>
      </w:pPr>
      <w:r w:rsidRPr="00573110">
        <w:t>Most recent LCME Part I-A Annual Financial Questionnaire (AFQ) and Overview of Organization and Financial Characteristics document</w:t>
      </w:r>
    </w:p>
    <w:p w14:paraId="202455DA" w14:textId="77777777" w:rsidR="00606BC0" w:rsidRDefault="00606BC0" w:rsidP="000D5139">
      <w:pPr>
        <w:pStyle w:val="NoSpacing"/>
        <w:rPr>
          <w:b/>
        </w:rPr>
      </w:pPr>
    </w:p>
    <w:p w14:paraId="6DCD2117" w14:textId="71CE7F20" w:rsidR="000D5139" w:rsidRPr="000D5139" w:rsidRDefault="000D5139" w:rsidP="000D5139">
      <w:pPr>
        <w:pStyle w:val="NoSpacing"/>
        <w:rPr>
          <w:b/>
        </w:rPr>
      </w:pPr>
      <w:r w:rsidRPr="000D5139">
        <w:rPr>
          <w:b/>
        </w:rPr>
        <w:t>General Update Guidelines</w:t>
      </w:r>
      <w:r w:rsidR="004558A9">
        <w:rPr>
          <w:b/>
        </w:rPr>
        <w:t xml:space="preserve"> for Full, Provisional, and Preliminary Surveys</w:t>
      </w:r>
    </w:p>
    <w:p w14:paraId="717B4F43" w14:textId="21304E39" w:rsidR="000D5139" w:rsidRPr="000D5139" w:rsidRDefault="000D5139" w:rsidP="000D5139">
      <w:pPr>
        <w:pStyle w:val="NoSpacing"/>
        <w:rPr>
          <w:bCs/>
        </w:rPr>
      </w:pPr>
      <w:r w:rsidRPr="000D5139">
        <w:rPr>
          <w:bCs/>
        </w:rPr>
        <w:t xml:space="preserve">The overall goal when providing post-submission updates is to make the new information easy for the survey team to identify and integrate into the existing survey package. Survey team members often </w:t>
      </w:r>
      <w:r w:rsidR="00FB2E1E">
        <w:rPr>
          <w:bCs/>
        </w:rPr>
        <w:t xml:space="preserve">edit, </w:t>
      </w:r>
      <w:r w:rsidRPr="000D5139">
        <w:rPr>
          <w:bCs/>
        </w:rPr>
        <w:t>copy</w:t>
      </w:r>
      <w:r w:rsidR="00FB2E1E">
        <w:rPr>
          <w:bCs/>
        </w:rPr>
        <w:t>,</w:t>
      </w:r>
      <w:r w:rsidRPr="000D5139">
        <w:rPr>
          <w:bCs/>
        </w:rPr>
        <w:t xml:space="preserve"> and paste relevant data from the survey package into the survey report. To facilitate this process, </w:t>
      </w:r>
      <w:r w:rsidR="00FB5565">
        <w:rPr>
          <w:bCs/>
        </w:rPr>
        <w:t xml:space="preserve">both initial and </w:t>
      </w:r>
      <w:r w:rsidRPr="000D5139">
        <w:rPr>
          <w:bCs/>
        </w:rPr>
        <w:t>updated documents should be submitted in Microsoft Word</w:t>
      </w:r>
      <w:r w:rsidR="00833D7E">
        <w:rPr>
          <w:bCs/>
        </w:rPr>
        <w:t>.</w:t>
      </w:r>
      <w:r w:rsidRPr="000D5139">
        <w:rPr>
          <w:bCs/>
        </w:rPr>
        <w:t xml:space="preserve"> </w:t>
      </w:r>
    </w:p>
    <w:p w14:paraId="229CAA5D" w14:textId="4A3BBCEB" w:rsidR="000D5139" w:rsidRPr="000D5139" w:rsidRDefault="000D5139" w:rsidP="000D5139">
      <w:pPr>
        <w:pStyle w:val="NoSpacing"/>
        <w:spacing w:before="120"/>
        <w:rPr>
          <w:bCs/>
        </w:rPr>
      </w:pPr>
      <w:r w:rsidRPr="000D5139">
        <w:rPr>
          <w:bCs/>
        </w:rPr>
        <w:t xml:space="preserve">All updates should be tracked and recorded in an update summary document that provides a one or two sentence description of each update, along with the relevant sections and page number(s) that were affected by the update. When updating portions of the DCI, add the word “UPDATED” along with the submission date </w:t>
      </w:r>
      <w:r w:rsidR="00833D7E">
        <w:rPr>
          <w:bCs/>
        </w:rPr>
        <w:t xml:space="preserve">and the relevant element </w:t>
      </w:r>
      <w:r w:rsidRPr="000D5139">
        <w:rPr>
          <w:bCs/>
        </w:rPr>
        <w:t>at the top of the relevant pages. Submit the updated pages, updating pagination as needed.</w:t>
      </w:r>
    </w:p>
    <w:p w14:paraId="6F407059" w14:textId="632F01DA" w:rsidR="000D5139" w:rsidRPr="00E13C5B" w:rsidRDefault="000D5139" w:rsidP="000D5139">
      <w:pPr>
        <w:pStyle w:val="NoSpacing"/>
        <w:spacing w:before="120"/>
        <w:rPr>
          <w:bCs/>
        </w:rPr>
      </w:pPr>
      <w:r w:rsidRPr="000D5139">
        <w:rPr>
          <w:bCs/>
        </w:rPr>
        <w:t xml:space="preserve">Updates to narrative responses in the DCI should be made using “track changes” so that the original text is </w:t>
      </w:r>
      <w:r w:rsidR="00573110" w:rsidRPr="000D5139">
        <w:rPr>
          <w:bCs/>
        </w:rPr>
        <w:t>visible,</w:t>
      </w:r>
      <w:r w:rsidRPr="000D5139">
        <w:rPr>
          <w:bCs/>
        </w:rPr>
        <w:t xml:space="preserve"> and the corrected text is in a red font. Updates to data tables should be made equally clear with highlighting or red text. Follow the same procedures when updating the appendix</w:t>
      </w:r>
      <w:r w:rsidR="00CE3204">
        <w:rPr>
          <w:bCs/>
        </w:rPr>
        <w:t xml:space="preserve"> but replace</w:t>
      </w:r>
      <w:r w:rsidR="00936E96">
        <w:rPr>
          <w:bCs/>
        </w:rPr>
        <w:t>,</w:t>
      </w:r>
      <w:r w:rsidR="00CE3204">
        <w:rPr>
          <w:bCs/>
        </w:rPr>
        <w:t xml:space="preserve"> do not edit</w:t>
      </w:r>
      <w:r w:rsidR="00936E96">
        <w:rPr>
          <w:bCs/>
        </w:rPr>
        <w:t>,</w:t>
      </w:r>
      <w:r w:rsidR="00CE3204">
        <w:rPr>
          <w:bCs/>
        </w:rPr>
        <w:t xml:space="preserve"> documents that were in PDF format</w:t>
      </w:r>
      <w:r w:rsidRPr="000D5139">
        <w:rPr>
          <w:bCs/>
        </w:rPr>
        <w:t xml:space="preserve">. In addition, be sure to update the table of contents. </w:t>
      </w:r>
      <w:r w:rsidRPr="00CF08F0">
        <w:rPr>
          <w:b/>
        </w:rPr>
        <w:t>Only send updated pages, not the complete DCI</w:t>
      </w:r>
      <w:r w:rsidRPr="000D5139">
        <w:rPr>
          <w:bCs/>
        </w:rPr>
        <w:t>.</w:t>
      </w:r>
    </w:p>
    <w:p w14:paraId="25FDDF82" w14:textId="77777777" w:rsidR="00381E47" w:rsidRDefault="00381E47" w:rsidP="00B3159E">
      <w:pPr>
        <w:pStyle w:val="NoSpacing"/>
        <w:rPr>
          <w:rFonts w:eastAsia="Times New Roman"/>
          <w:b/>
        </w:rPr>
      </w:pPr>
    </w:p>
    <w:p w14:paraId="6C473516" w14:textId="55477268" w:rsidR="00A2608B" w:rsidRDefault="00A2608B" w:rsidP="00B3159E">
      <w:pPr>
        <w:pStyle w:val="NoSpacing"/>
        <w:rPr>
          <w:rFonts w:eastAsia="Times New Roman"/>
          <w:b/>
        </w:rPr>
      </w:pPr>
      <w:r w:rsidRPr="00D40B94">
        <w:rPr>
          <w:rFonts w:eastAsia="Times New Roman"/>
          <w:b/>
        </w:rPr>
        <w:t xml:space="preserve">Updates to the </w:t>
      </w:r>
      <w:r w:rsidR="00606BC0">
        <w:rPr>
          <w:rFonts w:eastAsia="Times New Roman"/>
          <w:b/>
        </w:rPr>
        <w:t>School’s Submission</w:t>
      </w:r>
      <w:r>
        <w:rPr>
          <w:rFonts w:eastAsia="Times New Roman"/>
          <w:b/>
        </w:rPr>
        <w:t xml:space="preserve"> for Limited Surveys</w:t>
      </w:r>
    </w:p>
    <w:p w14:paraId="2E2E576A" w14:textId="2042A3D1" w:rsidR="00B3159E" w:rsidRPr="00D40B94" w:rsidRDefault="00B3159E" w:rsidP="00B3159E">
      <w:pPr>
        <w:pStyle w:val="NoSpacing"/>
      </w:pPr>
      <w:r w:rsidRPr="00D40B94">
        <w:t xml:space="preserve">A limited survey visit does not </w:t>
      </w:r>
      <w:r w:rsidR="00634BDD">
        <w:t xml:space="preserve">include </w:t>
      </w:r>
      <w:r w:rsidR="00583E78">
        <w:t xml:space="preserve">the opportunity for unsolicited </w:t>
      </w:r>
      <w:r w:rsidRPr="00D40B94">
        <w:t>updates to the briefing book</w:t>
      </w:r>
      <w:r w:rsidR="00723FE9">
        <w:t xml:space="preserve"> and such updates will not be accepted.</w:t>
      </w:r>
      <w:r w:rsidR="00E92CB2">
        <w:t xml:space="preserve"> U</w:t>
      </w:r>
      <w:r w:rsidR="00441065">
        <w:t>pdates may be provided by the school at the request of the survey team</w:t>
      </w:r>
      <w:r w:rsidR="00E92CB2">
        <w:t>.</w:t>
      </w:r>
      <w:r w:rsidR="00441065">
        <w:t xml:space="preserve"> </w:t>
      </w:r>
      <w:r w:rsidR="0036327D">
        <w:t>I</w:t>
      </w:r>
      <w:r w:rsidR="0036327D" w:rsidRPr="00D40B94">
        <w:t>f</w:t>
      </w:r>
      <w:r w:rsidRPr="00D40B94">
        <w:t xml:space="preserve"> updates are requested</w:t>
      </w:r>
      <w:r w:rsidR="002871FF" w:rsidRPr="00D40B94">
        <w:t>,</w:t>
      </w:r>
      <w:r w:rsidRPr="00D40B94">
        <w:rPr>
          <w:rFonts w:eastAsia="Times New Roman"/>
        </w:rPr>
        <w:t xml:space="preserve"> </w:t>
      </w:r>
      <w:r w:rsidRPr="00D40B94">
        <w:t xml:space="preserve">the school’s FAL should </w:t>
      </w:r>
      <w:r w:rsidR="00441065">
        <w:t>confirm with</w:t>
      </w:r>
      <w:r w:rsidR="003025A9">
        <w:t xml:space="preserve"> the</w:t>
      </w:r>
      <w:r w:rsidRPr="00D40B94">
        <w:t xml:space="preserve"> survey team secretary how any updates should be transmitted to the team. Information requested by the survey team may be provided until the close of the</w:t>
      </w:r>
      <w:r w:rsidR="00AB713D" w:rsidRPr="00D40B94">
        <w:t xml:space="preserve"> </w:t>
      </w:r>
      <w:r w:rsidRPr="00D40B94">
        <w:t>visit.</w:t>
      </w:r>
    </w:p>
    <w:p w14:paraId="7D5CACD1" w14:textId="77777777" w:rsidR="000D5139" w:rsidRPr="00D40B94" w:rsidRDefault="000D5139" w:rsidP="00B3159E">
      <w:pPr>
        <w:pStyle w:val="NoSpacing"/>
        <w:rPr>
          <w:rFonts w:eastAsia="Times New Roman"/>
        </w:rPr>
      </w:pPr>
    </w:p>
    <w:p w14:paraId="66C81CE1" w14:textId="48D005B6" w:rsidR="00820797" w:rsidRPr="00D40B94" w:rsidRDefault="00913A1E" w:rsidP="00E9417A">
      <w:pPr>
        <w:pStyle w:val="Heading2"/>
      </w:pPr>
      <w:bookmarkStart w:id="27" w:name="_Toc184119665"/>
      <w:r w:rsidRPr="00D40B94">
        <w:t>Student Involvement</w:t>
      </w:r>
      <w:bookmarkEnd w:id="27"/>
    </w:p>
    <w:p w14:paraId="3D908C8F" w14:textId="42F0E739" w:rsidR="00B5229A" w:rsidRPr="00D40B94" w:rsidRDefault="00A140CE" w:rsidP="00B5229A">
      <w:pPr>
        <w:pStyle w:val="NoSpacing"/>
        <w:rPr>
          <w:rFonts w:eastAsia="Times New Roman"/>
          <w:spacing w:val="42"/>
        </w:rPr>
      </w:pPr>
      <w:r w:rsidRPr="00D40B94">
        <w:rPr>
          <w:rFonts w:eastAsia="Times New Roman"/>
        </w:rPr>
        <w:t>A</w:t>
      </w:r>
      <w:r w:rsidRPr="00D40B94">
        <w:rPr>
          <w:rFonts w:eastAsia="Times New Roman"/>
          <w:spacing w:val="-2"/>
        </w:rPr>
        <w:t xml:space="preserve"> </w:t>
      </w:r>
      <w:r w:rsidRPr="00D40B94">
        <w:rPr>
          <w:rFonts w:eastAsia="Times New Roman"/>
        </w:rPr>
        <w:t>well-conducted</w:t>
      </w:r>
      <w:r w:rsidRPr="00D40B94">
        <w:rPr>
          <w:rFonts w:eastAsia="Times New Roman"/>
          <w:spacing w:val="-14"/>
        </w:rPr>
        <w:t xml:space="preserve"> </w:t>
      </w:r>
      <w:r w:rsidRPr="00D40B94">
        <w:rPr>
          <w:rFonts w:eastAsia="Times New Roman"/>
        </w:rPr>
        <w:t>student</w:t>
      </w:r>
      <w:r w:rsidRPr="00D40B94">
        <w:rPr>
          <w:rFonts w:eastAsia="Times New Roman"/>
          <w:spacing w:val="-6"/>
        </w:rPr>
        <w:t xml:space="preserve"> </w:t>
      </w:r>
      <w:r w:rsidRPr="00D40B94">
        <w:rPr>
          <w:rFonts w:eastAsia="Times New Roman"/>
        </w:rPr>
        <w:t>surve</w:t>
      </w:r>
      <w:r w:rsidRPr="00D40B94">
        <w:rPr>
          <w:rFonts w:eastAsia="Times New Roman"/>
          <w:spacing w:val="2"/>
        </w:rPr>
        <w:t>y</w:t>
      </w:r>
      <w:r w:rsidR="004F6820" w:rsidRPr="00D40B94">
        <w:rPr>
          <w:rFonts w:eastAsia="Times New Roman"/>
          <w:spacing w:val="-6"/>
        </w:rPr>
        <w:t xml:space="preserve"> </w:t>
      </w:r>
      <w:r w:rsidRPr="00D40B94">
        <w:rPr>
          <w:rFonts w:eastAsia="Times New Roman"/>
        </w:rPr>
        <w:t>with</w:t>
      </w:r>
      <w:r w:rsidRPr="00D40B94">
        <w:rPr>
          <w:rFonts w:eastAsia="Times New Roman"/>
          <w:spacing w:val="-4"/>
        </w:rPr>
        <w:t xml:space="preserve"> </w:t>
      </w:r>
      <w:r w:rsidRPr="00D40B94">
        <w:rPr>
          <w:rFonts w:eastAsia="Times New Roman"/>
        </w:rPr>
        <w:t>a</w:t>
      </w:r>
      <w:r w:rsidRPr="00D40B94">
        <w:rPr>
          <w:rFonts w:eastAsia="Times New Roman"/>
          <w:spacing w:val="-1"/>
        </w:rPr>
        <w:t xml:space="preserve"> </w:t>
      </w:r>
      <w:r w:rsidRPr="00D40B94">
        <w:rPr>
          <w:rFonts w:eastAsia="Times New Roman"/>
        </w:rPr>
        <w:t>high</w:t>
      </w:r>
      <w:r w:rsidRPr="00D40B94">
        <w:rPr>
          <w:rFonts w:eastAsia="Times New Roman"/>
          <w:spacing w:val="-4"/>
        </w:rPr>
        <w:t xml:space="preserve"> </w:t>
      </w:r>
      <w:r w:rsidRPr="00D40B94">
        <w:rPr>
          <w:rFonts w:eastAsia="Times New Roman"/>
        </w:rPr>
        <w:t>response</w:t>
      </w:r>
      <w:r w:rsidRPr="00D40B94">
        <w:rPr>
          <w:rFonts w:eastAsia="Times New Roman"/>
          <w:spacing w:val="-8"/>
        </w:rPr>
        <w:t xml:space="preserve"> </w:t>
      </w:r>
      <w:r w:rsidRPr="00D40B94">
        <w:rPr>
          <w:rFonts w:eastAsia="Times New Roman"/>
        </w:rPr>
        <w:t>rate</w:t>
      </w:r>
      <w:r w:rsidR="00AB6F41" w:rsidRPr="00D40B94">
        <w:rPr>
          <w:rFonts w:eastAsia="Times New Roman"/>
          <w:spacing w:val="-4"/>
        </w:rPr>
        <w:t xml:space="preserve"> and</w:t>
      </w:r>
      <w:r w:rsidR="00B5229A" w:rsidRPr="00D40B94">
        <w:rPr>
          <w:rFonts w:eastAsia="Times New Roman"/>
          <w:spacing w:val="-4"/>
        </w:rPr>
        <w:t xml:space="preserve"> a </w:t>
      </w:r>
      <w:r w:rsidR="00A83F42">
        <w:rPr>
          <w:rFonts w:eastAsia="Times New Roman"/>
          <w:spacing w:val="-4"/>
        </w:rPr>
        <w:t xml:space="preserve">narrative with a </w:t>
      </w:r>
      <w:r w:rsidR="00B5229A" w:rsidRPr="00D40B94">
        <w:rPr>
          <w:rFonts w:eastAsia="Times New Roman"/>
          <w:spacing w:val="-4"/>
        </w:rPr>
        <w:t xml:space="preserve">thoughtful analysis of the data (together termed the </w:t>
      </w:r>
      <w:r w:rsidR="005E3EA8" w:rsidRPr="00D40B94">
        <w:rPr>
          <w:rFonts w:eastAsia="Times New Roman"/>
          <w:spacing w:val="-4"/>
        </w:rPr>
        <w:t>independent</w:t>
      </w:r>
      <w:r w:rsidR="00B5229A" w:rsidRPr="00D40B94">
        <w:rPr>
          <w:rFonts w:eastAsia="Times New Roman"/>
          <w:spacing w:val="-4"/>
        </w:rPr>
        <w:t xml:space="preserve"> </w:t>
      </w:r>
      <w:r w:rsidR="005E3EA8" w:rsidRPr="00D40B94">
        <w:rPr>
          <w:rFonts w:eastAsia="Times New Roman"/>
          <w:spacing w:val="-4"/>
        </w:rPr>
        <w:t>s</w:t>
      </w:r>
      <w:r w:rsidR="00B5229A" w:rsidRPr="00D40B94">
        <w:rPr>
          <w:rFonts w:eastAsia="Times New Roman"/>
          <w:spacing w:val="-4"/>
        </w:rPr>
        <w:t xml:space="preserve">tudent </w:t>
      </w:r>
      <w:r w:rsidR="005E3EA8" w:rsidRPr="00D40B94">
        <w:rPr>
          <w:rFonts w:eastAsia="Times New Roman"/>
          <w:spacing w:val="-4"/>
        </w:rPr>
        <w:t>a</w:t>
      </w:r>
      <w:r w:rsidR="00A51D2F" w:rsidRPr="00D40B94">
        <w:rPr>
          <w:rFonts w:eastAsia="Times New Roman"/>
          <w:spacing w:val="-4"/>
        </w:rPr>
        <w:t>nalysis</w:t>
      </w:r>
      <w:r w:rsidR="00B5229A" w:rsidRPr="00D40B94">
        <w:rPr>
          <w:rFonts w:eastAsia="Times New Roman"/>
          <w:spacing w:val="-4"/>
        </w:rPr>
        <w:t xml:space="preserve">) </w:t>
      </w:r>
      <w:r w:rsidR="008F7770">
        <w:rPr>
          <w:rFonts w:eastAsia="Times New Roman"/>
          <w:spacing w:val="-4"/>
        </w:rPr>
        <w:t>is</w:t>
      </w:r>
      <w:r w:rsidRPr="00D40B94">
        <w:rPr>
          <w:rFonts w:eastAsia="Times New Roman"/>
          <w:spacing w:val="-8"/>
        </w:rPr>
        <w:t xml:space="preserve"> </w:t>
      </w:r>
      <w:r w:rsidR="00357858" w:rsidRPr="00D40B94">
        <w:rPr>
          <w:rFonts w:eastAsia="Times New Roman"/>
          <w:spacing w:val="-8"/>
        </w:rPr>
        <w:t>a</w:t>
      </w:r>
      <w:r w:rsidR="008C74AF" w:rsidRPr="00D40B94">
        <w:rPr>
          <w:rFonts w:eastAsia="Times New Roman"/>
          <w:spacing w:val="-8"/>
        </w:rPr>
        <w:t xml:space="preserve"> necessary</w:t>
      </w:r>
      <w:r w:rsidRPr="00D40B94">
        <w:rPr>
          <w:rFonts w:eastAsia="Times New Roman"/>
          <w:spacing w:val="-9"/>
        </w:rPr>
        <w:t xml:space="preserve"> </w:t>
      </w:r>
      <w:r w:rsidR="008F7770">
        <w:rPr>
          <w:rFonts w:eastAsia="Times New Roman"/>
          <w:spacing w:val="-9"/>
        </w:rPr>
        <w:t xml:space="preserve">component of many </w:t>
      </w:r>
      <w:r w:rsidR="00D83EE1">
        <w:rPr>
          <w:rFonts w:eastAsia="Times New Roman"/>
          <w:spacing w:val="-9"/>
        </w:rPr>
        <w:t xml:space="preserve">accreditation </w:t>
      </w:r>
      <w:r w:rsidR="008F7770">
        <w:rPr>
          <w:rFonts w:eastAsia="Times New Roman"/>
          <w:spacing w:val="-9"/>
        </w:rPr>
        <w:t>elements in</w:t>
      </w:r>
      <w:r w:rsidR="00357858" w:rsidRPr="00D40B94">
        <w:rPr>
          <w:rFonts w:eastAsia="Times New Roman"/>
          <w:spacing w:val="-9"/>
        </w:rPr>
        <w:t xml:space="preserve"> the DCI and useful </w:t>
      </w:r>
      <w:r w:rsidRPr="00D40B94">
        <w:rPr>
          <w:rFonts w:eastAsia="Times New Roman"/>
        </w:rPr>
        <w:t>infor</w:t>
      </w:r>
      <w:r w:rsidRPr="00D40B94">
        <w:rPr>
          <w:rFonts w:eastAsia="Times New Roman"/>
          <w:spacing w:val="-2"/>
        </w:rPr>
        <w:t>m</w:t>
      </w:r>
      <w:r w:rsidRPr="00D40B94">
        <w:rPr>
          <w:rFonts w:eastAsia="Times New Roman"/>
        </w:rPr>
        <w:t>ation</w:t>
      </w:r>
      <w:r w:rsidRPr="00D40B94">
        <w:rPr>
          <w:rFonts w:eastAsia="Times New Roman"/>
          <w:spacing w:val="-10"/>
        </w:rPr>
        <w:t xml:space="preserve"> </w:t>
      </w:r>
      <w:r w:rsidRPr="00D40B94">
        <w:rPr>
          <w:rFonts w:eastAsia="Times New Roman"/>
        </w:rPr>
        <w:t>for</w:t>
      </w:r>
      <w:r w:rsidRPr="00D40B94">
        <w:rPr>
          <w:rFonts w:eastAsia="Times New Roman"/>
          <w:spacing w:val="-3"/>
        </w:rPr>
        <w:t xml:space="preserve"> </w:t>
      </w:r>
      <w:r w:rsidRPr="00D40B94">
        <w:rPr>
          <w:rFonts w:eastAsia="Times New Roman"/>
        </w:rPr>
        <w:t>the survey</w:t>
      </w:r>
      <w:r w:rsidRPr="00D40B94">
        <w:rPr>
          <w:rFonts w:eastAsia="Times New Roman"/>
          <w:spacing w:val="-4"/>
        </w:rPr>
        <w:t xml:space="preserve"> </w:t>
      </w:r>
      <w:r w:rsidRPr="00D40B94">
        <w:rPr>
          <w:rFonts w:eastAsia="Times New Roman"/>
        </w:rPr>
        <w:t>team</w:t>
      </w:r>
      <w:r w:rsidR="004C2E9C">
        <w:rPr>
          <w:rFonts w:eastAsia="Times New Roman"/>
        </w:rPr>
        <w:t xml:space="preserve"> for full and provisional survey visits</w:t>
      </w:r>
      <w:r w:rsidR="00FF5991" w:rsidRPr="00D40B94">
        <w:rPr>
          <w:rFonts w:eastAsia="Times New Roman"/>
        </w:rPr>
        <w:t xml:space="preserve">. </w:t>
      </w:r>
      <w:r w:rsidR="00A34321" w:rsidRPr="00D40B94">
        <w:rPr>
          <w:rFonts w:eastAsia="Times New Roman"/>
        </w:rPr>
        <w:t xml:space="preserve">For limited </w:t>
      </w:r>
      <w:r w:rsidR="004C2E9C">
        <w:rPr>
          <w:rFonts w:eastAsia="Times New Roman"/>
        </w:rPr>
        <w:t xml:space="preserve">survey </w:t>
      </w:r>
      <w:r w:rsidR="00A34321" w:rsidRPr="00D40B94">
        <w:rPr>
          <w:rFonts w:eastAsia="Times New Roman"/>
        </w:rPr>
        <w:t>visits, students may be asked to participate in a survey of students in all or specific classes, as determined by the elements that are being reviewed.</w:t>
      </w:r>
      <w:r w:rsidR="008F7770">
        <w:rPr>
          <w:rFonts w:eastAsia="Times New Roman"/>
        </w:rPr>
        <w:t xml:space="preserve"> </w:t>
      </w:r>
      <w:r w:rsidR="00C06671">
        <w:rPr>
          <w:rFonts w:eastAsia="Times New Roman"/>
        </w:rPr>
        <w:t>Student surveys for limited visits include space for student comments</w:t>
      </w:r>
      <w:r w:rsidR="004A00EA">
        <w:rPr>
          <w:rFonts w:eastAsia="Times New Roman"/>
        </w:rPr>
        <w:t xml:space="preserve">, and these should be summarized </w:t>
      </w:r>
      <w:r w:rsidR="0042151F">
        <w:rPr>
          <w:rFonts w:eastAsia="Times New Roman"/>
        </w:rPr>
        <w:t xml:space="preserve">so as to be included </w:t>
      </w:r>
      <w:r w:rsidR="00A51E66">
        <w:rPr>
          <w:rFonts w:eastAsia="Times New Roman"/>
        </w:rPr>
        <w:t>if requested</w:t>
      </w:r>
      <w:r w:rsidR="00C01184">
        <w:rPr>
          <w:rFonts w:eastAsia="Times New Roman"/>
        </w:rPr>
        <w:t xml:space="preserve"> by</w:t>
      </w:r>
      <w:r w:rsidR="004A00EA">
        <w:rPr>
          <w:rFonts w:eastAsia="Times New Roman"/>
        </w:rPr>
        <w:t xml:space="preserve"> a question included in the </w:t>
      </w:r>
      <w:r w:rsidR="00160B94">
        <w:rPr>
          <w:rFonts w:eastAsia="Times New Roman"/>
        </w:rPr>
        <w:t>briefing book letter.</w:t>
      </w:r>
      <w:r w:rsidR="00A63F65">
        <w:rPr>
          <w:rFonts w:eastAsia="Times New Roman"/>
        </w:rPr>
        <w:t xml:space="preserve"> </w:t>
      </w:r>
      <w:r w:rsidR="00E4772A">
        <w:rPr>
          <w:rFonts w:eastAsia="Times New Roman"/>
        </w:rPr>
        <w:t>T</w:t>
      </w:r>
      <w:r w:rsidR="008F7770">
        <w:rPr>
          <w:rFonts w:eastAsia="Times New Roman"/>
        </w:rPr>
        <w:t xml:space="preserve">he data tables </w:t>
      </w:r>
      <w:r w:rsidR="00BF4C4F">
        <w:rPr>
          <w:rFonts w:eastAsia="Times New Roman"/>
        </w:rPr>
        <w:t xml:space="preserve">and summary of student comments </w:t>
      </w:r>
      <w:r w:rsidR="008F7770">
        <w:rPr>
          <w:rFonts w:eastAsia="Times New Roman"/>
        </w:rPr>
        <w:t>are included in the information provided to survey teams and in the survey team reports.</w:t>
      </w:r>
    </w:p>
    <w:p w14:paraId="6D6D2D74" w14:textId="77777777" w:rsidR="00B5229A" w:rsidRPr="00D40B94" w:rsidRDefault="00B5229A" w:rsidP="00B5229A">
      <w:pPr>
        <w:pStyle w:val="NoSpacing"/>
        <w:rPr>
          <w:rFonts w:eastAsia="Times New Roman"/>
          <w:spacing w:val="42"/>
        </w:rPr>
      </w:pPr>
    </w:p>
    <w:p w14:paraId="10759D60" w14:textId="5F2CAFBD" w:rsidR="00357858" w:rsidRPr="00D40B94" w:rsidRDefault="00C01184" w:rsidP="00B5229A">
      <w:pPr>
        <w:pStyle w:val="NoSpacing"/>
        <w:rPr>
          <w:rFonts w:eastAsia="Times New Roman"/>
        </w:rPr>
      </w:pPr>
      <w:r>
        <w:rPr>
          <w:rFonts w:eastAsia="Times New Roman"/>
          <w:spacing w:val="-2"/>
        </w:rPr>
        <w:t>For full and provisional</w:t>
      </w:r>
      <w:r w:rsidR="005222CA">
        <w:rPr>
          <w:rFonts w:eastAsia="Times New Roman"/>
          <w:spacing w:val="-2"/>
        </w:rPr>
        <w:t xml:space="preserve"> surveys, s</w:t>
      </w:r>
      <w:r w:rsidR="00B91960" w:rsidRPr="00D40B94">
        <w:rPr>
          <w:rFonts w:eastAsia="Times New Roman"/>
        </w:rPr>
        <w:t xml:space="preserve">tudents should be provided </w:t>
      </w:r>
      <w:r w:rsidR="00BF4C4F">
        <w:rPr>
          <w:rFonts w:eastAsia="Times New Roman"/>
        </w:rPr>
        <w:t>with</w:t>
      </w:r>
      <w:r w:rsidR="00A154FD">
        <w:rPr>
          <w:rFonts w:eastAsia="Times New Roman"/>
        </w:rPr>
        <w:t xml:space="preserve"> the </w:t>
      </w:r>
      <w:r w:rsidR="00A154FD" w:rsidRPr="00C63101">
        <w:rPr>
          <w:rFonts w:eastAsia="Times New Roman"/>
          <w:i/>
          <w:iCs/>
        </w:rPr>
        <w:t>Checklist of Requirements for Completing the ISA</w:t>
      </w:r>
      <w:r w:rsidR="00FF5991" w:rsidRPr="00D40B94">
        <w:rPr>
          <w:rFonts w:eastAsia="Times New Roman"/>
        </w:rPr>
        <w:t xml:space="preserve">. </w:t>
      </w:r>
      <w:r w:rsidR="00357858" w:rsidRPr="00D40B94">
        <w:rPr>
          <w:rFonts w:eastAsia="Times New Roman"/>
        </w:rPr>
        <w:t xml:space="preserve">In addition to developing the </w:t>
      </w:r>
      <w:r w:rsidR="00A51D2F" w:rsidRPr="00D40B94">
        <w:rPr>
          <w:rFonts w:eastAsia="Times New Roman"/>
        </w:rPr>
        <w:t>ISA,</w:t>
      </w:r>
      <w:r w:rsidR="00357858" w:rsidRPr="00D40B94">
        <w:rPr>
          <w:rFonts w:eastAsia="Times New Roman"/>
        </w:rPr>
        <w:t xml:space="preserve"> student</w:t>
      </w:r>
      <w:r w:rsidR="00FD0FB9">
        <w:rPr>
          <w:rFonts w:eastAsia="Times New Roman"/>
        </w:rPr>
        <w:t xml:space="preserve"> participation</w:t>
      </w:r>
      <w:r w:rsidR="00357858" w:rsidRPr="00D40B94">
        <w:rPr>
          <w:rFonts w:eastAsia="Times New Roman"/>
        </w:rPr>
        <w:t xml:space="preserve"> can contribute an important perspective to the self-study task force.</w:t>
      </w:r>
    </w:p>
    <w:p w14:paraId="0B232473" w14:textId="77777777" w:rsidR="00357858" w:rsidRPr="00D40B94" w:rsidRDefault="00357858" w:rsidP="00B5229A">
      <w:pPr>
        <w:pStyle w:val="NoSpacing"/>
        <w:rPr>
          <w:rFonts w:eastAsia="Times New Roman"/>
        </w:rPr>
      </w:pPr>
    </w:p>
    <w:p w14:paraId="5E3A0892" w14:textId="711AB920" w:rsidR="00820797" w:rsidRPr="00D40B94" w:rsidRDefault="00AB6F41" w:rsidP="00B5229A">
      <w:pPr>
        <w:pStyle w:val="NoSpacing"/>
        <w:rPr>
          <w:rFonts w:eastAsia="Times New Roman"/>
        </w:rPr>
      </w:pPr>
      <w:r w:rsidRPr="00D40B94">
        <w:rPr>
          <w:rFonts w:eastAsia="Times New Roman"/>
          <w:spacing w:val="-3"/>
        </w:rPr>
        <w:t xml:space="preserve">All </w:t>
      </w:r>
      <w:r w:rsidR="00A140CE" w:rsidRPr="00D40B94">
        <w:rPr>
          <w:rFonts w:eastAsia="Times New Roman"/>
        </w:rPr>
        <w:t>full</w:t>
      </w:r>
      <w:r w:rsidR="00A140CE" w:rsidRPr="00D40B94">
        <w:rPr>
          <w:rFonts w:eastAsia="Times New Roman"/>
          <w:spacing w:val="-3"/>
        </w:rPr>
        <w:t xml:space="preserve"> </w:t>
      </w:r>
      <w:r w:rsidR="000D594E" w:rsidRPr="00D40B94">
        <w:rPr>
          <w:rFonts w:eastAsia="Times New Roman"/>
          <w:spacing w:val="-3"/>
        </w:rPr>
        <w:t xml:space="preserve">and provisional </w:t>
      </w:r>
      <w:r w:rsidR="00A140CE" w:rsidRPr="00D40B94">
        <w:rPr>
          <w:rFonts w:eastAsia="Times New Roman"/>
        </w:rPr>
        <w:t>survey tea</w:t>
      </w:r>
      <w:r w:rsidR="00A140CE" w:rsidRPr="00D40B94">
        <w:rPr>
          <w:rFonts w:eastAsia="Times New Roman"/>
          <w:spacing w:val="-2"/>
        </w:rPr>
        <w:t>m</w:t>
      </w:r>
      <w:r w:rsidR="00A140CE" w:rsidRPr="00D40B94">
        <w:rPr>
          <w:rFonts w:eastAsia="Times New Roman"/>
        </w:rPr>
        <w:t>s</w:t>
      </w:r>
      <w:r w:rsidR="00A140CE" w:rsidRPr="00D40B94">
        <w:rPr>
          <w:rFonts w:eastAsia="Times New Roman"/>
          <w:spacing w:val="-5"/>
        </w:rPr>
        <w:t xml:space="preserve"> </w:t>
      </w:r>
      <w:r w:rsidR="00A140CE" w:rsidRPr="00D40B94">
        <w:rPr>
          <w:rFonts w:eastAsia="Times New Roman"/>
        </w:rPr>
        <w:t>and</w:t>
      </w:r>
      <w:r w:rsidR="00A140CE" w:rsidRPr="00D40B94">
        <w:rPr>
          <w:rFonts w:eastAsia="Times New Roman"/>
          <w:spacing w:val="-3"/>
        </w:rPr>
        <w:t xml:space="preserve"> </w:t>
      </w:r>
      <w:r w:rsidR="00E818C9" w:rsidRPr="00D40B94">
        <w:rPr>
          <w:rFonts w:eastAsia="Times New Roman"/>
          <w:spacing w:val="-3"/>
        </w:rPr>
        <w:t>many</w:t>
      </w:r>
      <w:r w:rsidR="00A140CE" w:rsidRPr="00D40B94">
        <w:rPr>
          <w:rFonts w:eastAsia="Times New Roman"/>
          <w:spacing w:val="-2"/>
        </w:rPr>
        <w:t xml:space="preserve"> </w:t>
      </w:r>
      <w:r w:rsidR="00A140CE" w:rsidRPr="00D40B94">
        <w:rPr>
          <w:rFonts w:eastAsia="Times New Roman"/>
        </w:rPr>
        <w:t>li</w:t>
      </w:r>
      <w:r w:rsidR="00A140CE" w:rsidRPr="00D40B94">
        <w:rPr>
          <w:rFonts w:eastAsia="Times New Roman"/>
          <w:spacing w:val="-2"/>
        </w:rPr>
        <w:t>m</w:t>
      </w:r>
      <w:r w:rsidR="00A140CE" w:rsidRPr="00D40B94">
        <w:rPr>
          <w:rFonts w:eastAsia="Times New Roman"/>
        </w:rPr>
        <w:t>ited</w:t>
      </w:r>
      <w:r w:rsidR="00A140CE" w:rsidRPr="00D40B94">
        <w:rPr>
          <w:rFonts w:eastAsia="Times New Roman"/>
          <w:spacing w:val="-6"/>
        </w:rPr>
        <w:t xml:space="preserve"> </w:t>
      </w:r>
      <w:r w:rsidR="00A140CE" w:rsidRPr="00D40B94">
        <w:rPr>
          <w:rFonts w:eastAsia="Times New Roman"/>
        </w:rPr>
        <w:t>survey</w:t>
      </w:r>
      <w:r w:rsidR="00A140CE" w:rsidRPr="00D40B94">
        <w:rPr>
          <w:rFonts w:eastAsia="Times New Roman"/>
          <w:spacing w:val="-4"/>
        </w:rPr>
        <w:t xml:space="preserve"> </w:t>
      </w:r>
      <w:r w:rsidR="00A140CE" w:rsidRPr="00D40B94">
        <w:rPr>
          <w:rFonts w:eastAsia="Times New Roman"/>
        </w:rPr>
        <w:t>tea</w:t>
      </w:r>
      <w:r w:rsidR="00A140CE" w:rsidRPr="00D40B94">
        <w:rPr>
          <w:rFonts w:eastAsia="Times New Roman"/>
          <w:spacing w:val="-2"/>
        </w:rPr>
        <w:t>m</w:t>
      </w:r>
      <w:r w:rsidR="00A140CE" w:rsidRPr="00D40B94">
        <w:rPr>
          <w:rFonts w:eastAsia="Times New Roman"/>
        </w:rPr>
        <w:t>s</w:t>
      </w:r>
      <w:r w:rsidR="00A140CE" w:rsidRPr="00D40B94">
        <w:rPr>
          <w:rFonts w:eastAsia="Times New Roman"/>
          <w:spacing w:val="-5"/>
        </w:rPr>
        <w:t xml:space="preserve"> </w:t>
      </w:r>
      <w:r w:rsidR="00A140CE" w:rsidRPr="00D40B94">
        <w:rPr>
          <w:rFonts w:eastAsia="Times New Roman"/>
          <w:spacing w:val="-2"/>
        </w:rPr>
        <w:t>m</w:t>
      </w:r>
      <w:r w:rsidR="00A140CE" w:rsidRPr="00D40B94">
        <w:rPr>
          <w:rFonts w:eastAsia="Times New Roman"/>
        </w:rPr>
        <w:t>eet</w:t>
      </w:r>
      <w:r w:rsidR="00A140CE" w:rsidRPr="00D40B94">
        <w:rPr>
          <w:rFonts w:eastAsia="Times New Roman"/>
          <w:spacing w:val="-4"/>
        </w:rPr>
        <w:t xml:space="preserve"> </w:t>
      </w:r>
      <w:r w:rsidR="00A140CE" w:rsidRPr="00D40B94">
        <w:rPr>
          <w:rFonts w:eastAsia="Times New Roman"/>
        </w:rPr>
        <w:t>with</w:t>
      </w:r>
      <w:r w:rsidR="00A140CE" w:rsidRPr="00D40B94">
        <w:rPr>
          <w:rFonts w:eastAsia="Times New Roman"/>
          <w:spacing w:val="-4"/>
        </w:rPr>
        <w:t xml:space="preserve"> </w:t>
      </w:r>
      <w:r w:rsidR="00A140CE" w:rsidRPr="00D40B94">
        <w:rPr>
          <w:rFonts w:eastAsia="Times New Roman"/>
        </w:rPr>
        <w:t>student</w:t>
      </w:r>
      <w:r w:rsidR="00E54C00">
        <w:rPr>
          <w:rFonts w:eastAsia="Times New Roman"/>
        </w:rPr>
        <w:t>s</w:t>
      </w:r>
      <w:r w:rsidR="00A140CE" w:rsidRPr="00D40B94">
        <w:rPr>
          <w:rFonts w:eastAsia="Times New Roman"/>
        </w:rPr>
        <w:t>.</w:t>
      </w:r>
      <w:r w:rsidR="00E54C00">
        <w:rPr>
          <w:rFonts w:eastAsia="Times New Roman"/>
          <w:spacing w:val="47"/>
        </w:rPr>
        <w:t xml:space="preserve"> </w:t>
      </w:r>
      <w:r w:rsidR="00A140CE" w:rsidRPr="00D40B94">
        <w:rPr>
          <w:rFonts w:eastAsia="Times New Roman"/>
        </w:rPr>
        <w:t>Students</w:t>
      </w:r>
      <w:r w:rsidR="00A140CE" w:rsidRPr="00D40B94">
        <w:rPr>
          <w:rFonts w:eastAsia="Times New Roman"/>
          <w:spacing w:val="-8"/>
        </w:rPr>
        <w:t xml:space="preserve"> </w:t>
      </w:r>
      <w:r w:rsidR="00A140CE" w:rsidRPr="00D40B94">
        <w:rPr>
          <w:rFonts w:eastAsia="Times New Roman"/>
        </w:rPr>
        <w:t>should</w:t>
      </w:r>
      <w:r w:rsidR="00A140CE" w:rsidRPr="00D40B94">
        <w:rPr>
          <w:rFonts w:eastAsia="Times New Roman"/>
          <w:spacing w:val="-6"/>
        </w:rPr>
        <w:t xml:space="preserve"> </w:t>
      </w:r>
      <w:r w:rsidR="00A140CE" w:rsidRPr="00D40B94">
        <w:rPr>
          <w:rFonts w:eastAsia="Times New Roman"/>
        </w:rPr>
        <w:t>be</w:t>
      </w:r>
      <w:r w:rsidR="00A140CE" w:rsidRPr="00D40B94">
        <w:rPr>
          <w:rFonts w:eastAsia="Times New Roman"/>
          <w:spacing w:val="-2"/>
        </w:rPr>
        <w:t xml:space="preserve"> </w:t>
      </w:r>
      <w:r w:rsidR="00A140CE" w:rsidRPr="00D40B94">
        <w:rPr>
          <w:rFonts w:eastAsia="Times New Roman"/>
        </w:rPr>
        <w:t>selected</w:t>
      </w:r>
      <w:r w:rsidR="00A140CE" w:rsidRPr="00D40B94">
        <w:rPr>
          <w:rFonts w:eastAsia="Times New Roman"/>
          <w:spacing w:val="-7"/>
        </w:rPr>
        <w:t xml:space="preserve"> </w:t>
      </w:r>
      <w:r w:rsidR="00A140CE" w:rsidRPr="00D40B94">
        <w:rPr>
          <w:rFonts w:eastAsia="Times New Roman"/>
        </w:rPr>
        <w:t>well</w:t>
      </w:r>
      <w:r w:rsidR="00A140CE" w:rsidRPr="00D40B94">
        <w:rPr>
          <w:rFonts w:eastAsia="Times New Roman"/>
          <w:spacing w:val="-4"/>
        </w:rPr>
        <w:t xml:space="preserve"> </w:t>
      </w:r>
      <w:r w:rsidR="00A140CE" w:rsidRPr="00D40B94">
        <w:rPr>
          <w:rFonts w:eastAsia="Times New Roman"/>
        </w:rPr>
        <w:t>in</w:t>
      </w:r>
      <w:r w:rsidR="00A140CE" w:rsidRPr="00D40B94">
        <w:rPr>
          <w:rFonts w:eastAsia="Times New Roman"/>
          <w:spacing w:val="-2"/>
        </w:rPr>
        <w:t xml:space="preserve"> </w:t>
      </w:r>
      <w:r w:rsidR="00A140CE" w:rsidRPr="00D40B94">
        <w:rPr>
          <w:rFonts w:eastAsia="Times New Roman"/>
        </w:rPr>
        <w:t>advance</w:t>
      </w:r>
      <w:r w:rsidR="00A140CE" w:rsidRPr="00D40B94">
        <w:rPr>
          <w:rFonts w:eastAsia="Times New Roman"/>
          <w:spacing w:val="-7"/>
        </w:rPr>
        <w:t xml:space="preserve"> </w:t>
      </w:r>
      <w:r w:rsidR="00A140CE" w:rsidRPr="00D40B94">
        <w:rPr>
          <w:rFonts w:eastAsia="Times New Roman"/>
        </w:rPr>
        <w:t>of</w:t>
      </w:r>
      <w:r w:rsidR="00A140CE" w:rsidRPr="00D40B94">
        <w:rPr>
          <w:rFonts w:eastAsia="Times New Roman"/>
          <w:spacing w:val="-2"/>
        </w:rPr>
        <w:t xml:space="preserve"> </w:t>
      </w:r>
      <w:r w:rsidR="00A140CE" w:rsidRPr="00D40B94">
        <w:rPr>
          <w:rFonts w:eastAsia="Times New Roman"/>
        </w:rPr>
        <w:t>the</w:t>
      </w:r>
      <w:r w:rsidR="00A140CE" w:rsidRPr="00D40B94">
        <w:rPr>
          <w:rFonts w:eastAsia="Times New Roman"/>
          <w:spacing w:val="-3"/>
        </w:rPr>
        <w:t xml:space="preserve"> </w:t>
      </w:r>
      <w:r w:rsidR="00A140CE" w:rsidRPr="00D40B94">
        <w:rPr>
          <w:rFonts w:eastAsia="Times New Roman"/>
        </w:rPr>
        <w:t>survey</w:t>
      </w:r>
      <w:r w:rsidR="00A140CE" w:rsidRPr="00D40B94">
        <w:rPr>
          <w:rFonts w:eastAsia="Times New Roman"/>
          <w:spacing w:val="-4"/>
        </w:rPr>
        <w:t xml:space="preserve"> </w:t>
      </w:r>
      <w:r w:rsidR="00A140CE" w:rsidRPr="00D40B94">
        <w:rPr>
          <w:rFonts w:eastAsia="Times New Roman"/>
        </w:rPr>
        <w:t>so</w:t>
      </w:r>
      <w:r w:rsidR="00A140CE" w:rsidRPr="00D40B94">
        <w:rPr>
          <w:rFonts w:eastAsia="Times New Roman"/>
          <w:spacing w:val="-2"/>
        </w:rPr>
        <w:t xml:space="preserve"> </w:t>
      </w:r>
      <w:r w:rsidR="00A140CE" w:rsidRPr="00D40B94">
        <w:rPr>
          <w:rFonts w:eastAsia="Times New Roman"/>
        </w:rPr>
        <w:t>they</w:t>
      </w:r>
      <w:r w:rsidR="00A140CE" w:rsidRPr="00D40B94">
        <w:rPr>
          <w:rFonts w:eastAsia="Times New Roman"/>
          <w:spacing w:val="-2"/>
        </w:rPr>
        <w:t xml:space="preserve"> m</w:t>
      </w:r>
      <w:r w:rsidR="00A140CE" w:rsidRPr="00D40B94">
        <w:rPr>
          <w:rFonts w:eastAsia="Times New Roman"/>
        </w:rPr>
        <w:t>ay</w:t>
      </w:r>
      <w:r w:rsidR="00A140CE" w:rsidRPr="00D40B94">
        <w:rPr>
          <w:rFonts w:eastAsia="Times New Roman"/>
          <w:spacing w:val="-2"/>
        </w:rPr>
        <w:t xml:space="preserve"> </w:t>
      </w:r>
      <w:r w:rsidR="00A140CE" w:rsidRPr="00D40B94">
        <w:rPr>
          <w:rFonts w:eastAsia="Times New Roman"/>
        </w:rPr>
        <w:t>provide</w:t>
      </w:r>
      <w:r w:rsidR="00A140CE" w:rsidRPr="00D40B94">
        <w:rPr>
          <w:rFonts w:eastAsia="Times New Roman"/>
          <w:spacing w:val="-7"/>
        </w:rPr>
        <w:t xml:space="preserve"> </w:t>
      </w:r>
      <w:r w:rsidR="00A140CE" w:rsidRPr="00D40B94">
        <w:rPr>
          <w:rFonts w:eastAsia="Times New Roman"/>
          <w:spacing w:val="-2"/>
        </w:rPr>
        <w:t>m</w:t>
      </w:r>
      <w:r w:rsidR="00A140CE" w:rsidRPr="00D40B94">
        <w:rPr>
          <w:rFonts w:eastAsia="Times New Roman"/>
        </w:rPr>
        <w:t>eaningful</w:t>
      </w:r>
      <w:r w:rsidR="00A140CE" w:rsidRPr="00D40B94">
        <w:rPr>
          <w:rFonts w:eastAsia="Times New Roman"/>
          <w:spacing w:val="-10"/>
        </w:rPr>
        <w:t xml:space="preserve"> </w:t>
      </w:r>
      <w:r w:rsidR="00A140CE" w:rsidRPr="00D40B94">
        <w:rPr>
          <w:rFonts w:eastAsia="Times New Roman"/>
        </w:rPr>
        <w:t>input</w:t>
      </w:r>
      <w:r w:rsidR="00C75116" w:rsidRPr="00D40B94">
        <w:rPr>
          <w:rFonts w:eastAsia="Times New Roman"/>
        </w:rPr>
        <w:t xml:space="preserve"> from their own perspectives and </w:t>
      </w:r>
      <w:r w:rsidR="00E54C00">
        <w:rPr>
          <w:rFonts w:eastAsia="Times New Roman"/>
        </w:rPr>
        <w:t>from the</w:t>
      </w:r>
      <w:r w:rsidR="00C75116" w:rsidRPr="00D40B94">
        <w:rPr>
          <w:rFonts w:eastAsia="Times New Roman"/>
        </w:rPr>
        <w:t xml:space="preserve"> student body as a whole</w:t>
      </w:r>
      <w:r w:rsidR="00A140CE" w:rsidRPr="00D40B94">
        <w:rPr>
          <w:rFonts w:eastAsia="Times New Roman"/>
        </w:rPr>
        <w:t>.</w:t>
      </w:r>
      <w:r w:rsidR="00B5229A" w:rsidRPr="00D40B94">
        <w:rPr>
          <w:rFonts w:eastAsia="Times New Roman"/>
        </w:rPr>
        <w:t xml:space="preserve"> </w:t>
      </w:r>
      <w:r w:rsidR="006050B6">
        <w:rPr>
          <w:rFonts w:eastAsia="Times New Roman"/>
        </w:rPr>
        <w:t xml:space="preserve">For full and provisional surveys, </w:t>
      </w:r>
      <w:r w:rsidR="0036327D">
        <w:rPr>
          <w:rFonts w:eastAsia="Times New Roman"/>
        </w:rPr>
        <w:t xml:space="preserve">students </w:t>
      </w:r>
      <w:r w:rsidR="006050B6">
        <w:rPr>
          <w:rFonts w:eastAsia="Times New Roman"/>
        </w:rPr>
        <w:t>should receive a copy of the ISA</w:t>
      </w:r>
      <w:r w:rsidR="005222CA">
        <w:rPr>
          <w:rFonts w:eastAsia="Times New Roman"/>
        </w:rPr>
        <w:t xml:space="preserve"> as background</w:t>
      </w:r>
      <w:r w:rsidR="006050B6">
        <w:rPr>
          <w:rFonts w:eastAsia="Times New Roman"/>
        </w:rPr>
        <w:t xml:space="preserve">. </w:t>
      </w:r>
      <w:r w:rsidR="00A140CE" w:rsidRPr="00D40B94">
        <w:rPr>
          <w:rFonts w:eastAsia="Times New Roman"/>
        </w:rPr>
        <w:t>A</w:t>
      </w:r>
      <w:r w:rsidR="00A140CE" w:rsidRPr="00D40B94">
        <w:rPr>
          <w:rFonts w:eastAsia="Times New Roman"/>
          <w:spacing w:val="-2"/>
        </w:rPr>
        <w:t xml:space="preserve"> </w:t>
      </w:r>
      <w:r w:rsidR="00A140CE" w:rsidRPr="00D40B94">
        <w:rPr>
          <w:rFonts w:eastAsia="Times New Roman"/>
        </w:rPr>
        <w:t>broad</w:t>
      </w:r>
      <w:r w:rsidR="00A140CE" w:rsidRPr="00D40B94">
        <w:rPr>
          <w:rFonts w:eastAsia="Times New Roman"/>
          <w:spacing w:val="-5"/>
        </w:rPr>
        <w:t xml:space="preserve"> </w:t>
      </w:r>
      <w:r w:rsidR="00A140CE" w:rsidRPr="00D40B94">
        <w:rPr>
          <w:rFonts w:eastAsia="Times New Roman"/>
        </w:rPr>
        <w:t>range</w:t>
      </w:r>
      <w:r w:rsidR="00A140CE" w:rsidRPr="00D40B94">
        <w:rPr>
          <w:rFonts w:eastAsia="Times New Roman"/>
          <w:spacing w:val="-5"/>
        </w:rPr>
        <w:t xml:space="preserve"> </w:t>
      </w:r>
      <w:r w:rsidR="00A140CE" w:rsidRPr="00D40B94">
        <w:rPr>
          <w:rFonts w:eastAsia="Times New Roman"/>
        </w:rPr>
        <w:t>of</w:t>
      </w:r>
      <w:r w:rsidR="00A140CE" w:rsidRPr="00D40B94">
        <w:rPr>
          <w:rFonts w:eastAsia="Times New Roman"/>
          <w:spacing w:val="-2"/>
        </w:rPr>
        <w:t xml:space="preserve"> </w:t>
      </w:r>
      <w:r w:rsidR="00A140CE" w:rsidRPr="00D40B94">
        <w:rPr>
          <w:rFonts w:eastAsia="Times New Roman"/>
        </w:rPr>
        <w:t>students should</w:t>
      </w:r>
      <w:r w:rsidR="00A140CE" w:rsidRPr="00D40B94">
        <w:rPr>
          <w:rFonts w:eastAsia="Times New Roman"/>
          <w:spacing w:val="-6"/>
        </w:rPr>
        <w:t xml:space="preserve"> </w:t>
      </w:r>
      <w:r w:rsidR="00A140CE" w:rsidRPr="00D40B94">
        <w:rPr>
          <w:rFonts w:eastAsia="Times New Roman"/>
          <w:spacing w:val="-2"/>
        </w:rPr>
        <w:t>m</w:t>
      </w:r>
      <w:r w:rsidR="00A140CE" w:rsidRPr="00D40B94">
        <w:rPr>
          <w:rFonts w:eastAsia="Times New Roman"/>
        </w:rPr>
        <w:t>eet</w:t>
      </w:r>
      <w:r w:rsidR="00A140CE" w:rsidRPr="00D40B94">
        <w:rPr>
          <w:rFonts w:eastAsia="Times New Roman"/>
          <w:spacing w:val="-4"/>
        </w:rPr>
        <w:t xml:space="preserve"> </w:t>
      </w:r>
      <w:r w:rsidR="00A140CE" w:rsidRPr="00D40B94">
        <w:rPr>
          <w:rFonts w:eastAsia="Times New Roman"/>
        </w:rPr>
        <w:t>with</w:t>
      </w:r>
      <w:r w:rsidR="00A140CE" w:rsidRPr="00D40B94">
        <w:rPr>
          <w:rFonts w:eastAsia="Times New Roman"/>
          <w:spacing w:val="-4"/>
        </w:rPr>
        <w:t xml:space="preserve"> </w:t>
      </w:r>
      <w:r w:rsidR="00A140CE" w:rsidRPr="00D40B94">
        <w:rPr>
          <w:rFonts w:eastAsia="Times New Roman"/>
        </w:rPr>
        <w:t>survey</w:t>
      </w:r>
      <w:r w:rsidR="00A140CE" w:rsidRPr="00D40B94">
        <w:rPr>
          <w:rFonts w:eastAsia="Times New Roman"/>
          <w:spacing w:val="-4"/>
        </w:rPr>
        <w:t xml:space="preserve"> </w:t>
      </w:r>
      <w:r w:rsidR="00A140CE" w:rsidRPr="00D40B94">
        <w:rPr>
          <w:rFonts w:eastAsia="Times New Roman"/>
        </w:rPr>
        <w:t>team</w:t>
      </w:r>
      <w:r w:rsidR="00A140CE" w:rsidRPr="00D40B94">
        <w:rPr>
          <w:rFonts w:eastAsia="Times New Roman"/>
          <w:spacing w:val="-5"/>
        </w:rPr>
        <w:t xml:space="preserve"> </w:t>
      </w:r>
      <w:r w:rsidR="00A140CE" w:rsidRPr="00D40B94">
        <w:rPr>
          <w:rFonts w:eastAsia="Times New Roman"/>
          <w:spacing w:val="-2"/>
        </w:rPr>
        <w:t>m</w:t>
      </w:r>
      <w:r w:rsidR="00A140CE" w:rsidRPr="00D40B94">
        <w:rPr>
          <w:rFonts w:eastAsia="Times New Roman"/>
        </w:rPr>
        <w:t>e</w:t>
      </w:r>
      <w:r w:rsidR="00A140CE" w:rsidRPr="00D40B94">
        <w:rPr>
          <w:rFonts w:eastAsia="Times New Roman"/>
          <w:spacing w:val="-2"/>
        </w:rPr>
        <w:t>m</w:t>
      </w:r>
      <w:r w:rsidR="00A140CE" w:rsidRPr="00D40B94">
        <w:rPr>
          <w:rFonts w:eastAsia="Times New Roman"/>
          <w:spacing w:val="1"/>
        </w:rPr>
        <w:t>b</w:t>
      </w:r>
      <w:r w:rsidR="00A140CE" w:rsidRPr="00D40B94">
        <w:rPr>
          <w:rFonts w:eastAsia="Times New Roman"/>
        </w:rPr>
        <w:t>ers</w:t>
      </w:r>
      <w:r w:rsidR="00A140CE" w:rsidRPr="00D40B94">
        <w:rPr>
          <w:rFonts w:eastAsia="Times New Roman"/>
          <w:spacing w:val="-8"/>
        </w:rPr>
        <w:t xml:space="preserve"> </w:t>
      </w:r>
      <w:r w:rsidR="00A140CE" w:rsidRPr="00D40B94">
        <w:rPr>
          <w:rFonts w:eastAsia="Times New Roman"/>
        </w:rPr>
        <w:t>to</w:t>
      </w:r>
      <w:r w:rsidR="00A140CE" w:rsidRPr="00D40B94">
        <w:rPr>
          <w:rFonts w:eastAsia="Times New Roman"/>
          <w:spacing w:val="-2"/>
        </w:rPr>
        <w:t xml:space="preserve"> </w:t>
      </w:r>
      <w:r w:rsidR="00A140CE" w:rsidRPr="00D40B94">
        <w:rPr>
          <w:rFonts w:eastAsia="Times New Roman"/>
        </w:rPr>
        <w:t>ensure</w:t>
      </w:r>
      <w:r w:rsidR="00A140CE" w:rsidRPr="00D40B94">
        <w:rPr>
          <w:rFonts w:eastAsia="Times New Roman"/>
          <w:spacing w:val="-6"/>
        </w:rPr>
        <w:t xml:space="preserve"> </w:t>
      </w:r>
      <w:r w:rsidR="00A140CE" w:rsidRPr="00D40B94">
        <w:rPr>
          <w:rFonts w:eastAsia="Times New Roman"/>
        </w:rPr>
        <w:t>that</w:t>
      </w:r>
      <w:r w:rsidR="00A140CE" w:rsidRPr="00D40B94">
        <w:rPr>
          <w:rFonts w:eastAsia="Times New Roman"/>
          <w:spacing w:val="-3"/>
        </w:rPr>
        <w:t xml:space="preserve"> </w:t>
      </w:r>
      <w:r w:rsidR="00A140CE" w:rsidRPr="00D40B94">
        <w:rPr>
          <w:rFonts w:eastAsia="Times New Roman"/>
        </w:rPr>
        <w:t>the</w:t>
      </w:r>
      <w:r w:rsidR="00A140CE" w:rsidRPr="00D40B94">
        <w:rPr>
          <w:rFonts w:eastAsia="Times New Roman"/>
          <w:spacing w:val="-3"/>
        </w:rPr>
        <w:t xml:space="preserve"> </w:t>
      </w:r>
      <w:r w:rsidR="00A140CE" w:rsidRPr="00D40B94">
        <w:rPr>
          <w:rFonts w:eastAsia="Times New Roman"/>
        </w:rPr>
        <w:t>team</w:t>
      </w:r>
      <w:r w:rsidR="00A140CE" w:rsidRPr="00D40B94">
        <w:rPr>
          <w:rFonts w:eastAsia="Times New Roman"/>
          <w:spacing w:val="-5"/>
        </w:rPr>
        <w:t xml:space="preserve"> </w:t>
      </w:r>
      <w:r w:rsidR="00A140CE" w:rsidRPr="00D40B94">
        <w:rPr>
          <w:rFonts w:eastAsia="Times New Roman"/>
        </w:rPr>
        <w:t>has</w:t>
      </w:r>
      <w:r w:rsidR="00A140CE" w:rsidRPr="00D40B94">
        <w:rPr>
          <w:rFonts w:eastAsia="Times New Roman"/>
          <w:spacing w:val="-3"/>
        </w:rPr>
        <w:t xml:space="preserve"> </w:t>
      </w:r>
      <w:r w:rsidR="00A140CE" w:rsidRPr="00D40B94">
        <w:rPr>
          <w:rFonts w:eastAsia="Times New Roman"/>
        </w:rPr>
        <w:t>access</w:t>
      </w:r>
      <w:r w:rsidR="00A140CE" w:rsidRPr="00D40B94">
        <w:rPr>
          <w:rFonts w:eastAsia="Times New Roman"/>
          <w:spacing w:val="-6"/>
        </w:rPr>
        <w:t xml:space="preserve"> </w:t>
      </w:r>
      <w:r w:rsidR="00A140CE" w:rsidRPr="00D40B94">
        <w:rPr>
          <w:rFonts w:eastAsia="Times New Roman"/>
        </w:rPr>
        <w:t>to</w:t>
      </w:r>
      <w:r w:rsidR="00A140CE" w:rsidRPr="00D40B94">
        <w:rPr>
          <w:rFonts w:eastAsia="Times New Roman"/>
          <w:spacing w:val="-2"/>
        </w:rPr>
        <w:t xml:space="preserve"> </w:t>
      </w:r>
      <w:r w:rsidR="00A140CE" w:rsidRPr="00D40B94">
        <w:rPr>
          <w:rFonts w:eastAsia="Times New Roman"/>
        </w:rPr>
        <w:t>truly</w:t>
      </w:r>
      <w:r w:rsidR="00A140CE" w:rsidRPr="00D40B94">
        <w:rPr>
          <w:rFonts w:eastAsia="Times New Roman"/>
          <w:spacing w:val="-2"/>
        </w:rPr>
        <w:t xml:space="preserve"> </w:t>
      </w:r>
      <w:r w:rsidR="00A140CE" w:rsidRPr="00D40B94">
        <w:rPr>
          <w:rFonts w:eastAsia="Times New Roman"/>
        </w:rPr>
        <w:t>representative infor</w:t>
      </w:r>
      <w:r w:rsidR="00A140CE" w:rsidRPr="00D40B94">
        <w:rPr>
          <w:rFonts w:eastAsia="Times New Roman"/>
          <w:spacing w:val="-2"/>
        </w:rPr>
        <w:t>m</w:t>
      </w:r>
      <w:r w:rsidR="00A140CE" w:rsidRPr="00D40B94">
        <w:rPr>
          <w:rFonts w:eastAsia="Times New Roman"/>
        </w:rPr>
        <w:t>ation</w:t>
      </w:r>
      <w:r w:rsidR="00A140CE" w:rsidRPr="00D40B94">
        <w:rPr>
          <w:rFonts w:eastAsia="Times New Roman"/>
          <w:spacing w:val="-10"/>
        </w:rPr>
        <w:t xml:space="preserve"> </w:t>
      </w:r>
      <w:r w:rsidR="0036327D">
        <w:rPr>
          <w:rFonts w:eastAsia="Times New Roman"/>
        </w:rPr>
        <w:t>and perspectives</w:t>
      </w:r>
      <w:r w:rsidR="00FF5991" w:rsidRPr="00D40B94">
        <w:rPr>
          <w:rFonts w:eastAsia="Times New Roman"/>
        </w:rPr>
        <w:t xml:space="preserve">. </w:t>
      </w:r>
      <w:r w:rsidR="00BE2A65">
        <w:rPr>
          <w:rFonts w:eastAsia="Times New Roman"/>
        </w:rPr>
        <w:t xml:space="preserve">Members of the student team </w:t>
      </w:r>
      <w:r w:rsidR="000074EE">
        <w:rPr>
          <w:rFonts w:eastAsia="Times New Roman"/>
        </w:rPr>
        <w:t>who prepared</w:t>
      </w:r>
      <w:r w:rsidR="00BE2A65">
        <w:rPr>
          <w:rFonts w:eastAsia="Times New Roman"/>
        </w:rPr>
        <w:t xml:space="preserve"> the ISA are especially </w:t>
      </w:r>
      <w:r w:rsidR="000074EE">
        <w:rPr>
          <w:rFonts w:eastAsia="Times New Roman"/>
        </w:rPr>
        <w:t xml:space="preserve">helpful to survey teams. </w:t>
      </w:r>
      <w:r w:rsidR="00A140CE" w:rsidRPr="00D40B94">
        <w:rPr>
          <w:rFonts w:eastAsia="Times New Roman"/>
        </w:rPr>
        <w:t>The</w:t>
      </w:r>
      <w:r w:rsidR="00A140CE" w:rsidRPr="00D40B94">
        <w:rPr>
          <w:rFonts w:eastAsia="Times New Roman"/>
          <w:spacing w:val="-3"/>
        </w:rPr>
        <w:t xml:space="preserve"> </w:t>
      </w:r>
      <w:r w:rsidR="00A140CE" w:rsidRPr="00D40B94">
        <w:rPr>
          <w:rFonts w:eastAsia="Times New Roman"/>
        </w:rPr>
        <w:t>survey</w:t>
      </w:r>
      <w:r w:rsidR="00A140CE" w:rsidRPr="00D40B94">
        <w:rPr>
          <w:rFonts w:eastAsia="Times New Roman"/>
          <w:spacing w:val="-4"/>
        </w:rPr>
        <w:t xml:space="preserve"> </w:t>
      </w:r>
      <w:r w:rsidR="00A140CE" w:rsidRPr="00D40B94">
        <w:rPr>
          <w:rFonts w:eastAsia="Times New Roman"/>
        </w:rPr>
        <w:t>team</w:t>
      </w:r>
      <w:r w:rsidR="00A140CE" w:rsidRPr="00D40B94">
        <w:rPr>
          <w:rFonts w:eastAsia="Times New Roman"/>
          <w:spacing w:val="-5"/>
        </w:rPr>
        <w:t xml:space="preserve"> </w:t>
      </w:r>
      <w:r w:rsidR="00A140CE" w:rsidRPr="00D40B94">
        <w:rPr>
          <w:rFonts w:eastAsia="Times New Roman"/>
        </w:rPr>
        <w:t>will</w:t>
      </w:r>
      <w:r w:rsidR="00A140CE" w:rsidRPr="00D40B94">
        <w:rPr>
          <w:rFonts w:eastAsia="Times New Roman"/>
          <w:spacing w:val="-3"/>
        </w:rPr>
        <w:t xml:space="preserve"> </w:t>
      </w:r>
      <w:r w:rsidR="00A140CE" w:rsidRPr="00D40B94">
        <w:rPr>
          <w:rFonts w:eastAsia="Times New Roman"/>
        </w:rPr>
        <w:t>seek</w:t>
      </w:r>
      <w:r w:rsidR="00A140CE" w:rsidRPr="00D40B94">
        <w:rPr>
          <w:rFonts w:eastAsia="Times New Roman"/>
          <w:spacing w:val="-4"/>
        </w:rPr>
        <w:t xml:space="preserve"> </w:t>
      </w:r>
      <w:r w:rsidR="00A140CE" w:rsidRPr="00D40B94">
        <w:rPr>
          <w:rFonts w:eastAsia="Times New Roman"/>
        </w:rPr>
        <w:t>student</w:t>
      </w:r>
      <w:r w:rsidR="00A140CE" w:rsidRPr="00D40B94">
        <w:rPr>
          <w:rFonts w:eastAsia="Times New Roman"/>
          <w:spacing w:val="-6"/>
        </w:rPr>
        <w:t xml:space="preserve"> </w:t>
      </w:r>
      <w:r w:rsidR="00A140CE" w:rsidRPr="00D40B94">
        <w:rPr>
          <w:rFonts w:eastAsia="Times New Roman"/>
        </w:rPr>
        <w:t>opinions</w:t>
      </w:r>
      <w:r w:rsidR="00A140CE" w:rsidRPr="00D40B94">
        <w:rPr>
          <w:rFonts w:eastAsia="Times New Roman"/>
          <w:spacing w:val="-8"/>
        </w:rPr>
        <w:t xml:space="preserve"> </w:t>
      </w:r>
      <w:r w:rsidR="00A140CE" w:rsidRPr="00D40B94">
        <w:rPr>
          <w:rFonts w:eastAsia="Times New Roman"/>
        </w:rPr>
        <w:t>about</w:t>
      </w:r>
      <w:r w:rsidR="00A140CE" w:rsidRPr="00D40B94">
        <w:rPr>
          <w:rFonts w:eastAsia="Times New Roman"/>
          <w:spacing w:val="-5"/>
        </w:rPr>
        <w:t xml:space="preserve"> </w:t>
      </w:r>
      <w:r w:rsidR="00A140CE" w:rsidRPr="00D40B94">
        <w:rPr>
          <w:rFonts w:eastAsia="Times New Roman"/>
        </w:rPr>
        <w:t>a</w:t>
      </w:r>
      <w:r w:rsidR="00A140CE" w:rsidRPr="00D40B94">
        <w:rPr>
          <w:rFonts w:eastAsia="Times New Roman"/>
          <w:spacing w:val="-1"/>
        </w:rPr>
        <w:t xml:space="preserve"> </w:t>
      </w:r>
      <w:r w:rsidR="00A140CE" w:rsidRPr="00D40B94">
        <w:rPr>
          <w:rFonts w:eastAsia="Times New Roman"/>
        </w:rPr>
        <w:t>variety</w:t>
      </w:r>
      <w:r w:rsidR="00A140CE" w:rsidRPr="00D40B94">
        <w:rPr>
          <w:rFonts w:eastAsia="Times New Roman"/>
          <w:spacing w:val="-4"/>
        </w:rPr>
        <w:t xml:space="preserve"> </w:t>
      </w:r>
      <w:r w:rsidR="00A140CE" w:rsidRPr="00D40B94">
        <w:rPr>
          <w:rFonts w:eastAsia="Times New Roman"/>
        </w:rPr>
        <w:t>of</w:t>
      </w:r>
      <w:r w:rsidR="00A140CE" w:rsidRPr="00D40B94">
        <w:rPr>
          <w:rFonts w:eastAsia="Times New Roman"/>
          <w:spacing w:val="-2"/>
        </w:rPr>
        <w:t xml:space="preserve"> </w:t>
      </w:r>
      <w:r w:rsidR="00A140CE" w:rsidRPr="00D40B94">
        <w:rPr>
          <w:rFonts w:eastAsia="Times New Roman"/>
        </w:rPr>
        <w:t>topics</w:t>
      </w:r>
      <w:r w:rsidR="006050B6">
        <w:rPr>
          <w:rFonts w:eastAsia="Times New Roman"/>
        </w:rPr>
        <w:t xml:space="preserve"> related to the medical education program, student services, and the learning environment</w:t>
      </w:r>
      <w:r w:rsidR="00A140CE" w:rsidRPr="00D40B94">
        <w:rPr>
          <w:rFonts w:eastAsia="Times New Roman"/>
        </w:rPr>
        <w:t>.</w:t>
      </w:r>
      <w:r w:rsidR="00A140CE" w:rsidRPr="00D40B94">
        <w:rPr>
          <w:rFonts w:eastAsia="Times New Roman"/>
          <w:spacing w:val="48"/>
        </w:rPr>
        <w:t xml:space="preserve"> </w:t>
      </w:r>
      <w:r w:rsidR="00A140CE" w:rsidRPr="00D40B94">
        <w:rPr>
          <w:rFonts w:eastAsia="Times New Roman"/>
        </w:rPr>
        <w:t>Students</w:t>
      </w:r>
      <w:r w:rsidR="00A140CE" w:rsidRPr="00D40B94">
        <w:rPr>
          <w:rFonts w:eastAsia="Times New Roman"/>
          <w:spacing w:val="-8"/>
        </w:rPr>
        <w:t xml:space="preserve"> </w:t>
      </w:r>
      <w:r w:rsidR="005E3EA8" w:rsidRPr="00D40B94">
        <w:rPr>
          <w:rFonts w:eastAsia="Times New Roman"/>
          <w:spacing w:val="-8"/>
        </w:rPr>
        <w:t xml:space="preserve">also </w:t>
      </w:r>
      <w:r w:rsidR="00A140CE" w:rsidRPr="00D40B94">
        <w:rPr>
          <w:rFonts w:eastAsia="Times New Roman"/>
          <w:spacing w:val="-1"/>
        </w:rPr>
        <w:t>s</w:t>
      </w:r>
      <w:r w:rsidR="00A140CE" w:rsidRPr="00D40B94">
        <w:rPr>
          <w:rFonts w:eastAsia="Times New Roman"/>
        </w:rPr>
        <w:t>hould</w:t>
      </w:r>
      <w:r w:rsidR="00A140CE" w:rsidRPr="00D40B94">
        <w:rPr>
          <w:rFonts w:eastAsia="Times New Roman"/>
          <w:spacing w:val="-6"/>
        </w:rPr>
        <w:t xml:space="preserve"> </w:t>
      </w:r>
      <w:r w:rsidR="00A140CE" w:rsidRPr="00D40B94">
        <w:rPr>
          <w:rFonts w:eastAsia="Times New Roman"/>
        </w:rPr>
        <w:t>serve</w:t>
      </w:r>
      <w:r w:rsidR="00A140CE" w:rsidRPr="00D40B94">
        <w:rPr>
          <w:rFonts w:eastAsia="Times New Roman"/>
          <w:spacing w:val="-5"/>
        </w:rPr>
        <w:t xml:space="preserve"> </w:t>
      </w:r>
      <w:r w:rsidR="00A140CE" w:rsidRPr="00D40B94">
        <w:rPr>
          <w:rFonts w:eastAsia="Times New Roman"/>
        </w:rPr>
        <w:t>as</w:t>
      </w:r>
      <w:r w:rsidR="00A140CE" w:rsidRPr="00D40B94">
        <w:rPr>
          <w:rFonts w:eastAsia="Times New Roman"/>
          <w:spacing w:val="-2"/>
        </w:rPr>
        <w:t xml:space="preserve"> </w:t>
      </w:r>
      <w:r w:rsidR="00A140CE" w:rsidRPr="00D40B94">
        <w:rPr>
          <w:rFonts w:eastAsia="Times New Roman"/>
        </w:rPr>
        <w:t>guides</w:t>
      </w:r>
      <w:r w:rsidR="00A140CE" w:rsidRPr="00D40B94">
        <w:rPr>
          <w:rFonts w:eastAsia="Times New Roman"/>
          <w:spacing w:val="-6"/>
        </w:rPr>
        <w:t xml:space="preserve"> </w:t>
      </w:r>
      <w:r w:rsidR="00502F12" w:rsidRPr="00D40B94">
        <w:rPr>
          <w:rFonts w:eastAsia="Times New Roman"/>
          <w:spacing w:val="-6"/>
        </w:rPr>
        <w:t>for survey team tours</w:t>
      </w:r>
      <w:r w:rsidR="00A154FD">
        <w:rPr>
          <w:rFonts w:eastAsia="Times New Roman"/>
          <w:spacing w:val="-6"/>
        </w:rPr>
        <w:t xml:space="preserve"> during </w:t>
      </w:r>
      <w:r w:rsidR="00FD53C6">
        <w:rPr>
          <w:rFonts w:eastAsia="Times New Roman"/>
          <w:spacing w:val="-6"/>
        </w:rPr>
        <w:t>in-person survey</w:t>
      </w:r>
      <w:r w:rsidR="00A154FD">
        <w:rPr>
          <w:rFonts w:eastAsia="Times New Roman"/>
          <w:spacing w:val="-6"/>
        </w:rPr>
        <w:t xml:space="preserve"> visits</w:t>
      </w:r>
      <w:r w:rsidR="00502F12" w:rsidRPr="00D40B94">
        <w:rPr>
          <w:rFonts w:eastAsia="Times New Roman"/>
          <w:spacing w:val="-6"/>
        </w:rPr>
        <w:t>.</w:t>
      </w:r>
    </w:p>
    <w:p w14:paraId="7367BD1A" w14:textId="77777777" w:rsidR="00820797" w:rsidRPr="00D40B94" w:rsidRDefault="00820797" w:rsidP="00B5229A">
      <w:pPr>
        <w:pStyle w:val="NoSpacing"/>
      </w:pPr>
    </w:p>
    <w:p w14:paraId="24975245" w14:textId="5585BE4E" w:rsidR="00B91960" w:rsidRPr="00D40B94" w:rsidRDefault="00913A1E" w:rsidP="00E9417A">
      <w:pPr>
        <w:pStyle w:val="Heading2"/>
      </w:pPr>
      <w:bookmarkStart w:id="28" w:name="_Toc184119666"/>
      <w:r w:rsidRPr="00D40B94">
        <w:t>The Survey Visit</w:t>
      </w:r>
      <w:bookmarkEnd w:id="28"/>
    </w:p>
    <w:p w14:paraId="128D6ED3" w14:textId="09A48055" w:rsidR="00396607" w:rsidRPr="00D40B94" w:rsidRDefault="00913A1E" w:rsidP="00C62EEE">
      <w:pPr>
        <w:pStyle w:val="NoSpacing"/>
        <w:spacing w:before="120"/>
        <w:rPr>
          <w:rFonts w:eastAsia="Times New Roman"/>
          <w:b/>
          <w:bCs/>
        </w:rPr>
      </w:pPr>
      <w:r w:rsidRPr="00D40B94">
        <w:rPr>
          <w:rFonts w:eastAsia="Times New Roman"/>
          <w:b/>
          <w:bCs/>
        </w:rPr>
        <w:t>Developing the</w:t>
      </w:r>
      <w:r w:rsidRPr="00D40B94">
        <w:rPr>
          <w:rFonts w:eastAsia="Times New Roman"/>
          <w:b/>
          <w:bCs/>
          <w:spacing w:val="-4"/>
        </w:rPr>
        <w:t xml:space="preserve"> Survey V</w:t>
      </w:r>
      <w:r w:rsidRPr="00D40B94">
        <w:rPr>
          <w:rFonts w:eastAsia="Times New Roman"/>
          <w:b/>
          <w:bCs/>
        </w:rPr>
        <w:t>isit</w:t>
      </w:r>
      <w:r w:rsidRPr="00D40B94">
        <w:rPr>
          <w:rFonts w:eastAsia="Times New Roman"/>
          <w:b/>
          <w:bCs/>
          <w:spacing w:val="-4"/>
        </w:rPr>
        <w:t xml:space="preserve"> S</w:t>
      </w:r>
      <w:r w:rsidRPr="00D40B94">
        <w:rPr>
          <w:rFonts w:eastAsia="Times New Roman"/>
          <w:b/>
          <w:bCs/>
        </w:rPr>
        <w:t>chedule</w:t>
      </w:r>
    </w:p>
    <w:p w14:paraId="434CE969" w14:textId="30BC42BE" w:rsidR="008C1B16" w:rsidRDefault="008C1B16" w:rsidP="008C1B16">
      <w:pPr>
        <w:pStyle w:val="NoSpacing"/>
        <w:rPr>
          <w:rFonts w:eastAsia="Times New Roman"/>
        </w:rPr>
      </w:pPr>
      <w:r w:rsidRPr="00D40B94">
        <w:rPr>
          <w:rFonts w:eastAsia="Times New Roman"/>
        </w:rPr>
        <w:t>Shortly</w:t>
      </w:r>
      <w:r w:rsidRPr="00D40B94">
        <w:rPr>
          <w:rFonts w:eastAsia="Times New Roman"/>
          <w:spacing w:val="-4"/>
        </w:rPr>
        <w:t xml:space="preserve"> </w:t>
      </w:r>
      <w:r w:rsidRPr="00D40B94">
        <w:rPr>
          <w:rFonts w:eastAsia="Times New Roman"/>
        </w:rPr>
        <w:t>after</w:t>
      </w:r>
      <w:r w:rsidRPr="00D40B94">
        <w:rPr>
          <w:rFonts w:eastAsia="Times New Roman"/>
          <w:spacing w:val="-4"/>
        </w:rPr>
        <w:t xml:space="preserve"> </w:t>
      </w:r>
      <w:r w:rsidRPr="00D40B94">
        <w:rPr>
          <w:rFonts w:eastAsia="Times New Roman"/>
        </w:rPr>
        <w:t>receiving</w:t>
      </w:r>
      <w:r w:rsidRPr="00D40B94">
        <w:rPr>
          <w:rFonts w:eastAsia="Times New Roman"/>
          <w:spacing w:val="-8"/>
        </w:rPr>
        <w:t xml:space="preserve"> </w:t>
      </w:r>
      <w:r w:rsidRPr="00D40B94">
        <w:rPr>
          <w:rFonts w:eastAsia="Times New Roman"/>
        </w:rPr>
        <w:t>the</w:t>
      </w:r>
      <w:r w:rsidRPr="00D40B94">
        <w:rPr>
          <w:rFonts w:eastAsia="Times New Roman"/>
          <w:spacing w:val="-3"/>
        </w:rPr>
        <w:t xml:space="preserve"> survey package</w:t>
      </w:r>
      <w:r w:rsidR="00C15E51">
        <w:rPr>
          <w:rFonts w:eastAsia="Times New Roman"/>
          <w:spacing w:val="-3"/>
        </w:rPr>
        <w:t>/briefing book</w:t>
      </w:r>
      <w:r w:rsidRPr="00D40B94">
        <w:rPr>
          <w:rFonts w:eastAsia="Times New Roman"/>
        </w:rPr>
        <w:t>,</w:t>
      </w:r>
      <w:r w:rsidRPr="00D40B94">
        <w:rPr>
          <w:rFonts w:eastAsia="Times New Roman"/>
          <w:spacing w:val="-9"/>
        </w:rPr>
        <w:t xml:space="preserve"> </w:t>
      </w:r>
      <w:r w:rsidRPr="00D40B94">
        <w:rPr>
          <w:rFonts w:eastAsia="Times New Roman"/>
        </w:rPr>
        <w:t>the</w:t>
      </w:r>
      <w:r w:rsidRPr="00D40B94">
        <w:rPr>
          <w:rFonts w:eastAsia="Times New Roman"/>
          <w:spacing w:val="-4"/>
        </w:rPr>
        <w:t xml:space="preserve"> </w:t>
      </w:r>
      <w:r w:rsidRPr="00D40B94">
        <w:rPr>
          <w:rFonts w:eastAsia="Times New Roman"/>
        </w:rPr>
        <w:t>survey</w:t>
      </w:r>
      <w:r w:rsidRPr="00D40B94">
        <w:rPr>
          <w:rFonts w:eastAsia="Times New Roman"/>
          <w:spacing w:val="-4"/>
        </w:rPr>
        <w:t xml:space="preserve"> </w:t>
      </w:r>
      <w:r w:rsidRPr="00D40B94">
        <w:rPr>
          <w:rFonts w:eastAsia="Times New Roman"/>
        </w:rPr>
        <w:t>team</w:t>
      </w:r>
      <w:r w:rsidRPr="00D40B94">
        <w:rPr>
          <w:rFonts w:eastAsia="Times New Roman"/>
          <w:spacing w:val="-5"/>
        </w:rPr>
        <w:t xml:space="preserve"> </w:t>
      </w:r>
      <w:r w:rsidRPr="00D40B94">
        <w:rPr>
          <w:rFonts w:eastAsia="Times New Roman"/>
        </w:rPr>
        <w:t>secretary</w:t>
      </w:r>
      <w:r w:rsidRPr="00D40B94">
        <w:rPr>
          <w:rFonts w:eastAsia="Times New Roman"/>
          <w:spacing w:val="-6"/>
        </w:rPr>
        <w:t xml:space="preserve"> contacts </w:t>
      </w:r>
      <w:r w:rsidRPr="00D40B94">
        <w:rPr>
          <w:rFonts w:eastAsia="Times New Roman"/>
        </w:rPr>
        <w:t>the</w:t>
      </w:r>
      <w:r w:rsidRPr="00D40B94">
        <w:rPr>
          <w:rFonts w:eastAsia="Times New Roman"/>
          <w:spacing w:val="-3"/>
        </w:rPr>
        <w:t xml:space="preserve"> FAL</w:t>
      </w:r>
      <w:r w:rsidRPr="00D40B94">
        <w:rPr>
          <w:rFonts w:eastAsia="Times New Roman"/>
          <w:spacing w:val="-10"/>
        </w:rPr>
        <w:t xml:space="preserve"> </w:t>
      </w:r>
      <w:r w:rsidR="001D23AC">
        <w:rPr>
          <w:rFonts w:eastAsia="Times New Roman"/>
          <w:spacing w:val="-10"/>
        </w:rPr>
        <w:t>to begin pl</w:t>
      </w:r>
      <w:r w:rsidR="00884263">
        <w:rPr>
          <w:rFonts w:eastAsia="Times New Roman"/>
          <w:spacing w:val="-10"/>
        </w:rPr>
        <w:t>a</w:t>
      </w:r>
      <w:r w:rsidR="001D23AC">
        <w:rPr>
          <w:rFonts w:eastAsia="Times New Roman"/>
          <w:spacing w:val="-10"/>
        </w:rPr>
        <w:t xml:space="preserve">nning </w:t>
      </w:r>
      <w:r w:rsidRPr="00D40B94">
        <w:rPr>
          <w:rFonts w:eastAsia="Times New Roman"/>
          <w:spacing w:val="-5"/>
        </w:rPr>
        <w:t xml:space="preserve"> </w:t>
      </w:r>
      <w:r w:rsidRPr="00D40B94">
        <w:rPr>
          <w:rFonts w:eastAsia="Times New Roman"/>
        </w:rPr>
        <w:t>the</w:t>
      </w:r>
      <w:r w:rsidRPr="00D40B94">
        <w:rPr>
          <w:rFonts w:eastAsia="Times New Roman"/>
          <w:spacing w:val="-3"/>
        </w:rPr>
        <w:t xml:space="preserve"> visit </w:t>
      </w:r>
      <w:r w:rsidRPr="00D40B94">
        <w:rPr>
          <w:rFonts w:eastAsia="Times New Roman"/>
        </w:rPr>
        <w:t>schedule</w:t>
      </w:r>
      <w:r w:rsidR="00A154FD">
        <w:rPr>
          <w:rFonts w:eastAsia="Times New Roman"/>
        </w:rPr>
        <w:t xml:space="preserve">, which can </w:t>
      </w:r>
      <w:r w:rsidR="00F42936">
        <w:rPr>
          <w:rFonts w:eastAsia="Times New Roman"/>
        </w:rPr>
        <w:t>be based on</w:t>
      </w:r>
      <w:r w:rsidRPr="00D40B94">
        <w:rPr>
          <w:rFonts w:eastAsia="Times New Roman"/>
          <w:spacing w:val="-8"/>
        </w:rPr>
        <w:t xml:space="preserve"> </w:t>
      </w:r>
      <w:r w:rsidRPr="00D40B94">
        <w:rPr>
          <w:rFonts w:eastAsia="Times New Roman"/>
        </w:rPr>
        <w:t>the</w:t>
      </w:r>
      <w:r w:rsidRPr="00D40B94">
        <w:rPr>
          <w:rFonts w:eastAsia="Times New Roman"/>
          <w:spacing w:val="-3"/>
        </w:rPr>
        <w:t xml:space="preserve"> survey visit schedule template for the type of visit </w:t>
      </w:r>
      <w:r w:rsidR="00884263">
        <w:rPr>
          <w:rFonts w:eastAsia="Times New Roman"/>
          <w:spacing w:val="-3"/>
        </w:rPr>
        <w:t xml:space="preserve">(full, provisional, preliminary) </w:t>
      </w:r>
      <w:r w:rsidRPr="00D40B94">
        <w:rPr>
          <w:rFonts w:eastAsia="Times New Roman"/>
          <w:spacing w:val="-3"/>
        </w:rPr>
        <w:t xml:space="preserve">posted on the LCME website. </w:t>
      </w:r>
      <w:r w:rsidRPr="00D40B94">
        <w:rPr>
          <w:rFonts w:eastAsia="Times New Roman"/>
        </w:rPr>
        <w:t xml:space="preserve">The </w:t>
      </w:r>
      <w:r w:rsidR="00C15E51">
        <w:rPr>
          <w:rFonts w:eastAsia="Times New Roman"/>
        </w:rPr>
        <w:t xml:space="preserve">survey </w:t>
      </w:r>
      <w:r w:rsidRPr="00D40B94">
        <w:rPr>
          <w:rFonts w:eastAsia="Times New Roman"/>
        </w:rPr>
        <w:t xml:space="preserve">visit schedule </w:t>
      </w:r>
      <w:r w:rsidR="00C13CD8">
        <w:rPr>
          <w:rFonts w:eastAsia="Times New Roman"/>
        </w:rPr>
        <w:t>will</w:t>
      </w:r>
      <w:r w:rsidR="00A154FD">
        <w:rPr>
          <w:rFonts w:eastAsia="Times New Roman"/>
        </w:rPr>
        <w:t xml:space="preserve"> </w:t>
      </w:r>
      <w:r w:rsidRPr="00D40B94">
        <w:rPr>
          <w:rFonts w:eastAsia="Times New Roman"/>
        </w:rPr>
        <w:t>be</w:t>
      </w:r>
      <w:r w:rsidRPr="00D40B94">
        <w:rPr>
          <w:rFonts w:eastAsia="Times New Roman"/>
          <w:spacing w:val="-3"/>
        </w:rPr>
        <w:t xml:space="preserve"> </w:t>
      </w:r>
      <w:r w:rsidRPr="00D40B94">
        <w:rPr>
          <w:rFonts w:eastAsia="Times New Roman"/>
        </w:rPr>
        <w:t>custo</w:t>
      </w:r>
      <w:r w:rsidRPr="00D40B94">
        <w:rPr>
          <w:rFonts w:eastAsia="Times New Roman"/>
          <w:spacing w:val="-2"/>
        </w:rPr>
        <w:t>m</w:t>
      </w:r>
      <w:r w:rsidRPr="00D40B94">
        <w:rPr>
          <w:rFonts w:eastAsia="Times New Roman"/>
        </w:rPr>
        <w:t>ized for</w:t>
      </w:r>
      <w:r w:rsidRPr="00D40B94">
        <w:rPr>
          <w:rFonts w:eastAsia="Times New Roman"/>
          <w:spacing w:val="-3"/>
        </w:rPr>
        <w:t xml:space="preserve"> </w:t>
      </w:r>
      <w:r w:rsidRPr="00D40B94">
        <w:rPr>
          <w:rFonts w:eastAsia="Times New Roman"/>
        </w:rPr>
        <w:t>the</w:t>
      </w:r>
      <w:r w:rsidRPr="00D40B94">
        <w:rPr>
          <w:rFonts w:eastAsia="Times New Roman"/>
          <w:spacing w:val="-3"/>
        </w:rPr>
        <w:t xml:space="preserve"> </w:t>
      </w:r>
      <w:r w:rsidRPr="00D40B94">
        <w:rPr>
          <w:rFonts w:eastAsia="Times New Roman"/>
        </w:rPr>
        <w:t>characteristics</w:t>
      </w:r>
      <w:r w:rsidRPr="00D40B94">
        <w:rPr>
          <w:rFonts w:eastAsia="Times New Roman"/>
          <w:spacing w:val="-13"/>
        </w:rPr>
        <w:t xml:space="preserve"> </w:t>
      </w:r>
      <w:r w:rsidRPr="00D40B94">
        <w:rPr>
          <w:rFonts w:eastAsia="Times New Roman"/>
        </w:rPr>
        <w:t>of</w:t>
      </w:r>
      <w:r w:rsidRPr="00D40B94">
        <w:rPr>
          <w:rFonts w:eastAsia="Times New Roman"/>
          <w:spacing w:val="-2"/>
        </w:rPr>
        <w:t xml:space="preserve"> </w:t>
      </w:r>
      <w:r w:rsidRPr="00D40B94">
        <w:rPr>
          <w:rFonts w:eastAsia="Times New Roman"/>
        </w:rPr>
        <w:t>the</w:t>
      </w:r>
      <w:r w:rsidRPr="00D40B94">
        <w:rPr>
          <w:rFonts w:eastAsia="Times New Roman"/>
          <w:spacing w:val="-3"/>
        </w:rPr>
        <w:t xml:space="preserve"> </w:t>
      </w:r>
      <w:r w:rsidRPr="00D40B94">
        <w:rPr>
          <w:rFonts w:eastAsia="Times New Roman"/>
        </w:rPr>
        <w:t>institution, for example, the presence of a regional campus</w:t>
      </w:r>
      <w:r w:rsidR="00B22470">
        <w:rPr>
          <w:rFonts w:eastAsia="Times New Roman"/>
        </w:rPr>
        <w:t>,</w:t>
      </w:r>
      <w:r w:rsidR="00A154FD">
        <w:rPr>
          <w:rFonts w:eastAsia="Times New Roman"/>
        </w:rPr>
        <w:t xml:space="preserve"> </w:t>
      </w:r>
      <w:r w:rsidR="000652E5">
        <w:rPr>
          <w:rFonts w:eastAsia="Times New Roman"/>
        </w:rPr>
        <w:t>and</w:t>
      </w:r>
      <w:r w:rsidR="00A154FD">
        <w:rPr>
          <w:rFonts w:eastAsia="Times New Roman"/>
        </w:rPr>
        <w:t xml:space="preserve"> based on a pre-review by the survey team to identify areas requiring more information/explanation</w:t>
      </w:r>
      <w:r w:rsidRPr="00D40B94">
        <w:rPr>
          <w:rFonts w:eastAsia="Times New Roman"/>
        </w:rPr>
        <w:t xml:space="preserve">. </w:t>
      </w:r>
      <w:r w:rsidR="008A0838">
        <w:rPr>
          <w:rFonts w:eastAsia="Times New Roman"/>
        </w:rPr>
        <w:t xml:space="preserve">For limited visits, the survey team and FAL consider how best to “package” the elements to be covered. </w:t>
      </w:r>
      <w:r w:rsidR="00E966B3">
        <w:rPr>
          <w:rFonts w:eastAsia="Times New Roman"/>
        </w:rPr>
        <w:t xml:space="preserve">The individuals meeting with the </w:t>
      </w:r>
      <w:r w:rsidR="000745F4">
        <w:rPr>
          <w:rFonts w:eastAsia="Times New Roman"/>
        </w:rPr>
        <w:t xml:space="preserve">survey </w:t>
      </w:r>
      <w:r w:rsidR="00E966B3">
        <w:rPr>
          <w:rFonts w:eastAsia="Times New Roman"/>
        </w:rPr>
        <w:t xml:space="preserve">team in each session should be selected </w:t>
      </w:r>
      <w:r w:rsidR="004270A0">
        <w:rPr>
          <w:rFonts w:eastAsia="Times New Roman"/>
        </w:rPr>
        <w:t>as being most able</w:t>
      </w:r>
      <w:r w:rsidR="000745F4">
        <w:rPr>
          <w:rFonts w:eastAsia="Times New Roman"/>
        </w:rPr>
        <w:t xml:space="preserve"> to address the standards/elements that will be covered. </w:t>
      </w:r>
      <w:r w:rsidR="004270A0">
        <w:rPr>
          <w:rFonts w:eastAsia="Times New Roman"/>
        </w:rPr>
        <w:t xml:space="preserve">The FAL and the survey team secretary should confer about the number of participants in each session. </w:t>
      </w:r>
      <w:r w:rsidRPr="00D40B94">
        <w:rPr>
          <w:rFonts w:eastAsia="Times New Roman"/>
        </w:rPr>
        <w:t>When</w:t>
      </w:r>
      <w:r w:rsidRPr="00D40B94">
        <w:rPr>
          <w:rFonts w:eastAsia="Times New Roman"/>
          <w:spacing w:val="-5"/>
        </w:rPr>
        <w:t xml:space="preserve"> </w:t>
      </w:r>
      <w:r w:rsidRPr="00D40B94">
        <w:rPr>
          <w:rFonts w:eastAsia="Times New Roman"/>
        </w:rPr>
        <w:t>the</w:t>
      </w:r>
      <w:r w:rsidRPr="00D40B94">
        <w:rPr>
          <w:rFonts w:eastAsia="Times New Roman"/>
          <w:spacing w:val="-3"/>
        </w:rPr>
        <w:t xml:space="preserve"> </w:t>
      </w:r>
      <w:r w:rsidRPr="00D40B94">
        <w:rPr>
          <w:rFonts w:eastAsia="Times New Roman"/>
        </w:rPr>
        <w:t>schedule</w:t>
      </w:r>
      <w:r w:rsidRPr="00D40B94">
        <w:rPr>
          <w:rFonts w:eastAsia="Times New Roman"/>
          <w:spacing w:val="-8"/>
        </w:rPr>
        <w:t xml:space="preserve"> </w:t>
      </w:r>
      <w:r w:rsidRPr="00D40B94">
        <w:rPr>
          <w:rFonts w:eastAsia="Times New Roman"/>
        </w:rPr>
        <w:t>is finalized,</w:t>
      </w:r>
      <w:r w:rsidRPr="00D40B94">
        <w:rPr>
          <w:rFonts w:eastAsia="Times New Roman"/>
          <w:spacing w:val="-8"/>
        </w:rPr>
        <w:t xml:space="preserve"> </w:t>
      </w:r>
      <w:r w:rsidRPr="00D40B94">
        <w:rPr>
          <w:rFonts w:eastAsia="Times New Roman"/>
        </w:rPr>
        <w:t>the</w:t>
      </w:r>
      <w:r w:rsidRPr="00D40B94">
        <w:rPr>
          <w:rFonts w:eastAsia="Times New Roman"/>
          <w:spacing w:val="-3"/>
        </w:rPr>
        <w:t xml:space="preserve"> </w:t>
      </w:r>
      <w:r w:rsidRPr="00D40B94">
        <w:rPr>
          <w:rFonts w:eastAsia="Times New Roman"/>
        </w:rPr>
        <w:t>school</w:t>
      </w:r>
      <w:r w:rsidRPr="00D40B94">
        <w:rPr>
          <w:rFonts w:eastAsia="Times New Roman"/>
          <w:spacing w:val="-6"/>
        </w:rPr>
        <w:t xml:space="preserve"> </w:t>
      </w:r>
      <w:r w:rsidRPr="00D40B94">
        <w:rPr>
          <w:rFonts w:eastAsia="Times New Roman"/>
        </w:rPr>
        <w:t>should</w:t>
      </w:r>
      <w:r w:rsidRPr="00D40B94">
        <w:rPr>
          <w:rFonts w:eastAsia="Times New Roman"/>
          <w:spacing w:val="-6"/>
        </w:rPr>
        <w:t xml:space="preserve"> </w:t>
      </w:r>
      <w:r w:rsidRPr="00D40B94">
        <w:rPr>
          <w:rFonts w:eastAsia="Times New Roman"/>
        </w:rPr>
        <w:t>send</w:t>
      </w:r>
      <w:r w:rsidRPr="00D40B94">
        <w:rPr>
          <w:rFonts w:eastAsia="Times New Roman"/>
          <w:spacing w:val="-4"/>
        </w:rPr>
        <w:t xml:space="preserve"> </w:t>
      </w:r>
      <w:r w:rsidRPr="00D40B94">
        <w:rPr>
          <w:rFonts w:eastAsia="Times New Roman"/>
        </w:rPr>
        <w:t>a</w:t>
      </w:r>
      <w:r w:rsidRPr="00D40B94">
        <w:rPr>
          <w:rFonts w:eastAsia="Times New Roman"/>
          <w:spacing w:val="-1"/>
        </w:rPr>
        <w:t xml:space="preserve"> </w:t>
      </w:r>
      <w:r w:rsidRPr="00D40B94">
        <w:rPr>
          <w:rFonts w:eastAsia="Times New Roman"/>
        </w:rPr>
        <w:t>copy</w:t>
      </w:r>
      <w:r w:rsidRPr="00D40B94">
        <w:rPr>
          <w:rFonts w:eastAsia="Times New Roman"/>
          <w:spacing w:val="-2"/>
        </w:rPr>
        <w:t xml:space="preserve"> </w:t>
      </w:r>
      <w:r w:rsidRPr="00D40B94">
        <w:rPr>
          <w:rFonts w:eastAsia="Times New Roman"/>
        </w:rPr>
        <w:t>to</w:t>
      </w:r>
      <w:r w:rsidRPr="00D40B94">
        <w:rPr>
          <w:rFonts w:eastAsia="Times New Roman"/>
          <w:spacing w:val="-2"/>
        </w:rPr>
        <w:t xml:space="preserve"> </w:t>
      </w:r>
      <w:r w:rsidRPr="00D40B94">
        <w:rPr>
          <w:rFonts w:eastAsia="Times New Roman"/>
        </w:rPr>
        <w:t>each</w:t>
      </w:r>
      <w:r w:rsidRPr="00D40B94">
        <w:rPr>
          <w:rFonts w:eastAsia="Times New Roman"/>
          <w:spacing w:val="-4"/>
        </w:rPr>
        <w:t xml:space="preserve"> </w:t>
      </w:r>
      <w:r w:rsidRPr="00D40B94">
        <w:rPr>
          <w:rFonts w:eastAsia="Times New Roman"/>
          <w:spacing w:val="-2"/>
        </w:rPr>
        <w:t>m</w:t>
      </w:r>
      <w:r w:rsidRPr="00D40B94">
        <w:rPr>
          <w:rFonts w:eastAsia="Times New Roman"/>
        </w:rPr>
        <w:t>e</w:t>
      </w:r>
      <w:r w:rsidRPr="00D40B94">
        <w:rPr>
          <w:rFonts w:eastAsia="Times New Roman"/>
          <w:spacing w:val="-2"/>
        </w:rPr>
        <w:t>m</w:t>
      </w:r>
      <w:r w:rsidRPr="00D40B94">
        <w:rPr>
          <w:rFonts w:eastAsia="Times New Roman"/>
          <w:spacing w:val="1"/>
        </w:rPr>
        <w:t>b</w:t>
      </w:r>
      <w:r w:rsidRPr="00D40B94">
        <w:rPr>
          <w:rFonts w:eastAsia="Times New Roman"/>
        </w:rPr>
        <w:t>er</w:t>
      </w:r>
      <w:r w:rsidRPr="00D40B94">
        <w:rPr>
          <w:rFonts w:eastAsia="Times New Roman"/>
          <w:spacing w:val="-7"/>
        </w:rPr>
        <w:t xml:space="preserve"> </w:t>
      </w:r>
      <w:r w:rsidRPr="00D40B94">
        <w:rPr>
          <w:rFonts w:eastAsia="Times New Roman"/>
        </w:rPr>
        <w:t>of</w:t>
      </w:r>
      <w:r w:rsidRPr="00D40B94">
        <w:rPr>
          <w:rFonts w:eastAsia="Times New Roman"/>
          <w:spacing w:val="-2"/>
        </w:rPr>
        <w:t xml:space="preserve"> </w:t>
      </w:r>
      <w:r w:rsidRPr="00D40B94">
        <w:rPr>
          <w:rFonts w:eastAsia="Times New Roman"/>
        </w:rPr>
        <w:t>the</w:t>
      </w:r>
      <w:r w:rsidRPr="00D40B94">
        <w:rPr>
          <w:rFonts w:eastAsia="Times New Roman"/>
          <w:spacing w:val="-3"/>
        </w:rPr>
        <w:t xml:space="preserve"> </w:t>
      </w:r>
      <w:r w:rsidRPr="00D40B94">
        <w:rPr>
          <w:rFonts w:eastAsia="Times New Roman"/>
        </w:rPr>
        <w:t>survey</w:t>
      </w:r>
      <w:r w:rsidRPr="00D40B94">
        <w:rPr>
          <w:rFonts w:eastAsia="Times New Roman"/>
          <w:spacing w:val="-4"/>
        </w:rPr>
        <w:t xml:space="preserve"> </w:t>
      </w:r>
      <w:r w:rsidRPr="00D40B94">
        <w:rPr>
          <w:rFonts w:eastAsia="Times New Roman"/>
        </w:rPr>
        <w:t>tea</w:t>
      </w:r>
      <w:r w:rsidRPr="00D40B94">
        <w:rPr>
          <w:rFonts w:eastAsia="Times New Roman"/>
          <w:spacing w:val="-2"/>
        </w:rPr>
        <w:t>m or</w:t>
      </w:r>
      <w:r w:rsidR="00B22470">
        <w:rPr>
          <w:rFonts w:eastAsia="Times New Roman"/>
          <w:spacing w:val="-2"/>
        </w:rPr>
        <w:t xml:space="preserve"> to </w:t>
      </w:r>
      <w:r w:rsidRPr="00D40B94">
        <w:rPr>
          <w:rFonts w:eastAsia="Times New Roman"/>
          <w:spacing w:val="-2"/>
        </w:rPr>
        <w:t>the team secretary</w:t>
      </w:r>
      <w:r w:rsidR="00B22470">
        <w:rPr>
          <w:rFonts w:eastAsia="Times New Roman"/>
          <w:spacing w:val="-2"/>
        </w:rPr>
        <w:t xml:space="preserve"> </w:t>
      </w:r>
      <w:r w:rsidRPr="00D40B94">
        <w:rPr>
          <w:rFonts w:eastAsia="Times New Roman"/>
          <w:spacing w:val="-2"/>
        </w:rPr>
        <w:t>for distribution to the team</w:t>
      </w:r>
      <w:r w:rsidRPr="00D40B94">
        <w:rPr>
          <w:rFonts w:eastAsia="Times New Roman"/>
        </w:rPr>
        <w:t>.</w:t>
      </w:r>
    </w:p>
    <w:p w14:paraId="683639CD" w14:textId="77777777" w:rsidR="00D946E0" w:rsidRDefault="00D946E0" w:rsidP="00D946E0">
      <w:pPr>
        <w:pStyle w:val="NoSpacing"/>
        <w:rPr>
          <w:rFonts w:eastAsia="Times New Roman"/>
        </w:rPr>
      </w:pPr>
    </w:p>
    <w:p w14:paraId="20190639" w14:textId="3B2EEA94" w:rsidR="00D946E0" w:rsidRPr="00D40B94" w:rsidRDefault="00D946E0" w:rsidP="00D946E0">
      <w:pPr>
        <w:pStyle w:val="NoSpacing"/>
        <w:rPr>
          <w:rFonts w:eastAsia="Times New Roman"/>
          <w:spacing w:val="46"/>
        </w:rPr>
      </w:pPr>
      <w:r w:rsidRPr="00D40B94">
        <w:rPr>
          <w:rFonts w:eastAsia="Times New Roman"/>
        </w:rPr>
        <w:t>The</w:t>
      </w:r>
      <w:r w:rsidRPr="00D40B94">
        <w:rPr>
          <w:rFonts w:eastAsia="Times New Roman"/>
          <w:spacing w:val="-3"/>
        </w:rPr>
        <w:t xml:space="preserve"> entrance conference with the dean</w:t>
      </w:r>
      <w:r w:rsidRPr="00D40B94">
        <w:rPr>
          <w:rFonts w:eastAsia="Times New Roman"/>
          <w:spacing w:val="-4"/>
        </w:rPr>
        <w:t xml:space="preserve"> </w:t>
      </w:r>
      <w:r w:rsidRPr="00D40B94">
        <w:rPr>
          <w:rFonts w:eastAsia="Times New Roman"/>
        </w:rPr>
        <w:t>should</w:t>
      </w:r>
      <w:r w:rsidRPr="00D40B94">
        <w:rPr>
          <w:rFonts w:eastAsia="Times New Roman"/>
          <w:spacing w:val="-6"/>
        </w:rPr>
        <w:t xml:space="preserve"> </w:t>
      </w:r>
      <w:r w:rsidRPr="00D40B94">
        <w:rPr>
          <w:rFonts w:eastAsia="Times New Roman"/>
        </w:rPr>
        <w:t>be</w:t>
      </w:r>
      <w:r w:rsidRPr="00D40B94">
        <w:rPr>
          <w:rFonts w:eastAsia="Times New Roman"/>
          <w:spacing w:val="-2"/>
        </w:rPr>
        <w:t xml:space="preserve"> </w:t>
      </w:r>
      <w:r w:rsidRPr="00D40B94">
        <w:rPr>
          <w:rFonts w:eastAsia="Times New Roman"/>
        </w:rPr>
        <w:t>scheduled</w:t>
      </w:r>
      <w:r w:rsidRPr="00D40B94">
        <w:rPr>
          <w:rFonts w:eastAsia="Times New Roman"/>
          <w:spacing w:val="-9"/>
        </w:rPr>
        <w:t xml:space="preserve"> well in advance (around the time that the date of the survey visit has been set), so that the dates and times can be locked into the</w:t>
      </w:r>
      <w:r w:rsidR="00A154FD">
        <w:rPr>
          <w:rFonts w:eastAsia="Times New Roman"/>
          <w:spacing w:val="-9"/>
        </w:rPr>
        <w:t xml:space="preserve"> dean’s schedule</w:t>
      </w:r>
      <w:r w:rsidRPr="00D40B94">
        <w:rPr>
          <w:rFonts w:eastAsia="Times New Roman"/>
          <w:spacing w:val="-9"/>
        </w:rPr>
        <w:t>. Other individuals with whom the survey team will meet should also be informed about the visit dates and told that their availability and participation are expected for the duration of the visit.</w:t>
      </w:r>
    </w:p>
    <w:p w14:paraId="21DED145" w14:textId="406BB060" w:rsidR="00D946E0" w:rsidRDefault="00D946E0" w:rsidP="008C1B16">
      <w:pPr>
        <w:pStyle w:val="NoSpacing"/>
        <w:rPr>
          <w:rFonts w:eastAsia="Times New Roman"/>
        </w:rPr>
      </w:pPr>
    </w:p>
    <w:p w14:paraId="41CD7858" w14:textId="59AC63DC" w:rsidR="00D946E0" w:rsidRPr="00D40B94" w:rsidRDefault="00D946E0" w:rsidP="00D946E0">
      <w:pPr>
        <w:pStyle w:val="NoSpacing"/>
        <w:rPr>
          <w:rFonts w:eastAsia="Times New Roman"/>
        </w:rPr>
      </w:pPr>
      <w:r w:rsidRPr="00D40B94">
        <w:rPr>
          <w:rFonts w:eastAsia="Times New Roman"/>
        </w:rPr>
        <w:t xml:space="preserve">The SVC should ensure that individuals participating in the visit know the time and location of their meeting(s) with the survey team. Tours of </w:t>
      </w:r>
      <w:r w:rsidR="00F46775">
        <w:rPr>
          <w:rFonts w:eastAsia="Times New Roman"/>
        </w:rPr>
        <w:t xml:space="preserve">the school’s </w:t>
      </w:r>
      <w:r w:rsidRPr="00D40B94">
        <w:rPr>
          <w:rFonts w:eastAsia="Times New Roman"/>
        </w:rPr>
        <w:t>education facilities</w:t>
      </w:r>
      <w:r w:rsidR="00AF2A33">
        <w:rPr>
          <w:rFonts w:eastAsia="Times New Roman"/>
        </w:rPr>
        <w:t xml:space="preserve"> </w:t>
      </w:r>
      <w:r w:rsidRPr="00D40B94">
        <w:rPr>
          <w:rFonts w:eastAsia="Times New Roman"/>
        </w:rPr>
        <w:t>should be led by student</w:t>
      </w:r>
      <w:r w:rsidRPr="00D40B94">
        <w:rPr>
          <w:rFonts w:eastAsia="Times New Roman"/>
          <w:spacing w:val="-7"/>
        </w:rPr>
        <w:t xml:space="preserve"> </w:t>
      </w:r>
      <w:r w:rsidRPr="00D40B94">
        <w:rPr>
          <w:rFonts w:eastAsia="Times New Roman"/>
        </w:rPr>
        <w:t>guides</w:t>
      </w:r>
      <w:r w:rsidRPr="00D40B94">
        <w:rPr>
          <w:rFonts w:eastAsia="Times New Roman"/>
          <w:w w:val="99"/>
        </w:rPr>
        <w:t xml:space="preserve">. </w:t>
      </w:r>
    </w:p>
    <w:p w14:paraId="7FA180D8" w14:textId="77777777" w:rsidR="007B09E7" w:rsidRDefault="007B09E7" w:rsidP="00DC7632">
      <w:pPr>
        <w:widowControl/>
        <w:spacing w:after="0" w:line="240" w:lineRule="auto"/>
        <w:rPr>
          <w:b/>
        </w:rPr>
      </w:pPr>
    </w:p>
    <w:p w14:paraId="17687654" w14:textId="59BCDC7E" w:rsidR="00396607" w:rsidRPr="00D40B94" w:rsidRDefault="00913A1E" w:rsidP="00DC7632">
      <w:pPr>
        <w:widowControl/>
        <w:spacing w:after="0" w:line="240" w:lineRule="auto"/>
        <w:rPr>
          <w:b/>
        </w:rPr>
      </w:pPr>
      <w:r w:rsidRPr="00D40B94">
        <w:rPr>
          <w:b/>
        </w:rPr>
        <w:t xml:space="preserve">The Exit </w:t>
      </w:r>
      <w:r w:rsidR="00975D24" w:rsidRPr="00D40B94">
        <w:rPr>
          <w:b/>
        </w:rPr>
        <w:t>Report</w:t>
      </w:r>
    </w:p>
    <w:p w14:paraId="10C64083" w14:textId="7A593BB2" w:rsidR="0048013E" w:rsidRPr="00D40B94" w:rsidRDefault="00212D44" w:rsidP="00B5229A">
      <w:pPr>
        <w:pStyle w:val="NoSpacing"/>
        <w:rPr>
          <w:rFonts w:eastAsia="Times New Roman"/>
        </w:rPr>
      </w:pPr>
      <w:r w:rsidRPr="00212D44">
        <w:rPr>
          <w:rFonts w:eastAsia="Times New Roman"/>
        </w:rPr>
        <w:t xml:space="preserve">The dean will receive a written copy of the </w:t>
      </w:r>
      <w:r w:rsidR="000F4318">
        <w:rPr>
          <w:rFonts w:eastAsia="Times New Roman"/>
        </w:rPr>
        <w:t xml:space="preserve">initial </w:t>
      </w:r>
      <w:r w:rsidRPr="00212D44">
        <w:rPr>
          <w:rFonts w:eastAsia="Times New Roman"/>
        </w:rPr>
        <w:t>survey team findings</w:t>
      </w:r>
      <w:r w:rsidR="00A154FD">
        <w:rPr>
          <w:rFonts w:eastAsia="Times New Roman"/>
        </w:rPr>
        <w:t xml:space="preserve"> by one week after the conclusion of the visit</w:t>
      </w:r>
      <w:r w:rsidRPr="00212D44">
        <w:rPr>
          <w:rFonts w:eastAsia="Times New Roman"/>
        </w:rPr>
        <w:t xml:space="preserve">. </w:t>
      </w:r>
      <w:r w:rsidR="006B7FB8">
        <w:rPr>
          <w:rFonts w:eastAsia="Times New Roman"/>
        </w:rPr>
        <w:t xml:space="preserve">The </w:t>
      </w:r>
      <w:r w:rsidR="00C61F4B">
        <w:rPr>
          <w:rFonts w:eastAsia="Times New Roman"/>
        </w:rPr>
        <w:t>exit report template includes the statement that the</w:t>
      </w:r>
      <w:r w:rsidRPr="00212D44">
        <w:rPr>
          <w:rFonts w:eastAsia="Times New Roman"/>
        </w:rPr>
        <w:t xml:space="preserve"> findings are subject to potential revision during the review of the survey report and should be held confidential by the school leadership.</w:t>
      </w:r>
      <w:r w:rsidR="00B133CD">
        <w:rPr>
          <w:rFonts w:eastAsia="Times New Roman"/>
        </w:rPr>
        <w:t xml:space="preserve"> The e</w:t>
      </w:r>
      <w:r w:rsidR="004341AC">
        <w:rPr>
          <w:rFonts w:eastAsia="Times New Roman"/>
        </w:rPr>
        <w:t xml:space="preserve">xit report does not include a performance level for each included </w:t>
      </w:r>
      <w:r w:rsidR="00D53B64">
        <w:rPr>
          <w:rFonts w:eastAsia="Times New Roman"/>
        </w:rPr>
        <w:t xml:space="preserve">accreditation </w:t>
      </w:r>
      <w:r w:rsidR="004341AC">
        <w:rPr>
          <w:rFonts w:eastAsia="Times New Roman"/>
        </w:rPr>
        <w:t>element.</w:t>
      </w:r>
    </w:p>
    <w:p w14:paraId="0F36673A" w14:textId="77777777" w:rsidR="00212D44" w:rsidRDefault="00212D44" w:rsidP="00B5229A">
      <w:pPr>
        <w:pStyle w:val="NoSpacing"/>
        <w:rPr>
          <w:rFonts w:eastAsia="Times New Roman"/>
          <w:b/>
        </w:rPr>
      </w:pPr>
    </w:p>
    <w:p w14:paraId="46929DEA" w14:textId="0438B9A3" w:rsidR="00396607" w:rsidRPr="00D40B94" w:rsidRDefault="00913A1E" w:rsidP="00B5229A">
      <w:pPr>
        <w:pStyle w:val="NoSpacing"/>
        <w:rPr>
          <w:rFonts w:eastAsia="Times New Roman"/>
          <w:b/>
        </w:rPr>
      </w:pPr>
      <w:r w:rsidRPr="00D40B94">
        <w:rPr>
          <w:rFonts w:eastAsia="Times New Roman"/>
          <w:b/>
        </w:rPr>
        <w:t>Survey Report Review</w:t>
      </w:r>
      <w:r w:rsidR="007D58CE">
        <w:rPr>
          <w:rFonts w:eastAsia="Times New Roman"/>
          <w:b/>
        </w:rPr>
        <w:t xml:space="preserve"> and Action on Accreditation </w:t>
      </w:r>
    </w:p>
    <w:p w14:paraId="20A5A16E" w14:textId="081B58AD" w:rsidR="007A288A" w:rsidRPr="00D40B94" w:rsidRDefault="00EB2C95" w:rsidP="00B5229A">
      <w:pPr>
        <w:pStyle w:val="NoSpacing"/>
        <w:rPr>
          <w:rFonts w:eastAsia="Times New Roman"/>
          <w:spacing w:val="51"/>
        </w:rPr>
      </w:pPr>
      <w:r>
        <w:rPr>
          <w:rFonts w:eastAsia="Times New Roman"/>
        </w:rPr>
        <w:t>School representatives should review</w:t>
      </w:r>
      <w:r w:rsidR="0038456F" w:rsidRPr="00D40B94">
        <w:rPr>
          <w:rFonts w:eastAsia="Times New Roman"/>
        </w:rPr>
        <w:t xml:space="preserve"> the </w:t>
      </w:r>
      <w:r w:rsidR="00ED5260" w:rsidRPr="00D40B94">
        <w:rPr>
          <w:rFonts w:eastAsia="Times New Roman"/>
          <w:i/>
        </w:rPr>
        <w:t>Survey R</w:t>
      </w:r>
      <w:r w:rsidR="00676FDB" w:rsidRPr="00D40B94">
        <w:rPr>
          <w:rFonts w:eastAsia="Times New Roman"/>
          <w:i/>
        </w:rPr>
        <w:t>eport</w:t>
      </w:r>
      <w:r w:rsidR="0038456F" w:rsidRPr="00D40B94">
        <w:rPr>
          <w:rFonts w:eastAsia="Times New Roman"/>
          <w:i/>
        </w:rPr>
        <w:t xml:space="preserve"> </w:t>
      </w:r>
      <w:r w:rsidR="00346DDF" w:rsidRPr="00D40B94">
        <w:rPr>
          <w:rFonts w:eastAsia="Times New Roman"/>
          <w:i/>
        </w:rPr>
        <w:t>and</w:t>
      </w:r>
      <w:r w:rsidR="00676FDB" w:rsidRPr="00D40B94">
        <w:rPr>
          <w:rFonts w:eastAsia="Times New Roman"/>
          <w:i/>
        </w:rPr>
        <w:t xml:space="preserve"> Team</w:t>
      </w:r>
      <w:r w:rsidR="00346DDF" w:rsidRPr="00D40B94">
        <w:rPr>
          <w:rFonts w:eastAsia="Times New Roman"/>
          <w:i/>
        </w:rPr>
        <w:t xml:space="preserve"> Findings </w:t>
      </w:r>
      <w:r w:rsidR="0038456F" w:rsidRPr="00D40B94">
        <w:rPr>
          <w:rFonts w:eastAsia="Times New Roman"/>
          <w:i/>
        </w:rPr>
        <w:t>Guide</w:t>
      </w:r>
      <w:r w:rsidR="000A3E40" w:rsidRPr="00D40B94">
        <w:rPr>
          <w:rFonts w:eastAsia="Times New Roman"/>
        </w:rPr>
        <w:t xml:space="preserve"> on the LCME website</w:t>
      </w:r>
      <w:r w:rsidR="003120F6" w:rsidRPr="00D40B94">
        <w:rPr>
          <w:rFonts w:eastAsia="Times New Roman"/>
        </w:rPr>
        <w:t xml:space="preserve"> (</w:t>
      </w:r>
      <w:hyperlink r:id="rId18" w:history="1">
        <w:r w:rsidR="006946B8" w:rsidRPr="00D40B94">
          <w:rPr>
            <w:rStyle w:val="Hyperlink"/>
            <w:rFonts w:eastAsia="Times New Roman"/>
          </w:rPr>
          <w:t>lcme.org/publications</w:t>
        </w:r>
      </w:hyperlink>
      <w:r w:rsidR="003120F6" w:rsidRPr="00D40B94">
        <w:rPr>
          <w:rFonts w:eastAsia="Times New Roman"/>
        </w:rPr>
        <w:t xml:space="preserve">) </w:t>
      </w:r>
      <w:r w:rsidR="0038456F" w:rsidRPr="00D40B94">
        <w:rPr>
          <w:rFonts w:eastAsia="Times New Roman"/>
        </w:rPr>
        <w:t xml:space="preserve">for details on the process </w:t>
      </w:r>
      <w:r w:rsidR="00676FDB" w:rsidRPr="00D40B94">
        <w:rPr>
          <w:rFonts w:eastAsia="Times New Roman"/>
        </w:rPr>
        <w:t>of survey report</w:t>
      </w:r>
      <w:r w:rsidR="0038456F" w:rsidRPr="00D40B94">
        <w:rPr>
          <w:rFonts w:eastAsia="Times New Roman"/>
        </w:rPr>
        <w:t xml:space="preserve"> development and review</w:t>
      </w:r>
      <w:r w:rsidR="00AA6D76">
        <w:rPr>
          <w:rFonts w:eastAsia="Times New Roman"/>
        </w:rPr>
        <w:t>.</w:t>
      </w:r>
    </w:p>
    <w:p w14:paraId="0D2EC983" w14:textId="77777777" w:rsidR="007A288A" w:rsidRPr="00D40B94" w:rsidRDefault="007A288A" w:rsidP="00B5229A">
      <w:pPr>
        <w:pStyle w:val="NoSpacing"/>
        <w:rPr>
          <w:rFonts w:eastAsia="Times New Roman"/>
          <w:spacing w:val="51"/>
        </w:rPr>
      </w:pPr>
    </w:p>
    <w:p w14:paraId="56F5642E" w14:textId="3D05A85F" w:rsidR="00820797" w:rsidRPr="00D40B94" w:rsidRDefault="00EB2C95" w:rsidP="00B5229A">
      <w:pPr>
        <w:pStyle w:val="NoSpacing"/>
        <w:rPr>
          <w:rFonts w:eastAsia="Times New Roman"/>
          <w:b/>
        </w:rPr>
      </w:pPr>
      <w:r>
        <w:rPr>
          <w:rFonts w:eastAsia="Times New Roman"/>
        </w:rPr>
        <w:t>After initial review by the LCME Secretariat and the survey team, t</w:t>
      </w:r>
      <w:r w:rsidR="007D58CE">
        <w:rPr>
          <w:rFonts w:eastAsia="Times New Roman"/>
        </w:rPr>
        <w:t>he survey team secretary will send t</w:t>
      </w:r>
      <w:r w:rsidR="00A140CE" w:rsidRPr="00D40B94">
        <w:rPr>
          <w:rFonts w:eastAsia="Times New Roman"/>
        </w:rPr>
        <w:t>he</w:t>
      </w:r>
      <w:r w:rsidR="00A140CE" w:rsidRPr="00D40B94">
        <w:rPr>
          <w:rFonts w:eastAsia="Times New Roman"/>
          <w:spacing w:val="-3"/>
        </w:rPr>
        <w:t xml:space="preserve"> </w:t>
      </w:r>
      <w:r w:rsidR="00A140CE" w:rsidRPr="00D40B94">
        <w:rPr>
          <w:rFonts w:eastAsia="Times New Roman"/>
        </w:rPr>
        <w:t>dean</w:t>
      </w:r>
      <w:r w:rsidR="00A140CE" w:rsidRPr="00D40B94">
        <w:rPr>
          <w:rFonts w:eastAsia="Times New Roman"/>
          <w:spacing w:val="-4"/>
        </w:rPr>
        <w:t xml:space="preserve"> </w:t>
      </w:r>
      <w:r w:rsidR="00A140CE" w:rsidRPr="00D40B94">
        <w:rPr>
          <w:rFonts w:eastAsia="Times New Roman"/>
        </w:rPr>
        <w:t>the</w:t>
      </w:r>
      <w:r w:rsidR="00A140CE" w:rsidRPr="00D40B94">
        <w:rPr>
          <w:rFonts w:eastAsia="Times New Roman"/>
          <w:spacing w:val="-3"/>
        </w:rPr>
        <w:t xml:space="preserve"> </w:t>
      </w:r>
      <w:r w:rsidR="007D58CE">
        <w:rPr>
          <w:rFonts w:eastAsia="Times New Roman"/>
          <w:spacing w:val="-3"/>
        </w:rPr>
        <w:t xml:space="preserve">draft </w:t>
      </w:r>
      <w:r w:rsidR="00676FDB" w:rsidRPr="00D40B94">
        <w:rPr>
          <w:rFonts w:eastAsia="Times New Roman"/>
          <w:spacing w:val="-3"/>
        </w:rPr>
        <w:t>survey report</w:t>
      </w:r>
      <w:r w:rsidR="00A140CE" w:rsidRPr="00D40B94">
        <w:rPr>
          <w:rFonts w:eastAsia="Times New Roman"/>
          <w:spacing w:val="-5"/>
        </w:rPr>
        <w:t xml:space="preserve"> </w:t>
      </w:r>
      <w:r w:rsidR="002D4671" w:rsidRPr="00D40B94">
        <w:rPr>
          <w:rFonts w:eastAsia="Times New Roman"/>
          <w:spacing w:val="-5"/>
        </w:rPr>
        <w:t>and</w:t>
      </w:r>
      <w:r w:rsidR="00AA262E" w:rsidRPr="00D40B94">
        <w:rPr>
          <w:rFonts w:eastAsia="Times New Roman"/>
          <w:spacing w:val="-5"/>
        </w:rPr>
        <w:t xml:space="preserve"> survey team</w:t>
      </w:r>
      <w:r w:rsidR="002D4671" w:rsidRPr="00D40B94">
        <w:rPr>
          <w:rFonts w:eastAsia="Times New Roman"/>
          <w:spacing w:val="-5"/>
        </w:rPr>
        <w:t xml:space="preserve"> findings</w:t>
      </w:r>
      <w:r w:rsidR="007D58CE">
        <w:rPr>
          <w:rFonts w:eastAsia="Times New Roman"/>
          <w:spacing w:val="-5"/>
        </w:rPr>
        <w:t>.</w:t>
      </w:r>
      <w:r w:rsidR="00954BE1">
        <w:rPr>
          <w:rFonts w:eastAsia="Times New Roman"/>
          <w:spacing w:val="-5"/>
        </w:rPr>
        <w:t xml:space="preserve"> </w:t>
      </w:r>
      <w:r w:rsidR="007D58CE">
        <w:rPr>
          <w:rFonts w:eastAsia="Times New Roman"/>
          <w:spacing w:val="-5"/>
        </w:rPr>
        <w:t>It is the dean’s responsibility to</w:t>
      </w:r>
      <w:r w:rsidR="002D4671" w:rsidRPr="00D40B94">
        <w:rPr>
          <w:rFonts w:eastAsia="Times New Roman"/>
          <w:spacing w:val="-5"/>
        </w:rPr>
        <w:t xml:space="preserve"> </w:t>
      </w:r>
      <w:r w:rsidR="00354C77">
        <w:rPr>
          <w:rFonts w:eastAsia="Times New Roman"/>
          <w:spacing w:val="-5"/>
        </w:rPr>
        <w:t xml:space="preserve">ensure that the draft report is </w:t>
      </w:r>
      <w:r w:rsidR="00A140CE" w:rsidRPr="00D678C5">
        <w:rPr>
          <w:rFonts w:eastAsia="Times New Roman"/>
          <w:u w:val="single"/>
        </w:rPr>
        <w:t>carefully</w:t>
      </w:r>
      <w:r w:rsidR="007D58CE" w:rsidRPr="00D678C5">
        <w:rPr>
          <w:rFonts w:eastAsia="Times New Roman"/>
          <w:u w:val="single"/>
        </w:rPr>
        <w:t xml:space="preserve"> review</w:t>
      </w:r>
      <w:r w:rsidR="00354C77">
        <w:rPr>
          <w:rFonts w:eastAsia="Times New Roman"/>
          <w:u w:val="single"/>
        </w:rPr>
        <w:t>ed</w:t>
      </w:r>
      <w:r w:rsidR="00354C77" w:rsidRPr="00C877A9">
        <w:rPr>
          <w:rFonts w:eastAsia="Times New Roman"/>
        </w:rPr>
        <w:t xml:space="preserve"> and that</w:t>
      </w:r>
      <w:r w:rsidR="00A140CE" w:rsidRPr="00F32D3A">
        <w:rPr>
          <w:rFonts w:eastAsia="Times New Roman"/>
          <w:spacing w:val="-4"/>
        </w:rPr>
        <w:t xml:space="preserve"> </w:t>
      </w:r>
      <w:r w:rsidR="00A140CE" w:rsidRPr="00D40B94">
        <w:rPr>
          <w:rFonts w:eastAsia="Times New Roman"/>
        </w:rPr>
        <w:t>written</w:t>
      </w:r>
      <w:r w:rsidR="00A140CE" w:rsidRPr="00D40B94">
        <w:rPr>
          <w:rFonts w:eastAsia="Times New Roman"/>
          <w:spacing w:val="-6"/>
        </w:rPr>
        <w:t xml:space="preserve"> </w:t>
      </w:r>
      <w:r w:rsidR="00A140CE" w:rsidRPr="00D40B94">
        <w:rPr>
          <w:rFonts w:eastAsia="Times New Roman"/>
        </w:rPr>
        <w:t>corrections</w:t>
      </w:r>
      <w:r w:rsidR="00A140CE" w:rsidRPr="00D40B94">
        <w:rPr>
          <w:rFonts w:eastAsia="Times New Roman"/>
          <w:spacing w:val="-10"/>
        </w:rPr>
        <w:t xml:space="preserve"> </w:t>
      </w:r>
      <w:r w:rsidR="00A140CE" w:rsidRPr="00D40B94">
        <w:rPr>
          <w:rFonts w:eastAsia="Times New Roman"/>
        </w:rPr>
        <w:t>of</w:t>
      </w:r>
      <w:r w:rsidR="00A140CE" w:rsidRPr="00D40B94">
        <w:rPr>
          <w:rFonts w:eastAsia="Times New Roman"/>
          <w:spacing w:val="-2"/>
        </w:rPr>
        <w:t xml:space="preserve"> </w:t>
      </w:r>
      <w:r w:rsidR="00A140CE" w:rsidRPr="00D40B94">
        <w:rPr>
          <w:rFonts w:eastAsia="Times New Roman"/>
        </w:rPr>
        <w:t>errors</w:t>
      </w:r>
      <w:r w:rsidR="00A140CE" w:rsidRPr="00D40B94">
        <w:rPr>
          <w:rFonts w:eastAsia="Times New Roman"/>
          <w:spacing w:val="-5"/>
        </w:rPr>
        <w:t xml:space="preserve"> </w:t>
      </w:r>
      <w:r w:rsidR="00A140CE" w:rsidRPr="00D40B94">
        <w:rPr>
          <w:rFonts w:eastAsia="Times New Roman"/>
        </w:rPr>
        <w:t>of</w:t>
      </w:r>
      <w:r w:rsidR="00A140CE" w:rsidRPr="00D40B94">
        <w:rPr>
          <w:rFonts w:eastAsia="Times New Roman"/>
          <w:spacing w:val="-2"/>
        </w:rPr>
        <w:t xml:space="preserve"> </w:t>
      </w:r>
      <w:r w:rsidR="00A140CE" w:rsidRPr="00D40B94">
        <w:rPr>
          <w:rFonts w:eastAsia="Times New Roman"/>
        </w:rPr>
        <w:t>fact</w:t>
      </w:r>
      <w:r w:rsidR="00A140CE" w:rsidRPr="00D40B94">
        <w:rPr>
          <w:rFonts w:eastAsia="Times New Roman"/>
          <w:spacing w:val="-3"/>
        </w:rPr>
        <w:t xml:space="preserve"> </w:t>
      </w:r>
      <w:r w:rsidR="00354C77">
        <w:rPr>
          <w:rFonts w:eastAsia="Times New Roman"/>
          <w:spacing w:val="-3"/>
        </w:rPr>
        <w:t xml:space="preserve">are sent </w:t>
      </w:r>
      <w:r w:rsidR="00A140CE" w:rsidRPr="00D40B94">
        <w:rPr>
          <w:rFonts w:eastAsia="Times New Roman"/>
        </w:rPr>
        <w:t>to</w:t>
      </w:r>
      <w:r w:rsidR="00A140CE" w:rsidRPr="00D40B94">
        <w:rPr>
          <w:rFonts w:eastAsia="Times New Roman"/>
          <w:spacing w:val="-2"/>
        </w:rPr>
        <w:t xml:space="preserve"> </w:t>
      </w:r>
      <w:r w:rsidR="00A140CE" w:rsidRPr="00D40B94">
        <w:rPr>
          <w:rFonts w:eastAsia="Times New Roman"/>
        </w:rPr>
        <w:t>the</w:t>
      </w:r>
      <w:r w:rsidR="00A140CE" w:rsidRPr="00D40B94">
        <w:rPr>
          <w:rFonts w:eastAsia="Times New Roman"/>
          <w:spacing w:val="-3"/>
        </w:rPr>
        <w:t xml:space="preserve"> </w:t>
      </w:r>
      <w:r w:rsidR="003979C8" w:rsidRPr="00D40B94">
        <w:rPr>
          <w:rFonts w:eastAsia="Times New Roman"/>
          <w:spacing w:val="-3"/>
        </w:rPr>
        <w:t xml:space="preserve">survey </w:t>
      </w:r>
      <w:r w:rsidR="00A140CE" w:rsidRPr="00D40B94">
        <w:rPr>
          <w:rFonts w:eastAsia="Times New Roman"/>
        </w:rPr>
        <w:t>team</w:t>
      </w:r>
      <w:r w:rsidR="00A140CE" w:rsidRPr="00D40B94">
        <w:rPr>
          <w:rFonts w:eastAsia="Times New Roman"/>
          <w:spacing w:val="-8"/>
        </w:rPr>
        <w:t xml:space="preserve"> </w:t>
      </w:r>
      <w:r w:rsidR="00A140CE" w:rsidRPr="00D40B94">
        <w:rPr>
          <w:rFonts w:eastAsia="Times New Roman"/>
        </w:rPr>
        <w:t>secretar</w:t>
      </w:r>
      <w:r w:rsidR="00A140CE" w:rsidRPr="00D40B94">
        <w:rPr>
          <w:rFonts w:eastAsia="Times New Roman"/>
          <w:spacing w:val="2"/>
        </w:rPr>
        <w:t>y</w:t>
      </w:r>
      <w:r w:rsidR="00966AEB">
        <w:rPr>
          <w:rFonts w:eastAsia="Times New Roman"/>
          <w:spacing w:val="2"/>
        </w:rPr>
        <w:t>, along with</w:t>
      </w:r>
      <w:r w:rsidR="00AB1768">
        <w:rPr>
          <w:rFonts w:eastAsia="Times New Roman"/>
          <w:spacing w:val="2"/>
        </w:rPr>
        <w:t xml:space="preserve"> a description of</w:t>
      </w:r>
      <w:r w:rsidR="00453ECD">
        <w:rPr>
          <w:rFonts w:eastAsia="Times New Roman"/>
          <w:spacing w:val="2"/>
        </w:rPr>
        <w:t xml:space="preserve"> any concerns about the process of the visit</w:t>
      </w:r>
      <w:r w:rsidR="00AB1768">
        <w:rPr>
          <w:rFonts w:eastAsia="Times New Roman"/>
          <w:spacing w:val="2"/>
        </w:rPr>
        <w:t>.</w:t>
      </w:r>
      <w:r w:rsidR="00FF5991" w:rsidRPr="00D40B94">
        <w:rPr>
          <w:rFonts w:eastAsia="Times New Roman"/>
        </w:rPr>
        <w:t xml:space="preserve"> </w:t>
      </w:r>
      <w:r w:rsidR="00354C77">
        <w:rPr>
          <w:rFonts w:eastAsia="Times New Roman"/>
        </w:rPr>
        <w:t xml:space="preserve">Comments related to the team </w:t>
      </w:r>
      <w:r w:rsidR="00FA61F6">
        <w:rPr>
          <w:rFonts w:eastAsia="Times New Roman"/>
        </w:rPr>
        <w:t>determinations of</w:t>
      </w:r>
      <w:r w:rsidR="00444049">
        <w:rPr>
          <w:rFonts w:eastAsia="Times New Roman"/>
        </w:rPr>
        <w:t xml:space="preserve"> element performance </w:t>
      </w:r>
      <w:r w:rsidR="00354C77">
        <w:rPr>
          <w:rFonts w:eastAsia="Times New Roman"/>
        </w:rPr>
        <w:t xml:space="preserve">should not be included. </w:t>
      </w:r>
      <w:r w:rsidR="007F637A" w:rsidRPr="00D40B94">
        <w:rPr>
          <w:rFonts w:eastAsia="Times New Roman"/>
        </w:rPr>
        <w:t>The dean’s response can</w:t>
      </w:r>
      <w:r w:rsidR="00ED68CE">
        <w:rPr>
          <w:rFonts w:eastAsia="Times New Roman"/>
        </w:rPr>
        <w:t xml:space="preserve"> only</w:t>
      </w:r>
      <w:r w:rsidR="007F637A" w:rsidRPr="00D40B94">
        <w:rPr>
          <w:rFonts w:eastAsia="Times New Roman"/>
        </w:rPr>
        <w:t xml:space="preserve"> </w:t>
      </w:r>
      <w:r w:rsidR="00126FA9">
        <w:rPr>
          <w:rFonts w:eastAsia="Times New Roman"/>
        </w:rPr>
        <w:t>make reference to</w:t>
      </w:r>
      <w:r w:rsidR="007F637A" w:rsidRPr="00D40B94">
        <w:rPr>
          <w:rFonts w:eastAsia="Times New Roman"/>
        </w:rPr>
        <w:t xml:space="preserve"> </w:t>
      </w:r>
      <w:r w:rsidR="00BF1BFC" w:rsidRPr="00D40B94">
        <w:rPr>
          <w:rFonts w:eastAsia="Times New Roman"/>
        </w:rPr>
        <w:t xml:space="preserve">information that was contained in the </w:t>
      </w:r>
      <w:r w:rsidR="00756931" w:rsidRPr="00D40B94">
        <w:rPr>
          <w:rFonts w:eastAsia="Times New Roman"/>
        </w:rPr>
        <w:t>survey</w:t>
      </w:r>
      <w:r w:rsidR="0036128D" w:rsidRPr="00D40B94">
        <w:rPr>
          <w:rFonts w:eastAsia="Times New Roman"/>
        </w:rPr>
        <w:t xml:space="preserve"> package</w:t>
      </w:r>
      <w:r w:rsidR="00BF1BFC" w:rsidRPr="00D40B94">
        <w:rPr>
          <w:rFonts w:eastAsia="Times New Roman"/>
        </w:rPr>
        <w:t xml:space="preserve"> or provided to the team </w:t>
      </w:r>
      <w:r w:rsidR="00F00CAA">
        <w:rPr>
          <w:rFonts w:eastAsia="Times New Roman"/>
        </w:rPr>
        <w:t>during the visit.</w:t>
      </w:r>
      <w:r w:rsidR="00FF5991" w:rsidRPr="00D40B94">
        <w:rPr>
          <w:rFonts w:eastAsia="Times New Roman"/>
        </w:rPr>
        <w:t xml:space="preserve"> </w:t>
      </w:r>
      <w:r w:rsidR="00BF1BFC" w:rsidRPr="00D40B94">
        <w:rPr>
          <w:rFonts w:eastAsia="Times New Roman"/>
        </w:rPr>
        <w:t>T</w:t>
      </w:r>
      <w:r w:rsidR="00A140CE" w:rsidRPr="00D40B94">
        <w:rPr>
          <w:rFonts w:eastAsia="Times New Roman"/>
        </w:rPr>
        <w:t>he</w:t>
      </w:r>
      <w:r w:rsidR="00A140CE" w:rsidRPr="00D40B94">
        <w:rPr>
          <w:rFonts w:eastAsia="Times New Roman"/>
          <w:spacing w:val="-3"/>
        </w:rPr>
        <w:t xml:space="preserve"> </w:t>
      </w:r>
      <w:r w:rsidR="003C17FF" w:rsidRPr="00D40B94">
        <w:rPr>
          <w:rFonts w:eastAsia="Times New Roman"/>
          <w:spacing w:val="-3"/>
        </w:rPr>
        <w:t xml:space="preserve">survey </w:t>
      </w:r>
      <w:r w:rsidR="00A140CE" w:rsidRPr="00D40B94">
        <w:rPr>
          <w:rFonts w:eastAsia="Times New Roman"/>
        </w:rPr>
        <w:t>team</w:t>
      </w:r>
      <w:r w:rsidR="00A140CE" w:rsidRPr="00D40B94">
        <w:rPr>
          <w:rFonts w:eastAsia="Times New Roman"/>
          <w:spacing w:val="-5"/>
        </w:rPr>
        <w:t xml:space="preserve"> </w:t>
      </w:r>
      <w:r w:rsidR="00A140CE" w:rsidRPr="00D40B94">
        <w:rPr>
          <w:rFonts w:eastAsia="Times New Roman"/>
        </w:rPr>
        <w:t>secretar</w:t>
      </w:r>
      <w:r w:rsidR="00A140CE" w:rsidRPr="00D40B94">
        <w:rPr>
          <w:rFonts w:eastAsia="Times New Roman"/>
          <w:spacing w:val="2"/>
        </w:rPr>
        <w:t>y</w:t>
      </w:r>
      <w:r w:rsidR="00A140CE" w:rsidRPr="00D40B94">
        <w:rPr>
          <w:rFonts w:eastAsia="Times New Roman"/>
        </w:rPr>
        <w:t>,</w:t>
      </w:r>
      <w:r w:rsidR="00A140CE" w:rsidRPr="00D40B94">
        <w:rPr>
          <w:rFonts w:eastAsia="Times New Roman"/>
          <w:spacing w:val="-8"/>
        </w:rPr>
        <w:t xml:space="preserve"> </w:t>
      </w:r>
      <w:r w:rsidR="00A140CE" w:rsidRPr="00D40B94">
        <w:rPr>
          <w:rFonts w:eastAsia="Times New Roman"/>
        </w:rPr>
        <w:t>in consultation</w:t>
      </w:r>
      <w:r w:rsidR="00A140CE" w:rsidRPr="00D40B94">
        <w:rPr>
          <w:rFonts w:eastAsia="Times New Roman"/>
          <w:spacing w:val="-11"/>
        </w:rPr>
        <w:t xml:space="preserve"> </w:t>
      </w:r>
      <w:r w:rsidR="00A140CE" w:rsidRPr="00D40B94">
        <w:rPr>
          <w:rFonts w:eastAsia="Times New Roman"/>
        </w:rPr>
        <w:t>with</w:t>
      </w:r>
      <w:r w:rsidR="00A140CE" w:rsidRPr="00D40B94">
        <w:rPr>
          <w:rFonts w:eastAsia="Times New Roman"/>
          <w:spacing w:val="-4"/>
        </w:rPr>
        <w:t xml:space="preserve"> </w:t>
      </w:r>
      <w:r w:rsidR="00A140CE" w:rsidRPr="00D40B94">
        <w:rPr>
          <w:rFonts w:eastAsia="Times New Roman"/>
        </w:rPr>
        <w:t>the</w:t>
      </w:r>
      <w:r w:rsidR="00A140CE" w:rsidRPr="00D40B94">
        <w:rPr>
          <w:rFonts w:eastAsia="Times New Roman"/>
          <w:spacing w:val="-3"/>
        </w:rPr>
        <w:t xml:space="preserve"> </w:t>
      </w:r>
      <w:r w:rsidR="003979C8" w:rsidRPr="00D40B94">
        <w:rPr>
          <w:rFonts w:eastAsia="Times New Roman"/>
          <w:spacing w:val="-3"/>
        </w:rPr>
        <w:t xml:space="preserve">survey </w:t>
      </w:r>
      <w:r w:rsidR="00A140CE" w:rsidRPr="00D40B94">
        <w:rPr>
          <w:rFonts w:eastAsia="Times New Roman"/>
        </w:rPr>
        <w:t>team</w:t>
      </w:r>
      <w:r w:rsidR="00A140CE" w:rsidRPr="00D40B94">
        <w:rPr>
          <w:rFonts w:eastAsia="Times New Roman"/>
          <w:spacing w:val="-5"/>
        </w:rPr>
        <w:t xml:space="preserve"> </w:t>
      </w:r>
      <w:r w:rsidR="00A140CE" w:rsidRPr="00D40B94">
        <w:rPr>
          <w:rFonts w:eastAsia="Times New Roman"/>
        </w:rPr>
        <w:t>chair,</w:t>
      </w:r>
      <w:r w:rsidR="00A140CE" w:rsidRPr="00D40B94">
        <w:rPr>
          <w:rFonts w:eastAsia="Times New Roman"/>
          <w:spacing w:val="-5"/>
        </w:rPr>
        <w:t xml:space="preserve"> </w:t>
      </w:r>
      <w:r w:rsidR="007F637A" w:rsidRPr="00D40B94">
        <w:rPr>
          <w:rFonts w:eastAsia="Times New Roman"/>
          <w:spacing w:val="-7"/>
        </w:rPr>
        <w:t xml:space="preserve">considers </w:t>
      </w:r>
      <w:r w:rsidR="00A140CE" w:rsidRPr="00D40B94">
        <w:rPr>
          <w:rFonts w:eastAsia="Times New Roman"/>
        </w:rPr>
        <w:t>the</w:t>
      </w:r>
      <w:r w:rsidR="00A140CE" w:rsidRPr="00D40B94">
        <w:rPr>
          <w:rFonts w:eastAsia="Times New Roman"/>
          <w:spacing w:val="-2"/>
        </w:rPr>
        <w:t xml:space="preserve"> </w:t>
      </w:r>
      <w:r w:rsidR="00A140CE" w:rsidRPr="00D40B94">
        <w:rPr>
          <w:rFonts w:eastAsia="Times New Roman"/>
        </w:rPr>
        <w:t>dean’s</w:t>
      </w:r>
      <w:r w:rsidR="00A140CE" w:rsidRPr="00D40B94">
        <w:rPr>
          <w:rFonts w:eastAsia="Times New Roman"/>
          <w:spacing w:val="-6"/>
        </w:rPr>
        <w:t xml:space="preserve"> </w:t>
      </w:r>
      <w:r w:rsidR="00A140CE" w:rsidRPr="00D40B94">
        <w:rPr>
          <w:rFonts w:eastAsia="Times New Roman"/>
        </w:rPr>
        <w:t>co</w:t>
      </w:r>
      <w:r w:rsidR="00A140CE" w:rsidRPr="00D40B94">
        <w:rPr>
          <w:rFonts w:eastAsia="Times New Roman"/>
          <w:spacing w:val="-2"/>
        </w:rPr>
        <w:t>mm</w:t>
      </w:r>
      <w:r w:rsidR="00A140CE" w:rsidRPr="00D40B94">
        <w:rPr>
          <w:rFonts w:eastAsia="Times New Roman"/>
        </w:rPr>
        <w:t>ents</w:t>
      </w:r>
      <w:r w:rsidR="00A140CE" w:rsidRPr="00D40B94">
        <w:rPr>
          <w:rFonts w:eastAsia="Times New Roman"/>
          <w:spacing w:val="-9"/>
        </w:rPr>
        <w:t xml:space="preserve"> </w:t>
      </w:r>
      <w:r w:rsidR="00A140CE" w:rsidRPr="00D40B94">
        <w:rPr>
          <w:rFonts w:eastAsia="Times New Roman"/>
        </w:rPr>
        <w:t>and</w:t>
      </w:r>
      <w:r w:rsidR="00A140CE" w:rsidRPr="00D40B94">
        <w:rPr>
          <w:rFonts w:eastAsia="Times New Roman"/>
          <w:spacing w:val="-3"/>
        </w:rPr>
        <w:t xml:space="preserve"> </w:t>
      </w:r>
      <w:r w:rsidR="00A140CE" w:rsidRPr="00D40B94">
        <w:rPr>
          <w:rFonts w:eastAsia="Times New Roman"/>
          <w:spacing w:val="-2"/>
        </w:rPr>
        <w:t>m</w:t>
      </w:r>
      <w:r w:rsidR="00A140CE" w:rsidRPr="00D40B94">
        <w:rPr>
          <w:rFonts w:eastAsia="Times New Roman"/>
        </w:rPr>
        <w:t>ake</w:t>
      </w:r>
      <w:r w:rsidR="007F637A" w:rsidRPr="00D40B94">
        <w:rPr>
          <w:rFonts w:eastAsia="Times New Roman"/>
        </w:rPr>
        <w:t>s</w:t>
      </w:r>
      <w:r w:rsidR="00A140CE" w:rsidRPr="00D40B94">
        <w:rPr>
          <w:rFonts w:eastAsia="Times New Roman"/>
          <w:spacing w:val="-5"/>
        </w:rPr>
        <w:t xml:space="preserve"> </w:t>
      </w:r>
      <w:r w:rsidR="00A140CE" w:rsidRPr="00D40B94">
        <w:rPr>
          <w:rFonts w:eastAsia="Times New Roman"/>
        </w:rPr>
        <w:t>those</w:t>
      </w:r>
      <w:r w:rsidR="00A140CE" w:rsidRPr="00D40B94">
        <w:rPr>
          <w:rFonts w:eastAsia="Times New Roman"/>
          <w:spacing w:val="-5"/>
        </w:rPr>
        <w:t xml:space="preserve"> </w:t>
      </w:r>
      <w:r w:rsidR="00A140CE" w:rsidRPr="00D40B94">
        <w:rPr>
          <w:rFonts w:eastAsia="Times New Roman"/>
        </w:rPr>
        <w:t>changes</w:t>
      </w:r>
      <w:r w:rsidR="00A140CE" w:rsidRPr="00D40B94">
        <w:rPr>
          <w:rFonts w:eastAsia="Times New Roman"/>
          <w:spacing w:val="-7"/>
        </w:rPr>
        <w:t xml:space="preserve"> </w:t>
      </w:r>
      <w:r w:rsidR="0036128D" w:rsidRPr="00D40B94">
        <w:rPr>
          <w:rFonts w:eastAsia="Times New Roman"/>
          <w:spacing w:val="-7"/>
        </w:rPr>
        <w:t>they consider</w:t>
      </w:r>
      <w:r w:rsidR="00A140CE" w:rsidRPr="00D40B94">
        <w:rPr>
          <w:rFonts w:eastAsia="Times New Roman"/>
        </w:rPr>
        <w:t xml:space="preserve"> to</w:t>
      </w:r>
      <w:r w:rsidR="00A140CE" w:rsidRPr="00D40B94">
        <w:rPr>
          <w:rFonts w:eastAsia="Times New Roman"/>
          <w:spacing w:val="-2"/>
        </w:rPr>
        <w:t xml:space="preserve"> </w:t>
      </w:r>
      <w:r w:rsidR="00A140CE" w:rsidRPr="00D40B94">
        <w:rPr>
          <w:rFonts w:eastAsia="Times New Roman"/>
        </w:rPr>
        <w:t>be</w:t>
      </w:r>
      <w:r w:rsidR="00A140CE" w:rsidRPr="00D40B94">
        <w:rPr>
          <w:rFonts w:eastAsia="Times New Roman"/>
          <w:spacing w:val="-2"/>
        </w:rPr>
        <w:t xml:space="preserve"> </w:t>
      </w:r>
      <w:r w:rsidR="00A140CE" w:rsidRPr="00D40B94">
        <w:rPr>
          <w:rFonts w:eastAsia="Times New Roman"/>
        </w:rPr>
        <w:t>appropriate</w:t>
      </w:r>
      <w:r w:rsidR="00FF5991" w:rsidRPr="00D40B94">
        <w:rPr>
          <w:rFonts w:eastAsia="Times New Roman"/>
        </w:rPr>
        <w:t xml:space="preserve">. </w:t>
      </w:r>
      <w:r w:rsidR="003A5D38" w:rsidRPr="00D40B94">
        <w:rPr>
          <w:rFonts w:eastAsia="Times New Roman"/>
        </w:rPr>
        <w:t>T</w:t>
      </w:r>
      <w:r w:rsidR="00A140CE" w:rsidRPr="00D40B94">
        <w:rPr>
          <w:rFonts w:eastAsia="Times New Roman"/>
        </w:rPr>
        <w:t>he</w:t>
      </w:r>
      <w:r w:rsidR="00A140CE" w:rsidRPr="00D40B94">
        <w:rPr>
          <w:rFonts w:eastAsia="Times New Roman"/>
          <w:spacing w:val="-3"/>
        </w:rPr>
        <w:t xml:space="preserve"> </w:t>
      </w:r>
      <w:r w:rsidR="00A140CE" w:rsidRPr="00D40B94">
        <w:rPr>
          <w:rFonts w:eastAsia="Times New Roman"/>
        </w:rPr>
        <w:t>team</w:t>
      </w:r>
      <w:r w:rsidR="00A140CE" w:rsidRPr="00D40B94">
        <w:rPr>
          <w:rFonts w:eastAsia="Times New Roman"/>
          <w:spacing w:val="-5"/>
        </w:rPr>
        <w:t xml:space="preserve"> </w:t>
      </w:r>
      <w:r w:rsidR="00A140CE" w:rsidRPr="00D40B94">
        <w:rPr>
          <w:rFonts w:eastAsia="Times New Roman"/>
        </w:rPr>
        <w:t>secretary</w:t>
      </w:r>
      <w:r w:rsidR="00A140CE" w:rsidRPr="00D40B94">
        <w:rPr>
          <w:rFonts w:eastAsia="Times New Roman"/>
          <w:spacing w:val="-6"/>
        </w:rPr>
        <w:t xml:space="preserve"> </w:t>
      </w:r>
      <w:r w:rsidR="003C17FF" w:rsidRPr="00D40B94">
        <w:rPr>
          <w:rFonts w:eastAsia="Times New Roman"/>
          <w:spacing w:val="-6"/>
        </w:rPr>
        <w:t>then</w:t>
      </w:r>
      <w:r w:rsidR="00A140CE" w:rsidRPr="00D40B94">
        <w:rPr>
          <w:rFonts w:eastAsia="Times New Roman"/>
          <w:spacing w:val="-6"/>
        </w:rPr>
        <w:t xml:space="preserve"> </w:t>
      </w:r>
      <w:r w:rsidR="00A140CE" w:rsidRPr="00D40B94">
        <w:rPr>
          <w:rFonts w:eastAsia="Times New Roman"/>
        </w:rPr>
        <w:t>notif</w:t>
      </w:r>
      <w:r w:rsidR="007F637A" w:rsidRPr="00D40B94">
        <w:rPr>
          <w:rFonts w:eastAsia="Times New Roman"/>
        </w:rPr>
        <w:t>ies</w:t>
      </w:r>
      <w:r w:rsidR="00A140CE" w:rsidRPr="00D40B94">
        <w:rPr>
          <w:rFonts w:eastAsia="Times New Roman"/>
          <w:spacing w:val="-3"/>
        </w:rPr>
        <w:t xml:space="preserve"> </w:t>
      </w:r>
      <w:r w:rsidR="00A140CE" w:rsidRPr="00D40B94">
        <w:rPr>
          <w:rFonts w:eastAsia="Times New Roman"/>
        </w:rPr>
        <w:t>the</w:t>
      </w:r>
      <w:r w:rsidR="00A140CE" w:rsidRPr="00D40B94">
        <w:rPr>
          <w:rFonts w:eastAsia="Times New Roman"/>
          <w:spacing w:val="-3"/>
        </w:rPr>
        <w:t xml:space="preserve"> </w:t>
      </w:r>
      <w:r w:rsidR="00A140CE" w:rsidRPr="00D40B94">
        <w:rPr>
          <w:rFonts w:eastAsia="Times New Roman"/>
        </w:rPr>
        <w:t>dean</w:t>
      </w:r>
      <w:r w:rsidR="00A140CE" w:rsidRPr="00D40B94">
        <w:rPr>
          <w:rFonts w:eastAsia="Times New Roman"/>
          <w:spacing w:val="-4"/>
        </w:rPr>
        <w:t xml:space="preserve"> </w:t>
      </w:r>
      <w:r w:rsidR="00A140CE" w:rsidRPr="00D40B94">
        <w:rPr>
          <w:rFonts w:eastAsia="Times New Roman"/>
        </w:rPr>
        <w:t>of</w:t>
      </w:r>
      <w:r w:rsidR="00A140CE" w:rsidRPr="00D40B94">
        <w:rPr>
          <w:rFonts w:eastAsia="Times New Roman"/>
          <w:spacing w:val="-2"/>
        </w:rPr>
        <w:t xml:space="preserve"> </w:t>
      </w:r>
      <w:r w:rsidR="00A140CE" w:rsidRPr="00D40B94">
        <w:rPr>
          <w:rFonts w:eastAsia="Times New Roman"/>
        </w:rPr>
        <w:t>the</w:t>
      </w:r>
      <w:r w:rsidR="00A140CE" w:rsidRPr="00D40B94">
        <w:rPr>
          <w:rFonts w:eastAsia="Times New Roman"/>
          <w:spacing w:val="-3"/>
        </w:rPr>
        <w:t xml:space="preserve"> </w:t>
      </w:r>
      <w:r w:rsidR="00A140CE" w:rsidRPr="00D40B94">
        <w:rPr>
          <w:rFonts w:eastAsia="Times New Roman"/>
        </w:rPr>
        <w:t>changes</w:t>
      </w:r>
      <w:r w:rsidR="00A140CE" w:rsidRPr="00D40B94">
        <w:rPr>
          <w:rFonts w:eastAsia="Times New Roman"/>
          <w:spacing w:val="-7"/>
        </w:rPr>
        <w:t xml:space="preserve"> </w:t>
      </w:r>
      <w:r w:rsidR="00A140CE" w:rsidRPr="00D40B94">
        <w:rPr>
          <w:rFonts w:eastAsia="Times New Roman"/>
        </w:rPr>
        <w:t>that</w:t>
      </w:r>
      <w:r w:rsidR="00A140CE" w:rsidRPr="00D40B94">
        <w:rPr>
          <w:rFonts w:eastAsia="Times New Roman"/>
          <w:spacing w:val="-3"/>
        </w:rPr>
        <w:t xml:space="preserve"> </w:t>
      </w:r>
      <w:r w:rsidR="00A140CE" w:rsidRPr="00D40B94">
        <w:rPr>
          <w:rFonts w:eastAsia="Times New Roman"/>
        </w:rPr>
        <w:t>have</w:t>
      </w:r>
      <w:r w:rsidR="00A140CE" w:rsidRPr="00D40B94">
        <w:rPr>
          <w:rFonts w:eastAsia="Times New Roman"/>
          <w:spacing w:val="-4"/>
        </w:rPr>
        <w:t xml:space="preserve"> </w:t>
      </w:r>
      <w:r w:rsidR="00A140CE" w:rsidRPr="00D40B94">
        <w:rPr>
          <w:rFonts w:eastAsia="Times New Roman"/>
        </w:rPr>
        <w:t>been</w:t>
      </w:r>
      <w:r w:rsidR="00A140CE" w:rsidRPr="00D40B94">
        <w:rPr>
          <w:rFonts w:eastAsia="Times New Roman"/>
          <w:spacing w:val="-4"/>
        </w:rPr>
        <w:t xml:space="preserve"> </w:t>
      </w:r>
      <w:r w:rsidR="00A140CE" w:rsidRPr="00D40B94">
        <w:rPr>
          <w:rFonts w:eastAsia="Times New Roman"/>
          <w:spacing w:val="-2"/>
        </w:rPr>
        <w:t>m</w:t>
      </w:r>
      <w:r w:rsidR="00A140CE" w:rsidRPr="00D40B94">
        <w:rPr>
          <w:rFonts w:eastAsia="Times New Roman"/>
        </w:rPr>
        <w:t>ade</w:t>
      </w:r>
      <w:r w:rsidR="00E42795">
        <w:rPr>
          <w:rFonts w:eastAsia="Times New Roman"/>
        </w:rPr>
        <w:t xml:space="preserve"> and responds, if relevant, to the dean’s concerns about the process</w:t>
      </w:r>
      <w:r w:rsidR="002D45EB">
        <w:rPr>
          <w:rFonts w:eastAsia="Times New Roman"/>
        </w:rPr>
        <w:t xml:space="preserve"> of the visit</w:t>
      </w:r>
      <w:r w:rsidR="00A140CE" w:rsidRPr="00D40B94">
        <w:rPr>
          <w:rFonts w:eastAsia="Times New Roman"/>
        </w:rPr>
        <w:t>.</w:t>
      </w:r>
      <w:r w:rsidR="00D64721">
        <w:rPr>
          <w:rFonts w:eastAsia="Times New Roman"/>
        </w:rPr>
        <w:t xml:space="preserve"> The dean’s letter to the survey team secretary and the team secretary</w:t>
      </w:r>
      <w:r w:rsidR="002D45EB">
        <w:rPr>
          <w:rFonts w:eastAsia="Times New Roman"/>
        </w:rPr>
        <w:t>’s</w:t>
      </w:r>
      <w:r w:rsidR="00D64721">
        <w:rPr>
          <w:rFonts w:eastAsia="Times New Roman"/>
        </w:rPr>
        <w:t xml:space="preserve"> response will be provided to the LCME a</w:t>
      </w:r>
      <w:r w:rsidR="00AB4A24">
        <w:rPr>
          <w:rFonts w:eastAsia="Times New Roman"/>
        </w:rPr>
        <w:t>t the time the survey report is considered.</w:t>
      </w:r>
    </w:p>
    <w:p w14:paraId="1F111E64" w14:textId="77777777" w:rsidR="00820797" w:rsidRPr="00D40B94" w:rsidRDefault="00820797" w:rsidP="00B5229A">
      <w:pPr>
        <w:pStyle w:val="NoSpacing"/>
        <w:rPr>
          <w:sz w:val="24"/>
          <w:szCs w:val="24"/>
        </w:rPr>
      </w:pPr>
    </w:p>
    <w:p w14:paraId="7C96914D" w14:textId="12EE440F" w:rsidR="00362732" w:rsidRDefault="00A140CE" w:rsidP="00B5229A">
      <w:pPr>
        <w:pStyle w:val="NoSpacing"/>
        <w:rPr>
          <w:rFonts w:eastAsia="Times New Roman"/>
          <w:spacing w:val="-4"/>
        </w:rPr>
      </w:pPr>
      <w:r w:rsidRPr="00D40B94">
        <w:rPr>
          <w:rFonts w:eastAsia="Times New Roman"/>
        </w:rPr>
        <w:t>The</w:t>
      </w:r>
      <w:r w:rsidR="003979C8" w:rsidRPr="00D40B94">
        <w:rPr>
          <w:rFonts w:eastAsia="Times New Roman"/>
        </w:rPr>
        <w:t xml:space="preserve"> </w:t>
      </w:r>
      <w:r w:rsidR="007D6ECB" w:rsidRPr="00D40B94">
        <w:rPr>
          <w:rFonts w:eastAsia="Times New Roman"/>
        </w:rPr>
        <w:t xml:space="preserve">survey </w:t>
      </w:r>
      <w:r w:rsidR="003A653E" w:rsidRPr="00D40B94">
        <w:rPr>
          <w:rFonts w:eastAsia="Times New Roman"/>
        </w:rPr>
        <w:t>team findings do</w:t>
      </w:r>
      <w:r w:rsidR="002528E0" w:rsidRPr="00D40B94">
        <w:rPr>
          <w:rFonts w:eastAsia="Times New Roman"/>
        </w:rPr>
        <w:t xml:space="preserve"> </w:t>
      </w:r>
      <w:r w:rsidRPr="00D40B94">
        <w:rPr>
          <w:rFonts w:eastAsia="Times New Roman"/>
        </w:rPr>
        <w:t>not</w:t>
      </w:r>
      <w:r w:rsidRPr="00D40B94">
        <w:rPr>
          <w:rFonts w:eastAsia="Times New Roman"/>
          <w:spacing w:val="-3"/>
        </w:rPr>
        <w:t xml:space="preserve"> </w:t>
      </w:r>
      <w:r w:rsidRPr="00D40B94">
        <w:rPr>
          <w:rFonts w:eastAsia="Times New Roman"/>
        </w:rPr>
        <w:t>necessarily</w:t>
      </w:r>
      <w:r w:rsidRPr="00D40B94">
        <w:rPr>
          <w:rFonts w:eastAsia="Times New Roman"/>
          <w:spacing w:val="-8"/>
        </w:rPr>
        <w:t xml:space="preserve"> </w:t>
      </w:r>
      <w:r w:rsidRPr="00D40B94">
        <w:rPr>
          <w:rFonts w:eastAsia="Times New Roman"/>
        </w:rPr>
        <w:t>represent</w:t>
      </w:r>
      <w:r w:rsidRPr="00D40B94">
        <w:rPr>
          <w:rFonts w:eastAsia="Times New Roman"/>
          <w:spacing w:val="-8"/>
        </w:rPr>
        <w:t xml:space="preserve"> </w:t>
      </w:r>
      <w:r w:rsidRPr="00D40B94">
        <w:rPr>
          <w:rFonts w:eastAsia="Times New Roman"/>
        </w:rPr>
        <w:t>the</w:t>
      </w:r>
      <w:r w:rsidRPr="00D40B94">
        <w:rPr>
          <w:rFonts w:eastAsia="Times New Roman"/>
          <w:spacing w:val="-3"/>
        </w:rPr>
        <w:t xml:space="preserve"> </w:t>
      </w:r>
      <w:r w:rsidRPr="00D40B94">
        <w:rPr>
          <w:rFonts w:eastAsia="Times New Roman"/>
        </w:rPr>
        <w:t>final</w:t>
      </w:r>
      <w:r w:rsidRPr="00D40B94">
        <w:rPr>
          <w:rFonts w:eastAsia="Times New Roman"/>
          <w:spacing w:val="-4"/>
        </w:rPr>
        <w:t xml:space="preserve"> </w:t>
      </w:r>
      <w:r w:rsidR="003C17FF" w:rsidRPr="00D40B94">
        <w:rPr>
          <w:rFonts w:eastAsia="Times New Roman"/>
          <w:spacing w:val="-4"/>
        </w:rPr>
        <w:t>findings of the LCM</w:t>
      </w:r>
      <w:r w:rsidR="00881002" w:rsidRPr="00D40B94">
        <w:rPr>
          <w:rFonts w:eastAsia="Times New Roman"/>
          <w:spacing w:val="-4"/>
        </w:rPr>
        <w:t>E</w:t>
      </w:r>
      <w:r w:rsidR="00FF5991" w:rsidRPr="00D40B94">
        <w:rPr>
          <w:rFonts w:eastAsia="Times New Roman"/>
          <w:spacing w:val="-4"/>
        </w:rPr>
        <w:t xml:space="preserve">. </w:t>
      </w:r>
      <w:r w:rsidR="00881002" w:rsidRPr="00D40B94">
        <w:rPr>
          <w:rFonts w:eastAsia="Times New Roman"/>
          <w:spacing w:val="-4"/>
        </w:rPr>
        <w:t xml:space="preserve">In its review of the </w:t>
      </w:r>
      <w:r w:rsidR="00676FDB" w:rsidRPr="00D40B94">
        <w:rPr>
          <w:rFonts w:eastAsia="Times New Roman"/>
          <w:spacing w:val="-4"/>
        </w:rPr>
        <w:t>survey report</w:t>
      </w:r>
      <w:r w:rsidR="00881002" w:rsidRPr="00D40B94">
        <w:rPr>
          <w:rFonts w:eastAsia="Times New Roman"/>
          <w:spacing w:val="-4"/>
        </w:rPr>
        <w:t>, the LCME may add, delete</w:t>
      </w:r>
      <w:r w:rsidR="003979C8" w:rsidRPr="00D40B94">
        <w:rPr>
          <w:rFonts w:eastAsia="Times New Roman"/>
          <w:spacing w:val="-4"/>
        </w:rPr>
        <w:t>,</w:t>
      </w:r>
      <w:r w:rsidR="00881002" w:rsidRPr="00D40B94">
        <w:rPr>
          <w:rFonts w:eastAsia="Times New Roman"/>
          <w:spacing w:val="-4"/>
        </w:rPr>
        <w:t xml:space="preserve"> or modify findings of</w:t>
      </w:r>
      <w:r w:rsidR="002D45EB">
        <w:rPr>
          <w:rFonts w:eastAsia="Times New Roman"/>
          <w:spacing w:val="-4"/>
        </w:rPr>
        <w:t xml:space="preserve"> the program’s</w:t>
      </w:r>
      <w:r w:rsidR="00881002" w:rsidRPr="00D40B94">
        <w:rPr>
          <w:rFonts w:eastAsia="Times New Roman"/>
          <w:spacing w:val="-4"/>
        </w:rPr>
        <w:t xml:space="preserve"> </w:t>
      </w:r>
      <w:r w:rsidR="00756931" w:rsidRPr="00D40B94">
        <w:rPr>
          <w:rFonts w:eastAsia="Times New Roman"/>
          <w:spacing w:val="-4"/>
        </w:rPr>
        <w:t>performance in elements</w:t>
      </w:r>
      <w:r w:rsidR="00FF5991" w:rsidRPr="00D40B94">
        <w:rPr>
          <w:rFonts w:eastAsia="Times New Roman"/>
          <w:spacing w:val="-4"/>
        </w:rPr>
        <w:t xml:space="preserve">. </w:t>
      </w:r>
      <w:r w:rsidR="002528E0" w:rsidRPr="00D40B94">
        <w:rPr>
          <w:rFonts w:eastAsia="Times New Roman"/>
          <w:spacing w:val="-4"/>
        </w:rPr>
        <w:t xml:space="preserve">The LCME also will </w:t>
      </w:r>
      <w:r w:rsidR="003E0394" w:rsidRPr="00D40B94">
        <w:rPr>
          <w:rFonts w:eastAsia="Times New Roman"/>
          <w:spacing w:val="-4"/>
        </w:rPr>
        <w:t>decide</w:t>
      </w:r>
      <w:r w:rsidR="002528E0" w:rsidRPr="00D40B94">
        <w:rPr>
          <w:rFonts w:eastAsia="Times New Roman"/>
          <w:spacing w:val="-4"/>
        </w:rPr>
        <w:t xml:space="preserve"> o</w:t>
      </w:r>
      <w:r w:rsidR="007F637A" w:rsidRPr="00D40B94">
        <w:rPr>
          <w:rFonts w:eastAsia="Times New Roman"/>
          <w:spacing w:val="-4"/>
        </w:rPr>
        <w:t xml:space="preserve">n </w:t>
      </w:r>
      <w:r w:rsidR="002528E0" w:rsidRPr="00D40B94">
        <w:rPr>
          <w:rFonts w:eastAsia="Times New Roman"/>
          <w:spacing w:val="-4"/>
        </w:rPr>
        <w:t>the program’s compliance with each accreditation standard</w:t>
      </w:r>
      <w:r w:rsidR="00743327">
        <w:rPr>
          <w:rFonts w:eastAsia="Times New Roman"/>
          <w:spacing w:val="-4"/>
        </w:rPr>
        <w:t>,</w:t>
      </w:r>
      <w:r w:rsidR="002528E0" w:rsidRPr="00D40B94">
        <w:rPr>
          <w:rFonts w:eastAsia="Times New Roman"/>
          <w:spacing w:val="-4"/>
        </w:rPr>
        <w:t xml:space="preserve"> on accreditation status</w:t>
      </w:r>
      <w:r w:rsidR="00743327">
        <w:rPr>
          <w:rFonts w:eastAsia="Times New Roman"/>
          <w:spacing w:val="-4"/>
        </w:rPr>
        <w:t>, and any required follow-up</w:t>
      </w:r>
      <w:r w:rsidR="00FF5991" w:rsidRPr="00D40B94">
        <w:rPr>
          <w:rFonts w:eastAsia="Times New Roman"/>
          <w:spacing w:val="-4"/>
        </w:rPr>
        <w:t xml:space="preserve">. </w:t>
      </w:r>
    </w:p>
    <w:p w14:paraId="29899B7F" w14:textId="77777777" w:rsidR="00566059" w:rsidRPr="00D40B94" w:rsidRDefault="00566059" w:rsidP="00B5229A">
      <w:pPr>
        <w:pStyle w:val="NoSpacing"/>
        <w:rPr>
          <w:rFonts w:eastAsia="Times New Roman"/>
          <w:spacing w:val="-4"/>
        </w:rPr>
      </w:pPr>
    </w:p>
    <w:p w14:paraId="7665D9DE" w14:textId="0EE571AD" w:rsidR="0036327D" w:rsidRDefault="0072465F">
      <w:pPr>
        <w:widowControl/>
        <w:spacing w:after="0" w:line="240" w:lineRule="auto"/>
        <w:rPr>
          <w:rFonts w:eastAsia="Times New Roman"/>
        </w:rPr>
      </w:pPr>
      <w:r>
        <w:rPr>
          <w:rFonts w:eastAsia="Times New Roman"/>
        </w:rPr>
        <w:t xml:space="preserve">The dean will receive a copy of the letter of accreditation by email within 30 days </w:t>
      </w:r>
      <w:r w:rsidR="00524776">
        <w:rPr>
          <w:rFonts w:eastAsia="Times New Roman"/>
        </w:rPr>
        <w:t>following</w:t>
      </w:r>
      <w:r>
        <w:rPr>
          <w:rFonts w:eastAsia="Times New Roman"/>
        </w:rPr>
        <w:t xml:space="preserve"> the relevant LCME meeting. Shortly thereafter, t</w:t>
      </w:r>
      <w:r w:rsidR="00A140CE" w:rsidRPr="00D40B94">
        <w:rPr>
          <w:rFonts w:eastAsia="Times New Roman"/>
        </w:rPr>
        <w:t>he</w:t>
      </w:r>
      <w:r w:rsidR="00A140CE" w:rsidRPr="00D40B94">
        <w:rPr>
          <w:rFonts w:eastAsia="Times New Roman"/>
          <w:spacing w:val="-3"/>
        </w:rPr>
        <w:t xml:space="preserve"> </w:t>
      </w:r>
      <w:r w:rsidR="00354C77">
        <w:rPr>
          <w:rFonts w:eastAsia="Times New Roman"/>
          <w:spacing w:val="-3"/>
        </w:rPr>
        <w:t>dean and the</w:t>
      </w:r>
      <w:r w:rsidR="00423078">
        <w:rPr>
          <w:rFonts w:eastAsia="Times New Roman"/>
          <w:spacing w:val="-3"/>
        </w:rPr>
        <w:t xml:space="preserve"> sponsoring </w:t>
      </w:r>
      <w:r w:rsidR="009400C0">
        <w:rPr>
          <w:rFonts w:eastAsia="Times New Roman"/>
          <w:spacing w:val="-3"/>
        </w:rPr>
        <w:t>organization</w:t>
      </w:r>
      <w:r w:rsidR="00423078">
        <w:rPr>
          <w:rFonts w:eastAsia="Times New Roman"/>
          <w:spacing w:val="-3"/>
        </w:rPr>
        <w:t xml:space="preserve">’s </w:t>
      </w:r>
      <w:r w:rsidR="00354C77">
        <w:rPr>
          <w:rFonts w:eastAsia="Times New Roman"/>
          <w:spacing w:val="-3"/>
        </w:rPr>
        <w:t xml:space="preserve">chief executive will receive </w:t>
      </w:r>
      <w:r w:rsidR="00CC69C4">
        <w:rPr>
          <w:rFonts w:eastAsia="Times New Roman"/>
          <w:spacing w:val="-3"/>
        </w:rPr>
        <w:t>instructions on</w:t>
      </w:r>
      <w:r w:rsidR="00354C77">
        <w:rPr>
          <w:rFonts w:eastAsia="Times New Roman"/>
          <w:spacing w:val="-3"/>
        </w:rPr>
        <w:t xml:space="preserve"> how to access the </w:t>
      </w:r>
      <w:r w:rsidR="00A140CE" w:rsidRPr="00D40B94">
        <w:rPr>
          <w:rFonts w:eastAsia="Times New Roman"/>
        </w:rPr>
        <w:t>final</w:t>
      </w:r>
      <w:r w:rsidR="00A140CE" w:rsidRPr="00D40B94">
        <w:rPr>
          <w:rFonts w:eastAsia="Times New Roman"/>
          <w:spacing w:val="-4"/>
        </w:rPr>
        <w:t xml:space="preserve"> </w:t>
      </w:r>
      <w:r w:rsidR="00676FDB" w:rsidRPr="00D40B94">
        <w:rPr>
          <w:rFonts w:eastAsia="Times New Roman"/>
        </w:rPr>
        <w:t>survey report</w:t>
      </w:r>
      <w:r w:rsidR="00354C77">
        <w:rPr>
          <w:rFonts w:eastAsia="Times New Roman"/>
        </w:rPr>
        <w:t xml:space="preserve"> and</w:t>
      </w:r>
      <w:r w:rsidR="00A140CE" w:rsidRPr="00D40B94">
        <w:rPr>
          <w:rFonts w:eastAsia="Times New Roman"/>
          <w:spacing w:val="-4"/>
        </w:rPr>
        <w:t xml:space="preserve"> </w:t>
      </w:r>
      <w:r w:rsidR="00A140CE" w:rsidRPr="00D40B94">
        <w:rPr>
          <w:rFonts w:eastAsia="Times New Roman"/>
        </w:rPr>
        <w:t>the</w:t>
      </w:r>
      <w:r w:rsidR="00A140CE" w:rsidRPr="00D40B94">
        <w:rPr>
          <w:rFonts w:eastAsia="Times New Roman"/>
          <w:spacing w:val="-3"/>
        </w:rPr>
        <w:t xml:space="preserve"> </w:t>
      </w:r>
      <w:r w:rsidR="00A140CE" w:rsidRPr="00D40B94">
        <w:rPr>
          <w:rFonts w:eastAsia="Times New Roman"/>
        </w:rPr>
        <w:t>LCME</w:t>
      </w:r>
      <w:r w:rsidR="00A140CE" w:rsidRPr="00D40B94">
        <w:rPr>
          <w:rFonts w:eastAsia="Times New Roman"/>
          <w:spacing w:val="1"/>
        </w:rPr>
        <w:t>’</w:t>
      </w:r>
      <w:r w:rsidR="00A140CE" w:rsidRPr="00D40B94">
        <w:rPr>
          <w:rFonts w:eastAsia="Times New Roman"/>
        </w:rPr>
        <w:t>s</w:t>
      </w:r>
      <w:r w:rsidR="00A140CE" w:rsidRPr="00D40B94">
        <w:rPr>
          <w:rFonts w:eastAsia="Times New Roman"/>
          <w:spacing w:val="-8"/>
        </w:rPr>
        <w:t xml:space="preserve"> </w:t>
      </w:r>
      <w:r w:rsidR="002528E0" w:rsidRPr="00D40B94">
        <w:rPr>
          <w:rFonts w:eastAsia="Times New Roman"/>
          <w:spacing w:val="-8"/>
        </w:rPr>
        <w:t>letter of accreditation</w:t>
      </w:r>
      <w:r w:rsidR="00FC481E">
        <w:rPr>
          <w:rFonts w:eastAsia="Times New Roman"/>
          <w:spacing w:val="-8"/>
        </w:rPr>
        <w:t>.</w:t>
      </w:r>
      <w:r w:rsidR="00354C77">
        <w:rPr>
          <w:rFonts w:eastAsia="Times New Roman"/>
          <w:spacing w:val="-8"/>
        </w:rPr>
        <w:t xml:space="preserve"> </w:t>
      </w:r>
      <w:r w:rsidR="002528E0" w:rsidRPr="00D40B94">
        <w:rPr>
          <w:rFonts w:eastAsia="Times New Roman"/>
        </w:rPr>
        <w:t xml:space="preserve">The letter of accreditation </w:t>
      </w:r>
      <w:r w:rsidR="007F637A" w:rsidRPr="00D40B94">
        <w:rPr>
          <w:rFonts w:eastAsia="Times New Roman"/>
        </w:rPr>
        <w:t xml:space="preserve">contains </w:t>
      </w:r>
      <w:r w:rsidR="002528E0" w:rsidRPr="00D40B94">
        <w:rPr>
          <w:rFonts w:eastAsia="Times New Roman"/>
        </w:rPr>
        <w:t>the final LCME findings</w:t>
      </w:r>
      <w:r w:rsidR="00362732" w:rsidRPr="00D40B94">
        <w:rPr>
          <w:rFonts w:eastAsia="Times New Roman"/>
        </w:rPr>
        <w:t xml:space="preserve"> related to </w:t>
      </w:r>
      <w:r w:rsidR="004E48A1">
        <w:rPr>
          <w:rFonts w:eastAsia="Times New Roman"/>
        </w:rPr>
        <w:t xml:space="preserve">performance in </w:t>
      </w:r>
      <w:r w:rsidR="00362732" w:rsidRPr="00D40B94">
        <w:rPr>
          <w:rFonts w:eastAsia="Times New Roman"/>
        </w:rPr>
        <w:t>elements</w:t>
      </w:r>
      <w:r w:rsidR="006050B6">
        <w:rPr>
          <w:rFonts w:eastAsia="Times New Roman"/>
        </w:rPr>
        <w:t xml:space="preserve"> and </w:t>
      </w:r>
      <w:r w:rsidR="002528E0" w:rsidRPr="00D40B94">
        <w:rPr>
          <w:rFonts w:eastAsia="Times New Roman"/>
        </w:rPr>
        <w:t xml:space="preserve">compliance with standards, the accreditation status of the medical education program, and </w:t>
      </w:r>
      <w:r w:rsidR="004E48A1">
        <w:rPr>
          <w:rFonts w:eastAsia="Times New Roman"/>
        </w:rPr>
        <w:t>any</w:t>
      </w:r>
      <w:r w:rsidR="002528E0" w:rsidRPr="00D40B94">
        <w:rPr>
          <w:rFonts w:eastAsia="Times New Roman"/>
        </w:rPr>
        <w:t xml:space="preserve"> request for follow-up</w:t>
      </w:r>
      <w:r w:rsidR="00FF5991" w:rsidRPr="00D40B94">
        <w:rPr>
          <w:rFonts w:eastAsia="Times New Roman"/>
        </w:rPr>
        <w:t xml:space="preserve">. </w:t>
      </w:r>
      <w:r w:rsidR="00A140CE" w:rsidRPr="00D40B94">
        <w:rPr>
          <w:rFonts w:eastAsia="Times New Roman"/>
        </w:rPr>
        <w:t>Once</w:t>
      </w:r>
      <w:r w:rsidR="00A140CE" w:rsidRPr="00D40B94">
        <w:rPr>
          <w:rFonts w:eastAsia="Times New Roman"/>
          <w:spacing w:val="-5"/>
        </w:rPr>
        <w:t xml:space="preserve"> </w:t>
      </w:r>
      <w:r w:rsidR="00A140CE" w:rsidRPr="00D40B94">
        <w:rPr>
          <w:rFonts w:eastAsia="Times New Roman"/>
        </w:rPr>
        <w:t>the</w:t>
      </w:r>
      <w:r w:rsidR="00A140CE" w:rsidRPr="00D40B94">
        <w:rPr>
          <w:rFonts w:eastAsia="Times New Roman"/>
          <w:spacing w:val="-3"/>
        </w:rPr>
        <w:t xml:space="preserve"> </w:t>
      </w:r>
      <w:r w:rsidR="00A140CE" w:rsidRPr="00D40B94">
        <w:rPr>
          <w:rFonts w:eastAsia="Times New Roman"/>
        </w:rPr>
        <w:t>letter</w:t>
      </w:r>
      <w:r w:rsidR="00A140CE" w:rsidRPr="00D40B94">
        <w:rPr>
          <w:rFonts w:eastAsia="Times New Roman"/>
          <w:spacing w:val="-5"/>
        </w:rPr>
        <w:t xml:space="preserve"> </w:t>
      </w:r>
      <w:r w:rsidR="00A140CE" w:rsidRPr="00D40B94">
        <w:rPr>
          <w:rFonts w:eastAsia="Times New Roman"/>
        </w:rPr>
        <w:t>of accreditation</w:t>
      </w:r>
      <w:r w:rsidR="00A140CE" w:rsidRPr="00D40B94">
        <w:rPr>
          <w:rFonts w:eastAsia="Times New Roman"/>
          <w:spacing w:val="-11"/>
        </w:rPr>
        <w:t xml:space="preserve"> </w:t>
      </w:r>
      <w:r w:rsidR="00A140CE" w:rsidRPr="00D40B94">
        <w:rPr>
          <w:rFonts w:eastAsia="Times New Roman"/>
        </w:rPr>
        <w:t>arrives,</w:t>
      </w:r>
      <w:r w:rsidR="00A140CE" w:rsidRPr="00D40B94">
        <w:rPr>
          <w:rFonts w:eastAsia="Times New Roman"/>
          <w:spacing w:val="-7"/>
        </w:rPr>
        <w:t xml:space="preserve"> </w:t>
      </w:r>
      <w:r w:rsidR="00A140CE" w:rsidRPr="00D40B94">
        <w:rPr>
          <w:rFonts w:eastAsia="Times New Roman"/>
        </w:rPr>
        <w:t>the</w:t>
      </w:r>
      <w:r w:rsidR="00A140CE" w:rsidRPr="00D40B94">
        <w:rPr>
          <w:rFonts w:eastAsia="Times New Roman"/>
          <w:spacing w:val="-3"/>
        </w:rPr>
        <w:t xml:space="preserve"> </w:t>
      </w:r>
      <w:r w:rsidR="00A140CE" w:rsidRPr="00D40B94">
        <w:rPr>
          <w:rFonts w:eastAsia="Times New Roman"/>
        </w:rPr>
        <w:t>dean</w:t>
      </w:r>
      <w:r w:rsidR="00A140CE" w:rsidRPr="00D40B94">
        <w:rPr>
          <w:rFonts w:eastAsia="Times New Roman"/>
          <w:spacing w:val="-4"/>
        </w:rPr>
        <w:t xml:space="preserve"> </w:t>
      </w:r>
      <w:r w:rsidR="00A140CE" w:rsidRPr="00D40B94">
        <w:rPr>
          <w:rFonts w:eastAsia="Times New Roman"/>
        </w:rPr>
        <w:t>and</w:t>
      </w:r>
      <w:r w:rsidR="00A140CE" w:rsidRPr="00D40B94">
        <w:rPr>
          <w:rFonts w:eastAsia="Times New Roman"/>
          <w:spacing w:val="-3"/>
        </w:rPr>
        <w:t xml:space="preserve"> </w:t>
      </w:r>
      <w:r w:rsidR="00A140CE" w:rsidRPr="00D40B94">
        <w:rPr>
          <w:rFonts w:eastAsia="Times New Roman"/>
        </w:rPr>
        <w:t>the</w:t>
      </w:r>
      <w:r w:rsidR="00A140CE" w:rsidRPr="00D40B94">
        <w:rPr>
          <w:rFonts w:eastAsia="Times New Roman"/>
          <w:spacing w:val="-3"/>
        </w:rPr>
        <w:t xml:space="preserve"> </w:t>
      </w:r>
      <w:r w:rsidR="00A140CE" w:rsidRPr="00D40B94">
        <w:rPr>
          <w:rFonts w:eastAsia="Times New Roman"/>
        </w:rPr>
        <w:t>chi</w:t>
      </w:r>
      <w:r w:rsidR="00A140CE" w:rsidRPr="00D40B94">
        <w:rPr>
          <w:rFonts w:eastAsia="Times New Roman"/>
          <w:spacing w:val="-1"/>
        </w:rPr>
        <w:t>e</w:t>
      </w:r>
      <w:r w:rsidR="00A140CE" w:rsidRPr="00D40B94">
        <w:rPr>
          <w:rFonts w:eastAsia="Times New Roman"/>
        </w:rPr>
        <w:t>f</w:t>
      </w:r>
      <w:r w:rsidR="00A140CE" w:rsidRPr="00D40B94">
        <w:rPr>
          <w:rFonts w:eastAsia="Times New Roman"/>
          <w:spacing w:val="-4"/>
        </w:rPr>
        <w:t xml:space="preserve"> </w:t>
      </w:r>
      <w:r w:rsidR="00A140CE" w:rsidRPr="00D40B94">
        <w:rPr>
          <w:rFonts w:eastAsia="Times New Roman"/>
        </w:rPr>
        <w:t>executive</w:t>
      </w:r>
      <w:r w:rsidR="00A140CE" w:rsidRPr="00D40B94">
        <w:rPr>
          <w:rFonts w:eastAsia="Times New Roman"/>
          <w:spacing w:val="-8"/>
        </w:rPr>
        <w:t xml:space="preserve"> </w:t>
      </w:r>
      <w:r w:rsidR="00A140CE" w:rsidRPr="00D40B94">
        <w:rPr>
          <w:rFonts w:eastAsia="Times New Roman"/>
          <w:spacing w:val="-2"/>
        </w:rPr>
        <w:t>m</w:t>
      </w:r>
      <w:r w:rsidR="00A140CE" w:rsidRPr="00D40B94">
        <w:rPr>
          <w:rFonts w:eastAsia="Times New Roman"/>
        </w:rPr>
        <w:t>ay</w:t>
      </w:r>
      <w:r w:rsidR="00A140CE" w:rsidRPr="00D40B94">
        <w:rPr>
          <w:rFonts w:eastAsia="Times New Roman"/>
          <w:spacing w:val="-2"/>
        </w:rPr>
        <w:t xml:space="preserve"> </w:t>
      </w:r>
      <w:r w:rsidR="00A140CE" w:rsidRPr="00D40B94">
        <w:rPr>
          <w:rFonts w:eastAsia="Times New Roman"/>
        </w:rPr>
        <w:t>release</w:t>
      </w:r>
      <w:r w:rsidR="00A140CE" w:rsidRPr="00D40B94">
        <w:rPr>
          <w:rFonts w:eastAsia="Times New Roman"/>
          <w:spacing w:val="-6"/>
        </w:rPr>
        <w:t xml:space="preserve"> </w:t>
      </w:r>
      <w:r w:rsidR="00A140CE" w:rsidRPr="00D40B94">
        <w:rPr>
          <w:rFonts w:eastAsia="Times New Roman"/>
        </w:rPr>
        <w:t>the</w:t>
      </w:r>
      <w:r w:rsidR="00A140CE" w:rsidRPr="00D40B94">
        <w:rPr>
          <w:rFonts w:eastAsia="Times New Roman"/>
          <w:spacing w:val="-3"/>
        </w:rPr>
        <w:t xml:space="preserve"> </w:t>
      </w:r>
      <w:r w:rsidR="003979C8" w:rsidRPr="00D40B94">
        <w:rPr>
          <w:rFonts w:eastAsia="Times New Roman"/>
          <w:spacing w:val="-3"/>
        </w:rPr>
        <w:t>survey</w:t>
      </w:r>
      <w:r w:rsidR="00676FDB" w:rsidRPr="00D40B94">
        <w:rPr>
          <w:rFonts w:eastAsia="Times New Roman"/>
        </w:rPr>
        <w:t xml:space="preserve"> report</w:t>
      </w:r>
      <w:r w:rsidR="00A140CE" w:rsidRPr="00D40B94">
        <w:rPr>
          <w:rFonts w:eastAsia="Times New Roman"/>
          <w:spacing w:val="-5"/>
        </w:rPr>
        <w:t xml:space="preserve"> </w:t>
      </w:r>
      <w:r w:rsidR="003C17FF" w:rsidRPr="00D40B94">
        <w:rPr>
          <w:rFonts w:eastAsia="Times New Roman"/>
          <w:spacing w:val="-5"/>
        </w:rPr>
        <w:t xml:space="preserve">and the letter of accreditation </w:t>
      </w:r>
      <w:r w:rsidR="00A140CE" w:rsidRPr="00D40B94">
        <w:rPr>
          <w:rFonts w:eastAsia="Times New Roman"/>
        </w:rPr>
        <w:t>at</w:t>
      </w:r>
      <w:r w:rsidR="00A140CE" w:rsidRPr="00D40B94">
        <w:rPr>
          <w:rFonts w:eastAsia="Times New Roman"/>
          <w:spacing w:val="-2"/>
        </w:rPr>
        <w:t xml:space="preserve"> </w:t>
      </w:r>
      <w:r w:rsidR="00A140CE" w:rsidRPr="00D40B94">
        <w:rPr>
          <w:rFonts w:eastAsia="Times New Roman"/>
        </w:rPr>
        <w:t>their</w:t>
      </w:r>
      <w:r w:rsidR="00A140CE" w:rsidRPr="00D40B94">
        <w:rPr>
          <w:rFonts w:eastAsia="Times New Roman"/>
          <w:spacing w:val="-4"/>
        </w:rPr>
        <w:t xml:space="preserve"> </w:t>
      </w:r>
      <w:r w:rsidR="00A140CE" w:rsidRPr="00D40B94">
        <w:rPr>
          <w:rFonts w:eastAsia="Times New Roman"/>
        </w:rPr>
        <w:t>discretion.</w:t>
      </w:r>
      <w:bookmarkStart w:id="29" w:name="_APPENDIX_A:_"/>
      <w:bookmarkStart w:id="30" w:name="_APPENDIX_A:_TYPICAL"/>
      <w:bookmarkEnd w:id="29"/>
      <w:bookmarkEnd w:id="30"/>
      <w:r w:rsidR="005E27AD">
        <w:rPr>
          <w:rFonts w:eastAsia="Times New Roman"/>
        </w:rPr>
        <w:t xml:space="preserve"> </w:t>
      </w:r>
      <w:r w:rsidR="005168F7">
        <w:rPr>
          <w:rFonts w:eastAsia="Times New Roman"/>
        </w:rPr>
        <w:t>C</w:t>
      </w:r>
      <w:r w:rsidR="005E27AD">
        <w:rPr>
          <w:rFonts w:eastAsia="Times New Roman"/>
        </w:rPr>
        <w:t xml:space="preserve">hanges to the LCME website </w:t>
      </w:r>
      <w:r w:rsidR="005168F7">
        <w:rPr>
          <w:rFonts w:eastAsia="Times New Roman"/>
        </w:rPr>
        <w:t>(</w:t>
      </w:r>
      <w:r w:rsidR="00FE42AD">
        <w:rPr>
          <w:rFonts w:eastAsia="Times New Roman"/>
        </w:rPr>
        <w:t>e.g.</w:t>
      </w:r>
      <w:r w:rsidR="005168F7">
        <w:rPr>
          <w:rFonts w:eastAsia="Times New Roman"/>
        </w:rPr>
        <w:t xml:space="preserve">, </w:t>
      </w:r>
      <w:r w:rsidR="009A4587">
        <w:rPr>
          <w:rFonts w:eastAsia="Times New Roman"/>
        </w:rPr>
        <w:t xml:space="preserve">updating the </w:t>
      </w:r>
      <w:r w:rsidR="005168F7">
        <w:rPr>
          <w:rFonts w:eastAsia="Times New Roman"/>
        </w:rPr>
        <w:t xml:space="preserve">date of next survey) will be made </w:t>
      </w:r>
      <w:r w:rsidR="003D0652">
        <w:rPr>
          <w:rFonts w:eastAsia="Times New Roman"/>
        </w:rPr>
        <w:t>immediately following the date of the letter of accreditati</w:t>
      </w:r>
      <w:r w:rsidR="00FE42AD">
        <w:rPr>
          <w:rFonts w:eastAsia="Times New Roman"/>
        </w:rPr>
        <w:t>on.</w:t>
      </w:r>
    </w:p>
    <w:p w14:paraId="1A2C128D" w14:textId="77777777" w:rsidR="00566059" w:rsidRDefault="00566059">
      <w:pPr>
        <w:widowControl/>
        <w:spacing w:after="0" w:line="240" w:lineRule="auto"/>
        <w:rPr>
          <w:rFonts w:eastAsia="Times New Roman"/>
        </w:rPr>
      </w:pPr>
    </w:p>
    <w:p w14:paraId="3508BEF1" w14:textId="65C1888D" w:rsidR="00566059" w:rsidRPr="00566059" w:rsidRDefault="00566059">
      <w:pPr>
        <w:widowControl/>
        <w:spacing w:after="0" w:line="240" w:lineRule="auto"/>
        <w:rPr>
          <w:rFonts w:eastAsia="Times New Roman"/>
          <w:b/>
          <w:bCs/>
        </w:rPr>
      </w:pPr>
      <w:r w:rsidRPr="00566059">
        <w:rPr>
          <w:rFonts w:eastAsia="Times New Roman"/>
          <w:b/>
          <w:bCs/>
        </w:rPr>
        <w:t>Evaluation</w:t>
      </w:r>
    </w:p>
    <w:p w14:paraId="02D581E0" w14:textId="77777777" w:rsidR="00566059" w:rsidRPr="00D40B94" w:rsidRDefault="00566059" w:rsidP="00566059">
      <w:pPr>
        <w:pStyle w:val="NoSpacing"/>
      </w:pPr>
      <w:r>
        <w:t>After the final survey report and team findings are sent to the LCME Secretariat,</w:t>
      </w:r>
      <w:r w:rsidRPr="00D40B94">
        <w:t xml:space="preserve"> the dean receives an evaluation form emailed from </w:t>
      </w:r>
      <w:hyperlink r:id="rId19" w:history="1">
        <w:r w:rsidRPr="00D40B94">
          <w:rPr>
            <w:rStyle w:val="Hyperlink"/>
          </w:rPr>
          <w:t>lcme@aamc.org</w:t>
        </w:r>
      </w:hyperlink>
      <w:r w:rsidRPr="00D40B94">
        <w:t xml:space="preserve"> and has the optional opportunity to evaluate and provide feedback on the survey team and survey visit.</w:t>
      </w:r>
    </w:p>
    <w:p w14:paraId="03DD4285" w14:textId="77777777" w:rsidR="005971D9" w:rsidRDefault="005971D9">
      <w:pPr>
        <w:widowControl/>
        <w:spacing w:after="0" w:line="240" w:lineRule="auto"/>
        <w:rPr>
          <w:rFonts w:eastAsia="Times New Roman"/>
        </w:rPr>
      </w:pPr>
    </w:p>
    <w:p w14:paraId="6F22039F" w14:textId="77777777" w:rsidR="005971D9" w:rsidRDefault="005971D9">
      <w:pPr>
        <w:widowControl/>
        <w:spacing w:after="0" w:line="240" w:lineRule="auto"/>
        <w:rPr>
          <w:rFonts w:eastAsia="Times New Roman"/>
        </w:rPr>
      </w:pPr>
    </w:p>
    <w:p w14:paraId="13664717" w14:textId="287D8738" w:rsidR="0036327D" w:rsidRDefault="0036327D" w:rsidP="00606BC0">
      <w:pPr>
        <w:pStyle w:val="Heading1"/>
        <w:spacing w:before="0" w:line="240" w:lineRule="auto"/>
      </w:pPr>
      <w:bookmarkStart w:id="31" w:name="_Toc184119667"/>
      <w:r>
        <w:t xml:space="preserve">Role of the </w:t>
      </w:r>
      <w:r w:rsidRPr="00D40B94">
        <w:t xml:space="preserve">Survey Team </w:t>
      </w:r>
      <w:r>
        <w:t>in the Accreditation Process</w:t>
      </w:r>
      <w:bookmarkEnd w:id="31"/>
    </w:p>
    <w:p w14:paraId="72BBA9CC" w14:textId="77777777" w:rsidR="009A4587" w:rsidRDefault="009A4587" w:rsidP="00606BC0">
      <w:pPr>
        <w:pStyle w:val="Heading2"/>
      </w:pPr>
    </w:p>
    <w:p w14:paraId="55C205CF" w14:textId="02D2F989" w:rsidR="0036327D" w:rsidRPr="00D40B94" w:rsidRDefault="0036327D" w:rsidP="00606BC0">
      <w:pPr>
        <w:pStyle w:val="Heading2"/>
      </w:pPr>
      <w:bookmarkStart w:id="32" w:name="_Toc184119668"/>
      <w:r w:rsidRPr="00D40B94">
        <w:t>Duties</w:t>
      </w:r>
      <w:r w:rsidRPr="00D40B94">
        <w:rPr>
          <w:spacing w:val="-8"/>
        </w:rPr>
        <w:t xml:space="preserve"> </w:t>
      </w:r>
      <w:r w:rsidRPr="00D40B94">
        <w:t>of</w:t>
      </w:r>
      <w:r w:rsidRPr="00D40B94">
        <w:rPr>
          <w:spacing w:val="-3"/>
        </w:rPr>
        <w:t xml:space="preserve"> </w:t>
      </w:r>
      <w:r w:rsidRPr="00D40B94">
        <w:t>the</w:t>
      </w:r>
      <w:r w:rsidRPr="00D40B94">
        <w:rPr>
          <w:spacing w:val="-5"/>
        </w:rPr>
        <w:t xml:space="preserve"> </w:t>
      </w:r>
      <w:r w:rsidRPr="00D40B94">
        <w:t>Survey</w:t>
      </w:r>
      <w:r w:rsidRPr="00D40B94">
        <w:rPr>
          <w:spacing w:val="-9"/>
        </w:rPr>
        <w:t xml:space="preserve"> </w:t>
      </w:r>
      <w:r w:rsidRPr="00D40B94">
        <w:t>Team</w:t>
      </w:r>
      <w:r w:rsidRPr="00D40B94">
        <w:rPr>
          <w:spacing w:val="-7"/>
        </w:rPr>
        <w:t xml:space="preserve"> </w:t>
      </w:r>
      <w:r w:rsidRPr="00D40B94">
        <w:t>Chair</w:t>
      </w:r>
      <w:bookmarkEnd w:id="32"/>
    </w:p>
    <w:p w14:paraId="0F65C8D8" w14:textId="77777777" w:rsidR="0036327D" w:rsidRPr="00D40B94" w:rsidRDefault="0036327D" w:rsidP="00606BC0">
      <w:pPr>
        <w:pStyle w:val="NoSpacing"/>
        <w:rPr>
          <w:b/>
        </w:rPr>
      </w:pPr>
      <w:r w:rsidRPr="00D40B94">
        <w:rPr>
          <w:b/>
        </w:rPr>
        <w:t>Overview</w:t>
      </w:r>
    </w:p>
    <w:p w14:paraId="4ED6B67F" w14:textId="3CDB1AEA" w:rsidR="0036327D" w:rsidRPr="00D40B94" w:rsidRDefault="0036327D" w:rsidP="0036327D">
      <w:pPr>
        <w:pStyle w:val="NoSpacing"/>
      </w:pPr>
      <w:r>
        <w:t xml:space="preserve">The survey team chair </w:t>
      </w:r>
      <w:r w:rsidRPr="00BB190F">
        <w:t>serve</w:t>
      </w:r>
      <w:r>
        <w:t>s</w:t>
      </w:r>
      <w:r w:rsidRPr="00BB190F">
        <w:t xml:space="preserve"> as the official voice of the team and lead</w:t>
      </w:r>
      <w:r>
        <w:t>s</w:t>
      </w:r>
      <w:r w:rsidRPr="00BB190F">
        <w:t xml:space="preserve"> its deliberations</w:t>
      </w:r>
      <w:r>
        <w:t xml:space="preserve"> during the survey visit. </w:t>
      </w:r>
      <w:r w:rsidRPr="00D40B94">
        <w:t>During</w:t>
      </w:r>
      <w:r w:rsidRPr="00D40B94">
        <w:rPr>
          <w:spacing w:val="-6"/>
        </w:rPr>
        <w:t xml:space="preserve"> </w:t>
      </w:r>
      <w:r w:rsidRPr="00D40B94">
        <w:t>the</w:t>
      </w:r>
      <w:r w:rsidRPr="00D40B94">
        <w:rPr>
          <w:spacing w:val="-3"/>
        </w:rPr>
        <w:t xml:space="preserve"> </w:t>
      </w:r>
      <w:r w:rsidRPr="00D40B94">
        <w:t>survey</w:t>
      </w:r>
      <w:r w:rsidRPr="00D40B94">
        <w:rPr>
          <w:spacing w:val="-4"/>
        </w:rPr>
        <w:t xml:space="preserve"> </w:t>
      </w:r>
      <w:r w:rsidRPr="00D40B94">
        <w:t>visit,</w:t>
      </w:r>
      <w:r w:rsidRPr="00D40B94">
        <w:rPr>
          <w:spacing w:val="-4"/>
        </w:rPr>
        <w:t xml:space="preserve"> </w:t>
      </w:r>
      <w:r w:rsidRPr="00D40B94">
        <w:t>the</w:t>
      </w:r>
      <w:r w:rsidRPr="00D40B94">
        <w:rPr>
          <w:spacing w:val="-3"/>
        </w:rPr>
        <w:t xml:space="preserve"> </w:t>
      </w:r>
      <w:r w:rsidR="0054672C">
        <w:rPr>
          <w:spacing w:val="-3"/>
        </w:rPr>
        <w:t xml:space="preserve">survey team </w:t>
      </w:r>
      <w:r w:rsidRPr="00D40B94">
        <w:t>chair</w:t>
      </w:r>
      <w:r w:rsidRPr="00D40B94">
        <w:rPr>
          <w:spacing w:val="-4"/>
        </w:rPr>
        <w:t xml:space="preserve"> </w:t>
      </w:r>
      <w:r w:rsidRPr="00D40B94">
        <w:rPr>
          <w:spacing w:val="-2"/>
        </w:rPr>
        <w:t>m</w:t>
      </w:r>
      <w:r w:rsidRPr="00D40B94">
        <w:t>akes</w:t>
      </w:r>
      <w:r w:rsidRPr="00D40B94">
        <w:rPr>
          <w:spacing w:val="-5"/>
        </w:rPr>
        <w:t xml:space="preserve"> </w:t>
      </w:r>
      <w:r w:rsidRPr="00D40B94">
        <w:t>introductions</w:t>
      </w:r>
      <w:r w:rsidRPr="00D40B94">
        <w:rPr>
          <w:spacing w:val="-12"/>
        </w:rPr>
        <w:t xml:space="preserve"> </w:t>
      </w:r>
      <w:r w:rsidRPr="00D40B94">
        <w:t>and</w:t>
      </w:r>
      <w:r w:rsidRPr="00D40B94">
        <w:rPr>
          <w:spacing w:val="-3"/>
        </w:rPr>
        <w:t xml:space="preserve"> </w:t>
      </w:r>
      <w:r w:rsidRPr="00D40B94">
        <w:t>explains</w:t>
      </w:r>
      <w:r w:rsidRPr="00D40B94">
        <w:rPr>
          <w:spacing w:val="-7"/>
        </w:rPr>
        <w:t xml:space="preserve"> </w:t>
      </w:r>
      <w:r w:rsidRPr="00D40B94">
        <w:t>the</w:t>
      </w:r>
      <w:r w:rsidRPr="00D40B94">
        <w:rPr>
          <w:spacing w:val="-3"/>
        </w:rPr>
        <w:t xml:space="preserve"> </w:t>
      </w:r>
      <w:r w:rsidRPr="00D40B94">
        <w:t>purpose</w:t>
      </w:r>
      <w:r w:rsidRPr="00D40B94">
        <w:rPr>
          <w:spacing w:val="-7"/>
        </w:rPr>
        <w:t xml:space="preserve"> </w:t>
      </w:r>
      <w:r w:rsidRPr="00D40B94">
        <w:t>of</w:t>
      </w:r>
      <w:r w:rsidRPr="00D40B94">
        <w:rPr>
          <w:spacing w:val="-2"/>
        </w:rPr>
        <w:t xml:space="preserve"> </w:t>
      </w:r>
      <w:r w:rsidRPr="00D40B94">
        <w:t>the surve</w:t>
      </w:r>
      <w:r w:rsidRPr="00D40B94">
        <w:rPr>
          <w:spacing w:val="2"/>
        </w:rPr>
        <w:t>y visit during meetings with school representatives</w:t>
      </w:r>
      <w:r w:rsidRPr="00D40B94">
        <w:t xml:space="preserve">. </w:t>
      </w:r>
      <w:r w:rsidR="00B100DE">
        <w:t>The</w:t>
      </w:r>
      <w:r w:rsidR="0054672C">
        <w:t xml:space="preserve"> survey team</w:t>
      </w:r>
      <w:r w:rsidR="00B100DE">
        <w:t xml:space="preserve"> chair</w:t>
      </w:r>
      <w:r>
        <w:t xml:space="preserve"> lead</w:t>
      </w:r>
      <w:r w:rsidR="00B100DE">
        <w:t>s</w:t>
      </w:r>
      <w:r w:rsidRPr="00D40B94">
        <w:rPr>
          <w:spacing w:val="-5"/>
        </w:rPr>
        <w:t xml:space="preserve"> </w:t>
      </w:r>
      <w:r w:rsidRPr="00D40B94">
        <w:t>the</w:t>
      </w:r>
      <w:r w:rsidRPr="00D40B94">
        <w:rPr>
          <w:spacing w:val="-3"/>
        </w:rPr>
        <w:t xml:space="preserve"> </w:t>
      </w:r>
      <w:r w:rsidR="00B100DE">
        <w:rPr>
          <w:spacing w:val="-3"/>
        </w:rPr>
        <w:t xml:space="preserve">survey team’s </w:t>
      </w:r>
      <w:r w:rsidRPr="00D40B94">
        <w:t>discussions</w:t>
      </w:r>
      <w:r w:rsidRPr="00D40B94">
        <w:rPr>
          <w:spacing w:val="-10"/>
        </w:rPr>
        <w:t xml:space="preserve"> </w:t>
      </w:r>
      <w:r w:rsidRPr="00D40B94">
        <w:t>as</w:t>
      </w:r>
      <w:r w:rsidRPr="00D40B94">
        <w:rPr>
          <w:spacing w:val="-2"/>
        </w:rPr>
        <w:t xml:space="preserve"> </w:t>
      </w:r>
      <w:r w:rsidRPr="00D40B94">
        <w:t>the</w:t>
      </w:r>
      <w:r w:rsidRPr="00D40B94">
        <w:rPr>
          <w:spacing w:val="-3"/>
        </w:rPr>
        <w:t xml:space="preserve"> </w:t>
      </w:r>
      <w:r w:rsidRPr="00D40B94">
        <w:t>team</w:t>
      </w:r>
      <w:r w:rsidRPr="00D40B94">
        <w:rPr>
          <w:spacing w:val="-5"/>
        </w:rPr>
        <w:t xml:space="preserve"> </w:t>
      </w:r>
      <w:r w:rsidRPr="00D40B94">
        <w:t>works</w:t>
      </w:r>
      <w:r w:rsidRPr="00D40B94">
        <w:rPr>
          <w:spacing w:val="-5"/>
        </w:rPr>
        <w:t xml:space="preserve"> </w:t>
      </w:r>
      <w:r w:rsidRPr="00D40B94">
        <w:t>to</w:t>
      </w:r>
      <w:r w:rsidRPr="00D40B94">
        <w:rPr>
          <w:spacing w:val="-2"/>
        </w:rPr>
        <w:t xml:space="preserve"> </w:t>
      </w:r>
      <w:r w:rsidRPr="00D40B94">
        <w:t>develop</w:t>
      </w:r>
      <w:r w:rsidRPr="00D40B94">
        <w:rPr>
          <w:spacing w:val="-7"/>
        </w:rPr>
        <w:t xml:space="preserve"> </w:t>
      </w:r>
      <w:r w:rsidRPr="00D40B94">
        <w:t>its</w:t>
      </w:r>
      <w:r w:rsidRPr="00D40B94">
        <w:rPr>
          <w:spacing w:val="-2"/>
        </w:rPr>
        <w:t xml:space="preserve"> </w:t>
      </w:r>
      <w:r w:rsidRPr="00D40B94">
        <w:t>findings.</w:t>
      </w:r>
      <w:r w:rsidR="000875D5">
        <w:t xml:space="preserve"> </w:t>
      </w:r>
      <w:r w:rsidRPr="00D40B94">
        <w:t>During the visit, the</w:t>
      </w:r>
      <w:r w:rsidRPr="00D40B94">
        <w:rPr>
          <w:spacing w:val="-3"/>
        </w:rPr>
        <w:t xml:space="preserve"> survey team </w:t>
      </w:r>
      <w:r w:rsidRPr="00D40B94">
        <w:t>chair</w:t>
      </w:r>
      <w:r w:rsidRPr="00D40B94">
        <w:rPr>
          <w:spacing w:val="-4"/>
        </w:rPr>
        <w:t xml:space="preserve"> </w:t>
      </w:r>
      <w:r w:rsidRPr="00D40B94">
        <w:t>should</w:t>
      </w:r>
      <w:r w:rsidRPr="00D40B94">
        <w:rPr>
          <w:spacing w:val="-6"/>
        </w:rPr>
        <w:t xml:space="preserve"> </w:t>
      </w:r>
      <w:r w:rsidRPr="00D40B94">
        <w:t>see that</w:t>
      </w:r>
      <w:r w:rsidRPr="00D40B94">
        <w:rPr>
          <w:spacing w:val="-3"/>
        </w:rPr>
        <w:t xml:space="preserve"> </w:t>
      </w:r>
      <w:r w:rsidRPr="00D40B94">
        <w:t>the</w:t>
      </w:r>
      <w:r w:rsidRPr="00D40B94">
        <w:rPr>
          <w:spacing w:val="-3"/>
        </w:rPr>
        <w:t xml:space="preserve"> </w:t>
      </w:r>
      <w:r w:rsidRPr="00D40B94">
        <w:t>team</w:t>
      </w:r>
      <w:r w:rsidRPr="00D40B94">
        <w:rPr>
          <w:spacing w:val="-5"/>
        </w:rPr>
        <w:t xml:space="preserve"> </w:t>
      </w:r>
      <w:r w:rsidRPr="00D40B94">
        <w:t>paces</w:t>
      </w:r>
      <w:r w:rsidRPr="00D40B94">
        <w:rPr>
          <w:spacing w:val="-5"/>
        </w:rPr>
        <w:t xml:space="preserve"> </w:t>
      </w:r>
      <w:r w:rsidRPr="00D40B94">
        <w:t>its</w:t>
      </w:r>
      <w:r w:rsidRPr="00D40B94">
        <w:rPr>
          <w:spacing w:val="-2"/>
        </w:rPr>
        <w:t xml:space="preserve"> </w:t>
      </w:r>
      <w:r w:rsidRPr="00D40B94">
        <w:t>work</w:t>
      </w:r>
      <w:r w:rsidRPr="00D40B94">
        <w:rPr>
          <w:spacing w:val="-5"/>
        </w:rPr>
        <w:t xml:space="preserve"> and consolidates </w:t>
      </w:r>
      <w:r w:rsidRPr="00D40B94">
        <w:t>its</w:t>
      </w:r>
      <w:r w:rsidRPr="00D40B94">
        <w:rPr>
          <w:spacing w:val="-2"/>
        </w:rPr>
        <w:t xml:space="preserve"> </w:t>
      </w:r>
      <w:r w:rsidRPr="00D40B94">
        <w:t>observat</w:t>
      </w:r>
      <w:r w:rsidRPr="00D40B94">
        <w:rPr>
          <w:spacing w:val="-1"/>
        </w:rPr>
        <w:t>i</w:t>
      </w:r>
      <w:r w:rsidRPr="00D40B94">
        <w:t>ons</w:t>
      </w:r>
      <w:r w:rsidRPr="00D40B94">
        <w:rPr>
          <w:spacing w:val="-11"/>
        </w:rPr>
        <w:t xml:space="preserve"> </w:t>
      </w:r>
      <w:r w:rsidRPr="00D40B94">
        <w:t>and</w:t>
      </w:r>
      <w:r w:rsidRPr="00D40B94">
        <w:rPr>
          <w:spacing w:val="-3"/>
        </w:rPr>
        <w:t xml:space="preserve"> </w:t>
      </w:r>
      <w:r w:rsidRPr="00D40B94">
        <w:t>findings</w:t>
      </w:r>
      <w:r w:rsidRPr="00D40B94">
        <w:rPr>
          <w:spacing w:val="-7"/>
        </w:rPr>
        <w:t xml:space="preserve"> </w:t>
      </w:r>
      <w:r w:rsidRPr="00D40B94">
        <w:t>at</w:t>
      </w:r>
      <w:r w:rsidRPr="00D40B94">
        <w:rPr>
          <w:spacing w:val="-2"/>
        </w:rPr>
        <w:t xml:space="preserve"> </w:t>
      </w:r>
      <w:r w:rsidRPr="00D40B94">
        <w:t>the</w:t>
      </w:r>
      <w:r w:rsidRPr="00D40B94">
        <w:rPr>
          <w:spacing w:val="-3"/>
        </w:rPr>
        <w:t xml:space="preserve"> </w:t>
      </w:r>
      <w:r w:rsidRPr="00D40B94">
        <w:t>end</w:t>
      </w:r>
      <w:r w:rsidRPr="00D40B94">
        <w:rPr>
          <w:spacing w:val="-3"/>
        </w:rPr>
        <w:t xml:space="preserve"> </w:t>
      </w:r>
      <w:r w:rsidRPr="00D40B94">
        <w:t>of</w:t>
      </w:r>
      <w:r w:rsidRPr="00D40B94">
        <w:rPr>
          <w:spacing w:val="-2"/>
        </w:rPr>
        <w:t xml:space="preserve"> </w:t>
      </w:r>
      <w:r w:rsidRPr="00D40B94">
        <w:t>each</w:t>
      </w:r>
      <w:r w:rsidRPr="00D40B94">
        <w:rPr>
          <w:spacing w:val="-4"/>
        </w:rPr>
        <w:t xml:space="preserve"> </w:t>
      </w:r>
      <w:r w:rsidRPr="00D40B94">
        <w:t>day</w:t>
      </w:r>
      <w:r w:rsidRPr="00D40B94">
        <w:rPr>
          <w:spacing w:val="-1"/>
        </w:rPr>
        <w:t xml:space="preserve"> </w:t>
      </w:r>
      <w:r w:rsidRPr="00D40B94">
        <w:t>so</w:t>
      </w:r>
      <w:r w:rsidRPr="00D40B94">
        <w:rPr>
          <w:spacing w:val="-2"/>
        </w:rPr>
        <w:t xml:space="preserve"> </w:t>
      </w:r>
      <w:r w:rsidRPr="00D40B94">
        <w:t>that</w:t>
      </w:r>
      <w:r w:rsidRPr="00D40B94">
        <w:rPr>
          <w:spacing w:val="-3"/>
        </w:rPr>
        <w:t xml:space="preserve"> </w:t>
      </w:r>
      <w:r w:rsidRPr="00D40B94">
        <w:t xml:space="preserve">the team’s findings </w:t>
      </w:r>
      <w:r w:rsidRPr="00D40B94">
        <w:rPr>
          <w:spacing w:val="-8"/>
        </w:rPr>
        <w:t>are</w:t>
      </w:r>
      <w:r w:rsidRPr="00D40B94">
        <w:rPr>
          <w:spacing w:val="-1"/>
        </w:rPr>
        <w:t xml:space="preserve"> </w:t>
      </w:r>
      <w:r w:rsidRPr="00D40B94">
        <w:t>refined</w:t>
      </w:r>
      <w:r w:rsidRPr="00D40B94">
        <w:rPr>
          <w:spacing w:val="-6"/>
        </w:rPr>
        <w:t xml:space="preserve"> </w:t>
      </w:r>
      <w:r w:rsidRPr="00D40B94">
        <w:t>each</w:t>
      </w:r>
      <w:r w:rsidRPr="00D40B94">
        <w:rPr>
          <w:spacing w:val="-5"/>
        </w:rPr>
        <w:t xml:space="preserve"> </w:t>
      </w:r>
      <w:r w:rsidRPr="00D40B94">
        <w:t>evening</w:t>
      </w:r>
      <w:r>
        <w:t xml:space="preserve"> and each of the elements is discussed by the team by the conclusion of the visit</w:t>
      </w:r>
      <w:r w:rsidR="005527DE">
        <w:t>.</w:t>
      </w:r>
      <w:r w:rsidR="00625C04">
        <w:t xml:space="preserve"> The team likely will meet again after the visit to review the findings before the exit report is sent to the dean.</w:t>
      </w:r>
    </w:p>
    <w:p w14:paraId="1E24108A" w14:textId="77777777" w:rsidR="0036327D" w:rsidRPr="00D40B94" w:rsidRDefault="0036327D" w:rsidP="0036327D">
      <w:pPr>
        <w:pStyle w:val="NoSpacing"/>
      </w:pPr>
    </w:p>
    <w:p w14:paraId="689B2EE9" w14:textId="77777777" w:rsidR="0036327D" w:rsidRPr="00737393" w:rsidRDefault="0036327D" w:rsidP="0036327D">
      <w:pPr>
        <w:pStyle w:val="NoSpacing"/>
        <w:rPr>
          <w:b/>
        </w:rPr>
      </w:pPr>
      <w:r w:rsidRPr="00737393">
        <w:rPr>
          <w:b/>
        </w:rPr>
        <w:t>Review</w:t>
      </w:r>
      <w:r w:rsidRPr="00737393">
        <w:rPr>
          <w:b/>
          <w:spacing w:val="-7"/>
        </w:rPr>
        <w:t xml:space="preserve"> </w:t>
      </w:r>
      <w:r w:rsidRPr="00737393">
        <w:rPr>
          <w:b/>
        </w:rPr>
        <w:t>of</w:t>
      </w:r>
      <w:r w:rsidRPr="00737393">
        <w:rPr>
          <w:b/>
          <w:spacing w:val="-2"/>
        </w:rPr>
        <w:t xml:space="preserve"> the Survey Package</w:t>
      </w:r>
    </w:p>
    <w:p w14:paraId="24638400" w14:textId="78152AB5" w:rsidR="0036327D" w:rsidRPr="00D40B94" w:rsidRDefault="0036327D" w:rsidP="0036327D">
      <w:pPr>
        <w:pStyle w:val="NoSpacing"/>
      </w:pPr>
      <w:r w:rsidRPr="00737393">
        <w:t xml:space="preserve">As soon as the survey package </w:t>
      </w:r>
      <w:r w:rsidR="00625C04">
        <w:t xml:space="preserve">or briefing book for a limited visit </w:t>
      </w:r>
      <w:r w:rsidRPr="00737393">
        <w:t>become available, the</w:t>
      </w:r>
      <w:r w:rsidRPr="00737393">
        <w:rPr>
          <w:spacing w:val="-3"/>
        </w:rPr>
        <w:t xml:space="preserve"> survey </w:t>
      </w:r>
      <w:r w:rsidRPr="00737393">
        <w:t>team</w:t>
      </w:r>
      <w:r w:rsidRPr="00737393">
        <w:rPr>
          <w:spacing w:val="-5"/>
        </w:rPr>
        <w:t xml:space="preserve"> </w:t>
      </w:r>
      <w:r w:rsidRPr="00737393">
        <w:t>chair</w:t>
      </w:r>
      <w:r w:rsidRPr="00737393">
        <w:rPr>
          <w:spacing w:val="-4"/>
        </w:rPr>
        <w:t xml:space="preserve"> </w:t>
      </w:r>
      <w:r w:rsidRPr="00737393">
        <w:t>should</w:t>
      </w:r>
      <w:r w:rsidRPr="00737393">
        <w:rPr>
          <w:spacing w:val="-7"/>
        </w:rPr>
        <w:t xml:space="preserve"> </w:t>
      </w:r>
      <w:r w:rsidRPr="00737393">
        <w:t>review</w:t>
      </w:r>
      <w:r w:rsidRPr="00737393">
        <w:rPr>
          <w:spacing w:val="-6"/>
        </w:rPr>
        <w:t xml:space="preserve"> </w:t>
      </w:r>
      <w:r w:rsidRPr="00737393">
        <w:t>the</w:t>
      </w:r>
      <w:r w:rsidRPr="00737393">
        <w:rPr>
          <w:spacing w:val="-3"/>
        </w:rPr>
        <w:t xml:space="preserve"> </w:t>
      </w:r>
      <w:r w:rsidRPr="00737393">
        <w:t>school</w:t>
      </w:r>
      <w:r w:rsidRPr="00737393">
        <w:rPr>
          <w:spacing w:val="1"/>
        </w:rPr>
        <w:t>’</w:t>
      </w:r>
      <w:r w:rsidRPr="00737393">
        <w:t xml:space="preserve">s </w:t>
      </w:r>
      <w:r w:rsidR="00D16A82">
        <w:t>materials</w:t>
      </w:r>
      <w:r w:rsidRPr="00737393">
        <w:t xml:space="preserve">. </w:t>
      </w:r>
      <w:r w:rsidR="001762B1">
        <w:t>The survey team secretary will develop a process so that a</w:t>
      </w:r>
      <w:r w:rsidRPr="00737393">
        <w:t>ny</w:t>
      </w:r>
      <w:r w:rsidRPr="00737393">
        <w:rPr>
          <w:spacing w:val="-2"/>
        </w:rPr>
        <w:t xml:space="preserve"> </w:t>
      </w:r>
      <w:r w:rsidRPr="00737393">
        <w:t>potential</w:t>
      </w:r>
      <w:r w:rsidRPr="00737393">
        <w:rPr>
          <w:spacing w:val="-8"/>
        </w:rPr>
        <w:t xml:space="preserve"> </w:t>
      </w:r>
      <w:r w:rsidRPr="00737393">
        <w:t>problem areas</w:t>
      </w:r>
      <w:r w:rsidRPr="00737393">
        <w:rPr>
          <w:spacing w:val="-5"/>
        </w:rPr>
        <w:t xml:space="preserve"> (i.e., elements that could be unsatisfactory or satisfactory with a need for monitoring) </w:t>
      </w:r>
      <w:r w:rsidR="00B100DE" w:rsidRPr="00737393">
        <w:rPr>
          <w:spacing w:val="-5"/>
        </w:rPr>
        <w:t xml:space="preserve">or areas requiring more information/explanation </w:t>
      </w:r>
      <w:r w:rsidR="00D125F6">
        <w:rPr>
          <w:spacing w:val="-5"/>
        </w:rPr>
        <w:t>can</w:t>
      </w:r>
      <w:r w:rsidR="00E62314">
        <w:rPr>
          <w:spacing w:val="-5"/>
        </w:rPr>
        <w:t xml:space="preserve"> be collected from the chair and other survey team members</w:t>
      </w:r>
      <w:r w:rsidRPr="00737393">
        <w:rPr>
          <w:spacing w:val="-6"/>
        </w:rPr>
        <w:t xml:space="preserve"> </w:t>
      </w:r>
      <w:r w:rsidRPr="00737393">
        <w:t>so</w:t>
      </w:r>
      <w:r w:rsidRPr="00737393">
        <w:rPr>
          <w:spacing w:val="-1"/>
        </w:rPr>
        <w:t xml:space="preserve"> </w:t>
      </w:r>
      <w:r w:rsidRPr="00737393">
        <w:t>that</w:t>
      </w:r>
      <w:r w:rsidRPr="00737393">
        <w:rPr>
          <w:spacing w:val="-3"/>
        </w:rPr>
        <w:t xml:space="preserve"> </w:t>
      </w:r>
      <w:r w:rsidRPr="00737393">
        <w:t>they</w:t>
      </w:r>
      <w:r w:rsidRPr="00737393">
        <w:rPr>
          <w:spacing w:val="-2"/>
        </w:rPr>
        <w:t xml:space="preserve"> </w:t>
      </w:r>
      <w:r w:rsidR="00B100DE" w:rsidRPr="00737393">
        <w:rPr>
          <w:spacing w:val="-3"/>
        </w:rPr>
        <w:t xml:space="preserve">contribute to the visit schedule and </w:t>
      </w:r>
      <w:r w:rsidR="00DF6F0A">
        <w:rPr>
          <w:spacing w:val="-3"/>
        </w:rPr>
        <w:t>are</w:t>
      </w:r>
      <w:r w:rsidRPr="00737393">
        <w:rPr>
          <w:spacing w:val="-2"/>
        </w:rPr>
        <w:t xml:space="preserve"> </w:t>
      </w:r>
      <w:r w:rsidRPr="00737393">
        <w:t>co</w:t>
      </w:r>
      <w:r w:rsidRPr="00737393">
        <w:rPr>
          <w:spacing w:val="-2"/>
        </w:rPr>
        <w:t>m</w:t>
      </w:r>
      <w:r w:rsidRPr="00737393">
        <w:rPr>
          <w:spacing w:val="1"/>
        </w:rPr>
        <w:t>p</w:t>
      </w:r>
      <w:r w:rsidRPr="00737393">
        <w:t>iled</w:t>
      </w:r>
      <w:r w:rsidRPr="00737393">
        <w:rPr>
          <w:spacing w:val="-8"/>
        </w:rPr>
        <w:t xml:space="preserve"> </w:t>
      </w:r>
      <w:r w:rsidRPr="00737393">
        <w:t>into</w:t>
      </w:r>
      <w:r w:rsidRPr="00737393">
        <w:rPr>
          <w:spacing w:val="-3"/>
        </w:rPr>
        <w:t xml:space="preserve"> </w:t>
      </w:r>
      <w:r w:rsidRPr="00737393">
        <w:t>an</w:t>
      </w:r>
      <w:r w:rsidRPr="00737393">
        <w:rPr>
          <w:spacing w:val="-1"/>
        </w:rPr>
        <w:t xml:space="preserve"> </w:t>
      </w:r>
      <w:r w:rsidRPr="00737393">
        <w:t>initial</w:t>
      </w:r>
      <w:r w:rsidRPr="00737393">
        <w:rPr>
          <w:spacing w:val="-8"/>
        </w:rPr>
        <w:t xml:space="preserve"> </w:t>
      </w:r>
      <w:r w:rsidRPr="00737393">
        <w:t>set</w:t>
      </w:r>
      <w:r w:rsidRPr="00737393">
        <w:rPr>
          <w:spacing w:val="-2"/>
        </w:rPr>
        <w:t xml:space="preserve"> </w:t>
      </w:r>
      <w:r w:rsidRPr="00737393">
        <w:t>of su</w:t>
      </w:r>
      <w:r w:rsidRPr="00737393">
        <w:rPr>
          <w:spacing w:val="-2"/>
        </w:rPr>
        <w:t>mm</w:t>
      </w:r>
      <w:r w:rsidRPr="00737393">
        <w:t>ary</w:t>
      </w:r>
      <w:r w:rsidRPr="00737393">
        <w:rPr>
          <w:spacing w:val="-6"/>
        </w:rPr>
        <w:t xml:space="preserve"> </w:t>
      </w:r>
      <w:r w:rsidRPr="00737393">
        <w:t>findings</w:t>
      </w:r>
      <w:r w:rsidRPr="00737393">
        <w:rPr>
          <w:spacing w:val="-7"/>
        </w:rPr>
        <w:t xml:space="preserve"> </w:t>
      </w:r>
      <w:r w:rsidRPr="00737393">
        <w:t>to</w:t>
      </w:r>
      <w:r w:rsidRPr="00737393">
        <w:rPr>
          <w:spacing w:val="-2"/>
        </w:rPr>
        <w:t xml:space="preserve"> </w:t>
      </w:r>
      <w:r w:rsidRPr="00737393">
        <w:t>be</w:t>
      </w:r>
      <w:r w:rsidRPr="00737393">
        <w:rPr>
          <w:spacing w:val="-2"/>
        </w:rPr>
        <w:t xml:space="preserve"> </w:t>
      </w:r>
      <w:r w:rsidRPr="00737393">
        <w:t>discussed</w:t>
      </w:r>
      <w:r w:rsidRPr="00737393">
        <w:rPr>
          <w:spacing w:val="-8"/>
        </w:rPr>
        <w:t xml:space="preserve"> </w:t>
      </w:r>
      <w:r w:rsidRPr="00737393">
        <w:t>at</w:t>
      </w:r>
      <w:r w:rsidRPr="00737393">
        <w:rPr>
          <w:spacing w:val="-2"/>
        </w:rPr>
        <w:t xml:space="preserve"> </w:t>
      </w:r>
      <w:r w:rsidRPr="00737393">
        <w:t>the</w:t>
      </w:r>
      <w:r w:rsidRPr="00737393">
        <w:rPr>
          <w:spacing w:val="-3"/>
        </w:rPr>
        <w:t xml:space="preserve"> </w:t>
      </w:r>
      <w:r w:rsidRPr="00737393">
        <w:t>initial</w:t>
      </w:r>
      <w:r w:rsidRPr="00737393">
        <w:rPr>
          <w:spacing w:val="-5"/>
        </w:rPr>
        <w:t xml:space="preserve"> </w:t>
      </w:r>
      <w:r w:rsidRPr="00737393">
        <w:t xml:space="preserve">team </w:t>
      </w:r>
      <w:r w:rsidRPr="00737393">
        <w:rPr>
          <w:spacing w:val="-6"/>
        </w:rPr>
        <w:t>meeting</w:t>
      </w:r>
      <w:r w:rsidRPr="00737393">
        <w:t>.</w:t>
      </w:r>
      <w:r w:rsidRPr="00D40B94">
        <w:t xml:space="preserve"> </w:t>
      </w:r>
    </w:p>
    <w:p w14:paraId="18CBC84C" w14:textId="77777777" w:rsidR="0036327D" w:rsidRPr="00D40B94" w:rsidRDefault="0036327D" w:rsidP="0036327D">
      <w:pPr>
        <w:pStyle w:val="NoSpacing"/>
      </w:pPr>
    </w:p>
    <w:p w14:paraId="5CCFCC59" w14:textId="43035A9D" w:rsidR="0036327D" w:rsidRPr="00D40B94" w:rsidRDefault="0036327D" w:rsidP="0036327D">
      <w:pPr>
        <w:pStyle w:val="NoSpacing"/>
        <w:rPr>
          <w:b/>
        </w:rPr>
      </w:pPr>
      <w:r w:rsidRPr="00D40B94">
        <w:rPr>
          <w:b/>
        </w:rPr>
        <w:t>The</w:t>
      </w:r>
      <w:r w:rsidRPr="00D40B94">
        <w:rPr>
          <w:b/>
          <w:spacing w:val="-4"/>
        </w:rPr>
        <w:t xml:space="preserve"> </w:t>
      </w:r>
      <w:r w:rsidRPr="00D40B94">
        <w:rPr>
          <w:b/>
        </w:rPr>
        <w:t>Survey</w:t>
      </w:r>
      <w:r w:rsidRPr="00D40B94">
        <w:rPr>
          <w:b/>
          <w:spacing w:val="-7"/>
        </w:rPr>
        <w:t xml:space="preserve"> </w:t>
      </w:r>
      <w:r w:rsidRPr="00D40B94">
        <w:rPr>
          <w:b/>
        </w:rPr>
        <w:t>Visit</w:t>
      </w:r>
      <w:r w:rsidRPr="00D40B94">
        <w:rPr>
          <w:b/>
          <w:spacing w:val="-4"/>
        </w:rPr>
        <w:t xml:space="preserve"> </w:t>
      </w:r>
      <w:r w:rsidRPr="00D40B94">
        <w:rPr>
          <w:b/>
        </w:rPr>
        <w:t>Schedule</w:t>
      </w:r>
    </w:p>
    <w:p w14:paraId="531E09CB" w14:textId="50ECC815" w:rsidR="0036327D" w:rsidRPr="00D40B94" w:rsidRDefault="0036327D" w:rsidP="0036327D">
      <w:pPr>
        <w:pStyle w:val="NoSpacing"/>
      </w:pPr>
      <w:r w:rsidRPr="00D40B94">
        <w:t xml:space="preserve">The </w:t>
      </w:r>
      <w:r w:rsidR="0054672C">
        <w:t xml:space="preserve">survey team </w:t>
      </w:r>
      <w:r w:rsidRPr="00D40B94">
        <w:t>chair works with the survey team secretary to finalize the visit schedule. The</w:t>
      </w:r>
      <w:r w:rsidRPr="00D40B94">
        <w:rPr>
          <w:spacing w:val="-3"/>
        </w:rPr>
        <w:t xml:space="preserve"> </w:t>
      </w:r>
      <w:r w:rsidRPr="00D40B94">
        <w:t>survey</w:t>
      </w:r>
      <w:r w:rsidRPr="00D40B94">
        <w:rPr>
          <w:spacing w:val="-4"/>
        </w:rPr>
        <w:t xml:space="preserve"> </w:t>
      </w:r>
      <w:r w:rsidRPr="00D40B94">
        <w:t>team</w:t>
      </w:r>
      <w:r w:rsidRPr="00D40B94">
        <w:rPr>
          <w:spacing w:val="-5"/>
        </w:rPr>
        <w:t xml:space="preserve"> </w:t>
      </w:r>
      <w:r w:rsidRPr="00D40B94">
        <w:t>chair</w:t>
      </w:r>
      <w:r w:rsidRPr="00D40B94">
        <w:rPr>
          <w:spacing w:val="-4"/>
        </w:rPr>
        <w:t xml:space="preserve"> </w:t>
      </w:r>
      <w:r w:rsidRPr="00D40B94">
        <w:t>should</w:t>
      </w:r>
      <w:r w:rsidRPr="00D40B94">
        <w:rPr>
          <w:spacing w:val="-6"/>
        </w:rPr>
        <w:t xml:space="preserve"> </w:t>
      </w:r>
      <w:r w:rsidRPr="00D40B94">
        <w:t>review</w:t>
      </w:r>
      <w:r w:rsidRPr="00D40B94">
        <w:rPr>
          <w:spacing w:val="-6"/>
        </w:rPr>
        <w:t xml:space="preserve"> </w:t>
      </w:r>
      <w:r w:rsidRPr="00D40B94">
        <w:t>the</w:t>
      </w:r>
      <w:r w:rsidRPr="00D40B94">
        <w:rPr>
          <w:spacing w:val="-3"/>
        </w:rPr>
        <w:t xml:space="preserve"> </w:t>
      </w:r>
      <w:r w:rsidRPr="00D40B94">
        <w:t>draft</w:t>
      </w:r>
      <w:r>
        <w:t xml:space="preserve"> visit</w:t>
      </w:r>
      <w:r w:rsidRPr="00D40B94">
        <w:rPr>
          <w:spacing w:val="-4"/>
        </w:rPr>
        <w:t xml:space="preserve"> </w:t>
      </w:r>
      <w:r w:rsidRPr="00D40B94">
        <w:t>schedule</w:t>
      </w:r>
      <w:r w:rsidRPr="00D40B94">
        <w:rPr>
          <w:spacing w:val="-7"/>
        </w:rPr>
        <w:t xml:space="preserve"> </w:t>
      </w:r>
      <w:r w:rsidRPr="00D40B94">
        <w:t>with</w:t>
      </w:r>
      <w:r w:rsidRPr="00D40B94">
        <w:rPr>
          <w:spacing w:val="-4"/>
        </w:rPr>
        <w:t xml:space="preserve"> </w:t>
      </w:r>
      <w:r w:rsidRPr="00D40B94">
        <w:t>the</w:t>
      </w:r>
      <w:r w:rsidRPr="00D40B94">
        <w:rPr>
          <w:spacing w:val="-3"/>
        </w:rPr>
        <w:t xml:space="preserve"> survey </w:t>
      </w:r>
      <w:r w:rsidRPr="00D40B94">
        <w:t>team</w:t>
      </w:r>
      <w:r w:rsidRPr="00D40B94">
        <w:rPr>
          <w:spacing w:val="-5"/>
        </w:rPr>
        <w:t xml:space="preserve"> </w:t>
      </w:r>
      <w:r w:rsidRPr="00D40B94">
        <w:t>secretary</w:t>
      </w:r>
      <w:r w:rsidRPr="00D40B94">
        <w:rPr>
          <w:spacing w:val="-6"/>
        </w:rPr>
        <w:t xml:space="preserve"> </w:t>
      </w:r>
      <w:r w:rsidRPr="00D40B94">
        <w:t>to</w:t>
      </w:r>
      <w:r w:rsidRPr="00D40B94">
        <w:rPr>
          <w:spacing w:val="-2"/>
        </w:rPr>
        <w:t xml:space="preserve"> </w:t>
      </w:r>
      <w:r w:rsidRPr="00D40B94">
        <w:t>ensure</w:t>
      </w:r>
      <w:r w:rsidRPr="00D40B94">
        <w:rPr>
          <w:spacing w:val="-6"/>
        </w:rPr>
        <w:t xml:space="preserve"> </w:t>
      </w:r>
      <w:r w:rsidRPr="00D40B94">
        <w:t>that</w:t>
      </w:r>
      <w:r w:rsidRPr="00D40B94">
        <w:rPr>
          <w:spacing w:val="-3"/>
        </w:rPr>
        <w:t xml:space="preserve"> accreditation standards</w:t>
      </w:r>
      <w:r w:rsidRPr="00D40B94">
        <w:rPr>
          <w:spacing w:val="-5"/>
        </w:rPr>
        <w:t xml:space="preserve"> and elements </w:t>
      </w:r>
      <w:r w:rsidRPr="00D40B94">
        <w:t>are</w:t>
      </w:r>
      <w:r w:rsidRPr="00D40B94">
        <w:rPr>
          <w:spacing w:val="-3"/>
        </w:rPr>
        <w:t xml:space="preserve"> </w:t>
      </w:r>
      <w:r w:rsidR="00D16A82">
        <w:rPr>
          <w:spacing w:val="-3"/>
        </w:rPr>
        <w:t>discussed with</w:t>
      </w:r>
      <w:r w:rsidR="00D16A82">
        <w:t xml:space="preserve"> relevant school personnel</w:t>
      </w:r>
      <w:r w:rsidR="00C63101" w:rsidRPr="00D40B94">
        <w:t>,</w:t>
      </w:r>
      <w:r w:rsidR="00423078">
        <w:t xml:space="preserve"> </w:t>
      </w:r>
      <w:r w:rsidRPr="00D40B94">
        <w:t xml:space="preserve">and that attention is given to potential problem areas. </w:t>
      </w:r>
    </w:p>
    <w:p w14:paraId="5FAC46CF" w14:textId="6DB1288F" w:rsidR="0036327D" w:rsidRPr="00D40B94" w:rsidRDefault="0036327D" w:rsidP="0036327D">
      <w:pPr>
        <w:pStyle w:val="NoSpacing"/>
      </w:pPr>
    </w:p>
    <w:p w14:paraId="6F256CBB" w14:textId="77777777" w:rsidR="0036327D" w:rsidRPr="00D40B94" w:rsidRDefault="0036327D" w:rsidP="0036327D">
      <w:pPr>
        <w:pStyle w:val="NoSpacing"/>
        <w:rPr>
          <w:b/>
        </w:rPr>
      </w:pPr>
      <w:r w:rsidRPr="00D40B94">
        <w:rPr>
          <w:b/>
        </w:rPr>
        <w:t>The</w:t>
      </w:r>
      <w:r w:rsidRPr="00D40B94">
        <w:rPr>
          <w:b/>
          <w:spacing w:val="-4"/>
        </w:rPr>
        <w:t xml:space="preserve"> </w:t>
      </w:r>
      <w:r w:rsidRPr="00D40B94">
        <w:rPr>
          <w:b/>
        </w:rPr>
        <w:t>Survey Report</w:t>
      </w:r>
    </w:p>
    <w:p w14:paraId="09C9339A" w14:textId="44D8B18B" w:rsidR="0036327D" w:rsidRDefault="0036327D" w:rsidP="0036327D">
      <w:pPr>
        <w:pStyle w:val="NoSpacing"/>
      </w:pPr>
      <w:r w:rsidRPr="00D40B94">
        <w:rPr>
          <w:spacing w:val="-9"/>
        </w:rPr>
        <w:t>T</w:t>
      </w:r>
      <w:r w:rsidRPr="00D40B94">
        <w:t>he</w:t>
      </w:r>
      <w:r w:rsidRPr="00D40B94">
        <w:rPr>
          <w:spacing w:val="-3"/>
        </w:rPr>
        <w:t xml:space="preserve"> </w:t>
      </w:r>
      <w:r w:rsidRPr="00D40B94">
        <w:t>survey</w:t>
      </w:r>
      <w:r w:rsidRPr="00D40B94">
        <w:rPr>
          <w:spacing w:val="-4"/>
        </w:rPr>
        <w:t xml:space="preserve"> </w:t>
      </w:r>
      <w:r w:rsidRPr="00D40B94">
        <w:t>team</w:t>
      </w:r>
      <w:r w:rsidRPr="00D40B94">
        <w:rPr>
          <w:spacing w:val="-5"/>
        </w:rPr>
        <w:t xml:space="preserve"> </w:t>
      </w:r>
      <w:r w:rsidRPr="00D40B94">
        <w:t>chair</w:t>
      </w:r>
      <w:r w:rsidRPr="00D40B94">
        <w:rPr>
          <w:spacing w:val="-4"/>
        </w:rPr>
        <w:t xml:space="preserve"> </w:t>
      </w:r>
      <w:r w:rsidRPr="00D40B94">
        <w:t>is</w:t>
      </w:r>
      <w:r w:rsidRPr="00D40B94">
        <w:rPr>
          <w:spacing w:val="-1"/>
        </w:rPr>
        <w:t xml:space="preserve"> </w:t>
      </w:r>
      <w:r w:rsidRPr="00D40B94">
        <w:t>responsible</w:t>
      </w:r>
      <w:r w:rsidRPr="00D40B94">
        <w:rPr>
          <w:spacing w:val="-10"/>
        </w:rPr>
        <w:t xml:space="preserve"> </w:t>
      </w:r>
      <w:r w:rsidRPr="00D40B94">
        <w:t>for</w:t>
      </w:r>
      <w:r w:rsidRPr="00D40B94">
        <w:rPr>
          <w:spacing w:val="-3"/>
        </w:rPr>
        <w:t xml:space="preserve"> drafting</w:t>
      </w:r>
      <w:r w:rsidRPr="00D40B94">
        <w:rPr>
          <w:spacing w:val="-6"/>
        </w:rPr>
        <w:t xml:space="preserve"> </w:t>
      </w:r>
      <w:r w:rsidRPr="00D40B94">
        <w:t>sections</w:t>
      </w:r>
      <w:r w:rsidRPr="00D40B94">
        <w:rPr>
          <w:spacing w:val="-7"/>
        </w:rPr>
        <w:t xml:space="preserve"> </w:t>
      </w:r>
      <w:r w:rsidRPr="00D40B94">
        <w:t>of</w:t>
      </w:r>
      <w:r w:rsidRPr="00D40B94">
        <w:rPr>
          <w:spacing w:val="-2"/>
        </w:rPr>
        <w:t xml:space="preserve"> </w:t>
      </w:r>
      <w:r w:rsidRPr="00D40B94">
        <w:t>the</w:t>
      </w:r>
      <w:r w:rsidRPr="00D40B94">
        <w:rPr>
          <w:spacing w:val="-3"/>
        </w:rPr>
        <w:t xml:space="preserve"> </w:t>
      </w:r>
      <w:r w:rsidRPr="00D40B94">
        <w:t>survey report.</w:t>
      </w:r>
      <w:r w:rsidRPr="00D40B94">
        <w:rPr>
          <w:spacing w:val="50"/>
        </w:rPr>
        <w:t xml:space="preserve"> </w:t>
      </w:r>
      <w:r w:rsidRPr="00D40B94">
        <w:t>Survey report</w:t>
      </w:r>
      <w:r w:rsidRPr="00D40B94">
        <w:rPr>
          <w:spacing w:val="-6"/>
        </w:rPr>
        <w:t xml:space="preserve"> </w:t>
      </w:r>
      <w:r w:rsidRPr="00D40B94">
        <w:t>sections</w:t>
      </w:r>
      <w:r w:rsidRPr="00D40B94">
        <w:rPr>
          <w:spacing w:val="-7"/>
        </w:rPr>
        <w:t xml:space="preserve"> </w:t>
      </w:r>
      <w:r w:rsidRPr="00D40B94">
        <w:t>should</w:t>
      </w:r>
      <w:r w:rsidRPr="00D40B94">
        <w:rPr>
          <w:spacing w:val="-6"/>
        </w:rPr>
        <w:t xml:space="preserve"> </w:t>
      </w:r>
      <w:r w:rsidRPr="00D40B94">
        <w:t>address</w:t>
      </w:r>
      <w:r w:rsidRPr="00D40B94">
        <w:rPr>
          <w:spacing w:val="-7"/>
        </w:rPr>
        <w:t xml:space="preserve"> </w:t>
      </w:r>
      <w:r w:rsidRPr="00D40B94">
        <w:t>the</w:t>
      </w:r>
      <w:r w:rsidRPr="00D40B94">
        <w:rPr>
          <w:spacing w:val="-3"/>
        </w:rPr>
        <w:t xml:space="preserve"> </w:t>
      </w:r>
      <w:r w:rsidRPr="00D40B94">
        <w:t>questions</w:t>
      </w:r>
      <w:r w:rsidRPr="00D40B94">
        <w:rPr>
          <w:spacing w:val="-8"/>
        </w:rPr>
        <w:t xml:space="preserve"> </w:t>
      </w:r>
      <w:r w:rsidRPr="00D40B94">
        <w:t>in</w:t>
      </w:r>
      <w:r w:rsidRPr="00D40B94">
        <w:rPr>
          <w:spacing w:val="-2"/>
        </w:rPr>
        <w:t xml:space="preserve"> </w:t>
      </w:r>
      <w:r w:rsidRPr="00D40B94">
        <w:t>the</w:t>
      </w:r>
      <w:r w:rsidRPr="00D40B94">
        <w:rPr>
          <w:spacing w:val="-3"/>
        </w:rPr>
        <w:t xml:space="preserve"> survey report template. </w:t>
      </w:r>
      <w:r w:rsidRPr="00D40B94">
        <w:rPr>
          <w:spacing w:val="-5"/>
        </w:rPr>
        <w:t xml:space="preserve">When the survey report and summary team findings have been compiled, the survey team </w:t>
      </w:r>
      <w:r w:rsidRPr="00D40B94">
        <w:t>chair</w:t>
      </w:r>
      <w:r w:rsidRPr="00D40B94">
        <w:rPr>
          <w:spacing w:val="-4"/>
        </w:rPr>
        <w:t xml:space="preserve"> </w:t>
      </w:r>
      <w:r w:rsidRPr="00D40B94">
        <w:t>should</w:t>
      </w:r>
      <w:r w:rsidRPr="00D40B94">
        <w:rPr>
          <w:spacing w:val="-6"/>
        </w:rPr>
        <w:t xml:space="preserve"> carefully</w:t>
      </w:r>
      <w:r w:rsidRPr="00D40B94">
        <w:rPr>
          <w:spacing w:val="-4"/>
        </w:rPr>
        <w:t xml:space="preserve"> </w:t>
      </w:r>
      <w:r w:rsidRPr="00D40B94">
        <w:t>review</w:t>
      </w:r>
      <w:r w:rsidRPr="00D40B94">
        <w:rPr>
          <w:spacing w:val="-7"/>
        </w:rPr>
        <w:t xml:space="preserve"> </w:t>
      </w:r>
      <w:r w:rsidRPr="00D40B94">
        <w:t>them</w:t>
      </w:r>
      <w:r w:rsidRPr="00D40B94">
        <w:rPr>
          <w:spacing w:val="-5"/>
        </w:rPr>
        <w:t xml:space="preserve"> </w:t>
      </w:r>
      <w:r w:rsidRPr="00D40B94">
        <w:t>to</w:t>
      </w:r>
      <w:r w:rsidRPr="00D40B94">
        <w:rPr>
          <w:spacing w:val="-2"/>
        </w:rPr>
        <w:t xml:space="preserve"> </w:t>
      </w:r>
      <w:r w:rsidRPr="00D40B94">
        <w:t>confirm</w:t>
      </w:r>
      <w:r w:rsidRPr="00D40B94">
        <w:rPr>
          <w:spacing w:val="-8"/>
        </w:rPr>
        <w:t xml:space="preserve"> </w:t>
      </w:r>
      <w:r w:rsidRPr="00D40B94">
        <w:t>that</w:t>
      </w:r>
      <w:r w:rsidRPr="00D40B94">
        <w:rPr>
          <w:spacing w:val="-3"/>
        </w:rPr>
        <w:t xml:space="preserve"> </w:t>
      </w:r>
      <w:r w:rsidRPr="00D40B94">
        <w:t>the su</w:t>
      </w:r>
      <w:r w:rsidRPr="00D40B94">
        <w:rPr>
          <w:spacing w:val="-2"/>
        </w:rPr>
        <w:t>mm</w:t>
      </w:r>
      <w:r w:rsidRPr="00D40B94">
        <w:t>ary team</w:t>
      </w:r>
      <w:r w:rsidRPr="00D40B94">
        <w:rPr>
          <w:spacing w:val="-6"/>
        </w:rPr>
        <w:t xml:space="preserve"> </w:t>
      </w:r>
      <w:r w:rsidRPr="00D40B94">
        <w:t>findings</w:t>
      </w:r>
      <w:r w:rsidRPr="00D40B94">
        <w:rPr>
          <w:spacing w:val="-7"/>
        </w:rPr>
        <w:t xml:space="preserve"> </w:t>
      </w:r>
      <w:r w:rsidRPr="00D40B94">
        <w:t>are</w:t>
      </w:r>
      <w:r w:rsidRPr="00D40B94">
        <w:rPr>
          <w:spacing w:val="-3"/>
        </w:rPr>
        <w:t xml:space="preserve"> </w:t>
      </w:r>
      <w:r w:rsidRPr="00D40B94">
        <w:t>sufficiently</w:t>
      </w:r>
      <w:r w:rsidRPr="00D40B94">
        <w:rPr>
          <w:spacing w:val="-8"/>
        </w:rPr>
        <w:t xml:space="preserve"> </w:t>
      </w:r>
      <w:r w:rsidRPr="00D40B94">
        <w:t>docu</w:t>
      </w:r>
      <w:r w:rsidRPr="00D40B94">
        <w:rPr>
          <w:spacing w:val="-2"/>
        </w:rPr>
        <w:t>m</w:t>
      </w:r>
      <w:r w:rsidRPr="00D40B94">
        <w:t>ented</w:t>
      </w:r>
      <w:r w:rsidRPr="00D40B94">
        <w:rPr>
          <w:spacing w:val="-11"/>
        </w:rPr>
        <w:t xml:space="preserve"> </w:t>
      </w:r>
      <w:r w:rsidRPr="00D40B94">
        <w:t>and</w:t>
      </w:r>
      <w:r w:rsidRPr="00D40B94">
        <w:rPr>
          <w:spacing w:val="-4"/>
        </w:rPr>
        <w:t xml:space="preserve"> </w:t>
      </w:r>
      <w:r w:rsidRPr="00D40B94">
        <w:t>supported</w:t>
      </w:r>
      <w:r w:rsidRPr="00D40B94">
        <w:rPr>
          <w:spacing w:val="-9"/>
        </w:rPr>
        <w:t xml:space="preserve"> </w:t>
      </w:r>
      <w:r w:rsidRPr="00D40B94">
        <w:t>in</w:t>
      </w:r>
      <w:r w:rsidRPr="00D40B94">
        <w:rPr>
          <w:spacing w:val="-2"/>
        </w:rPr>
        <w:t xml:space="preserve"> </w:t>
      </w:r>
      <w:r w:rsidRPr="00D40B94">
        <w:t>the</w:t>
      </w:r>
      <w:r w:rsidRPr="00D40B94">
        <w:rPr>
          <w:spacing w:val="-3"/>
        </w:rPr>
        <w:t xml:space="preserve"> </w:t>
      </w:r>
      <w:r w:rsidRPr="00D40B94">
        <w:t>survey report</w:t>
      </w:r>
      <w:r w:rsidRPr="00D40B94">
        <w:rPr>
          <w:spacing w:val="-5"/>
        </w:rPr>
        <w:t xml:space="preserve"> </w:t>
      </w:r>
      <w:r w:rsidRPr="00D40B94">
        <w:t>narrative</w:t>
      </w:r>
      <w:r w:rsidRPr="00D40B94">
        <w:rPr>
          <w:spacing w:val="-8"/>
        </w:rPr>
        <w:t xml:space="preserve"> </w:t>
      </w:r>
      <w:r w:rsidRPr="00D40B94">
        <w:t>and</w:t>
      </w:r>
      <w:r w:rsidRPr="00D40B94">
        <w:rPr>
          <w:spacing w:val="-3"/>
        </w:rPr>
        <w:t xml:space="preserve"> </w:t>
      </w:r>
      <w:r w:rsidRPr="00D40B94">
        <w:t>appendices. If</w:t>
      </w:r>
      <w:r w:rsidRPr="00D40B94">
        <w:rPr>
          <w:spacing w:val="-1"/>
        </w:rPr>
        <w:t xml:space="preserve"> </w:t>
      </w:r>
      <w:r w:rsidRPr="00D40B94">
        <w:t>the</w:t>
      </w:r>
      <w:r w:rsidRPr="00D40B94">
        <w:rPr>
          <w:spacing w:val="-3"/>
        </w:rPr>
        <w:t xml:space="preserve"> </w:t>
      </w:r>
      <w:r w:rsidRPr="00D40B94">
        <w:t>school</w:t>
      </w:r>
      <w:r w:rsidRPr="00D40B94">
        <w:rPr>
          <w:spacing w:val="1"/>
        </w:rPr>
        <w:t>’</w:t>
      </w:r>
      <w:r w:rsidRPr="00D40B94">
        <w:t>s</w:t>
      </w:r>
      <w:r w:rsidRPr="00D40B94">
        <w:rPr>
          <w:spacing w:val="-7"/>
        </w:rPr>
        <w:t xml:space="preserve"> </w:t>
      </w:r>
      <w:r w:rsidRPr="00D40B94">
        <w:t>dean</w:t>
      </w:r>
      <w:r w:rsidRPr="00D40B94">
        <w:rPr>
          <w:spacing w:val="-4"/>
        </w:rPr>
        <w:t xml:space="preserve"> </w:t>
      </w:r>
      <w:r w:rsidRPr="00D40B94">
        <w:t>objects</w:t>
      </w:r>
      <w:r w:rsidRPr="00D40B94">
        <w:rPr>
          <w:spacing w:val="-6"/>
        </w:rPr>
        <w:t xml:space="preserve"> </w:t>
      </w:r>
      <w:r w:rsidRPr="00D40B94">
        <w:t>to</w:t>
      </w:r>
      <w:r w:rsidRPr="00D40B94">
        <w:rPr>
          <w:spacing w:val="-2"/>
        </w:rPr>
        <w:t xml:space="preserve"> </w:t>
      </w:r>
      <w:r w:rsidRPr="00D40B94">
        <w:t>the</w:t>
      </w:r>
      <w:r w:rsidRPr="00D40B94">
        <w:rPr>
          <w:spacing w:val="-3"/>
        </w:rPr>
        <w:t xml:space="preserve"> </w:t>
      </w:r>
      <w:r>
        <w:rPr>
          <w:spacing w:val="-2"/>
        </w:rPr>
        <w:t xml:space="preserve">factual </w:t>
      </w:r>
      <w:r w:rsidRPr="00D40B94">
        <w:rPr>
          <w:spacing w:val="-2"/>
        </w:rPr>
        <w:t>content</w:t>
      </w:r>
      <w:r w:rsidRPr="00D40B94">
        <w:rPr>
          <w:spacing w:val="-10"/>
        </w:rPr>
        <w:t xml:space="preserve"> </w:t>
      </w:r>
      <w:r w:rsidRPr="00D40B94">
        <w:t>of</w:t>
      </w:r>
      <w:r w:rsidRPr="00D40B94">
        <w:rPr>
          <w:spacing w:val="-2"/>
        </w:rPr>
        <w:t xml:space="preserve"> </w:t>
      </w:r>
      <w:r w:rsidRPr="00D40B94">
        <w:t>the</w:t>
      </w:r>
      <w:r w:rsidRPr="00D40B94">
        <w:rPr>
          <w:spacing w:val="-3"/>
        </w:rPr>
        <w:t xml:space="preserve"> </w:t>
      </w:r>
      <w:r w:rsidRPr="00D40B94">
        <w:t>survey report,</w:t>
      </w:r>
      <w:r w:rsidRPr="00D40B94">
        <w:rPr>
          <w:spacing w:val="-6"/>
        </w:rPr>
        <w:t xml:space="preserve"> </w:t>
      </w:r>
      <w:r w:rsidRPr="00D40B94">
        <w:t>the</w:t>
      </w:r>
      <w:r w:rsidRPr="00D40B94">
        <w:rPr>
          <w:spacing w:val="-3"/>
        </w:rPr>
        <w:t xml:space="preserve"> </w:t>
      </w:r>
      <w:r w:rsidRPr="00D40B94">
        <w:t>survey</w:t>
      </w:r>
      <w:r w:rsidRPr="00D40B94">
        <w:rPr>
          <w:spacing w:val="-4"/>
        </w:rPr>
        <w:t xml:space="preserve"> </w:t>
      </w:r>
      <w:r w:rsidRPr="00D40B94">
        <w:t>team</w:t>
      </w:r>
      <w:r w:rsidRPr="00D40B94">
        <w:rPr>
          <w:spacing w:val="-5"/>
        </w:rPr>
        <w:t xml:space="preserve"> </w:t>
      </w:r>
      <w:r w:rsidRPr="00D40B94">
        <w:t>secretary</w:t>
      </w:r>
      <w:r w:rsidRPr="00D40B94">
        <w:rPr>
          <w:spacing w:val="-6"/>
        </w:rPr>
        <w:t xml:space="preserve"> </w:t>
      </w:r>
      <w:r w:rsidRPr="00D40B94">
        <w:t>should review</w:t>
      </w:r>
      <w:r w:rsidRPr="00D40B94">
        <w:rPr>
          <w:spacing w:val="-6"/>
        </w:rPr>
        <w:t xml:space="preserve"> </w:t>
      </w:r>
      <w:r w:rsidRPr="00D40B94">
        <w:t>the</w:t>
      </w:r>
      <w:r w:rsidRPr="00D40B94">
        <w:rPr>
          <w:spacing w:val="-3"/>
        </w:rPr>
        <w:t xml:space="preserve"> </w:t>
      </w:r>
      <w:r w:rsidRPr="00D40B94">
        <w:t>objections</w:t>
      </w:r>
      <w:r w:rsidRPr="00D40B94">
        <w:rPr>
          <w:spacing w:val="-9"/>
        </w:rPr>
        <w:t xml:space="preserve"> </w:t>
      </w:r>
      <w:r w:rsidRPr="00D40B94">
        <w:t>with</w:t>
      </w:r>
      <w:r w:rsidRPr="00D40B94">
        <w:rPr>
          <w:spacing w:val="-4"/>
        </w:rPr>
        <w:t xml:space="preserve"> </w:t>
      </w:r>
      <w:r w:rsidRPr="00D40B94">
        <w:t>the survey</w:t>
      </w:r>
      <w:r w:rsidRPr="00D40B94">
        <w:rPr>
          <w:spacing w:val="-3"/>
        </w:rPr>
        <w:t xml:space="preserve"> </w:t>
      </w:r>
      <w:r w:rsidRPr="00D40B94">
        <w:t>team</w:t>
      </w:r>
      <w:r w:rsidRPr="00D40B94">
        <w:rPr>
          <w:spacing w:val="-5"/>
        </w:rPr>
        <w:t xml:space="preserve"> </w:t>
      </w:r>
      <w:r w:rsidRPr="00D40B94">
        <w:t>chair.</w:t>
      </w:r>
    </w:p>
    <w:p w14:paraId="6290C32D" w14:textId="77777777" w:rsidR="00501463" w:rsidRDefault="00501463" w:rsidP="0036327D">
      <w:pPr>
        <w:pStyle w:val="NoSpacing"/>
      </w:pPr>
    </w:p>
    <w:p w14:paraId="1CFC986B" w14:textId="66B0AA4A" w:rsidR="00501463" w:rsidRDefault="00501463" w:rsidP="00501463">
      <w:pPr>
        <w:pStyle w:val="NoSpacing"/>
      </w:pPr>
      <w:r w:rsidRPr="00936E96">
        <w:rPr>
          <w:b/>
        </w:rPr>
        <w:t>Evaluation</w:t>
      </w:r>
      <w:r>
        <w:br/>
        <w:t>T</w:t>
      </w:r>
      <w:r w:rsidRPr="00D40B94">
        <w:t>he survey team chair receive</w:t>
      </w:r>
      <w:r>
        <w:t>s</w:t>
      </w:r>
      <w:r w:rsidRPr="00D40B94">
        <w:t xml:space="preserve"> an evaluation</w:t>
      </w:r>
      <w:r>
        <w:t xml:space="preserve"> </w:t>
      </w:r>
      <w:r w:rsidRPr="00D40B94">
        <w:t xml:space="preserve">form emailed from </w:t>
      </w:r>
      <w:hyperlink r:id="rId20" w:history="1">
        <w:r w:rsidRPr="00D40B94">
          <w:rPr>
            <w:rStyle w:val="Hyperlink"/>
          </w:rPr>
          <w:t>lcme@aamc.org</w:t>
        </w:r>
      </w:hyperlink>
      <w:r w:rsidRPr="00D40B94">
        <w:t xml:space="preserve"> to provide feedback on </w:t>
      </w:r>
      <w:r>
        <w:t xml:space="preserve">survey </w:t>
      </w:r>
      <w:r w:rsidRPr="00D40B94">
        <w:t>team members.</w:t>
      </w:r>
    </w:p>
    <w:p w14:paraId="1F12A8D3" w14:textId="77777777" w:rsidR="00606BC0" w:rsidRPr="00D40B94" w:rsidRDefault="00606BC0" w:rsidP="0036327D">
      <w:pPr>
        <w:pStyle w:val="NoSpacing"/>
      </w:pPr>
    </w:p>
    <w:p w14:paraId="088F1C5A" w14:textId="6D63E505" w:rsidR="0036327D" w:rsidRPr="00D40B94" w:rsidRDefault="0036327D" w:rsidP="00202BD6">
      <w:pPr>
        <w:pStyle w:val="Heading2"/>
      </w:pPr>
      <w:bookmarkStart w:id="33" w:name="_Toc184119669"/>
      <w:r w:rsidRPr="00D40B94">
        <w:t>Duties</w:t>
      </w:r>
      <w:r w:rsidRPr="00D40B94">
        <w:rPr>
          <w:spacing w:val="-8"/>
        </w:rPr>
        <w:t xml:space="preserve"> </w:t>
      </w:r>
      <w:r w:rsidRPr="00D40B94">
        <w:t>of</w:t>
      </w:r>
      <w:r w:rsidRPr="00D40B94">
        <w:rPr>
          <w:spacing w:val="-3"/>
        </w:rPr>
        <w:t xml:space="preserve"> </w:t>
      </w:r>
      <w:r w:rsidRPr="00D40B94">
        <w:t>the</w:t>
      </w:r>
      <w:r w:rsidRPr="00D40B94">
        <w:rPr>
          <w:spacing w:val="-5"/>
        </w:rPr>
        <w:t xml:space="preserve"> </w:t>
      </w:r>
      <w:r w:rsidRPr="00D40B94">
        <w:t>Survey</w:t>
      </w:r>
      <w:r w:rsidRPr="00D40B94">
        <w:rPr>
          <w:spacing w:val="-9"/>
        </w:rPr>
        <w:t xml:space="preserve"> </w:t>
      </w:r>
      <w:r w:rsidRPr="00D40B94">
        <w:t>Team</w:t>
      </w:r>
      <w:r w:rsidRPr="00D40B94">
        <w:rPr>
          <w:spacing w:val="-7"/>
        </w:rPr>
        <w:t xml:space="preserve"> </w:t>
      </w:r>
      <w:r w:rsidRPr="00D40B94">
        <w:t>Secretary</w:t>
      </w:r>
      <w:bookmarkEnd w:id="33"/>
    </w:p>
    <w:p w14:paraId="753F6C94" w14:textId="77777777" w:rsidR="0036327D" w:rsidRDefault="0036327D" w:rsidP="0036327D">
      <w:pPr>
        <w:pStyle w:val="NoSpacing"/>
        <w:rPr>
          <w:b/>
        </w:rPr>
      </w:pPr>
      <w:r>
        <w:rPr>
          <w:b/>
        </w:rPr>
        <w:t>Overview</w:t>
      </w:r>
    </w:p>
    <w:p w14:paraId="22B0FD8E" w14:textId="3BA30795" w:rsidR="0036327D" w:rsidRDefault="0036327D" w:rsidP="0036327D">
      <w:pPr>
        <w:pStyle w:val="NoSpacing"/>
      </w:pPr>
      <w:r>
        <w:t>T</w:t>
      </w:r>
      <w:r w:rsidRPr="00D40B94">
        <w:t>he</w:t>
      </w:r>
      <w:r w:rsidRPr="00D40B94">
        <w:rPr>
          <w:spacing w:val="-3"/>
        </w:rPr>
        <w:t xml:space="preserve"> survey </w:t>
      </w:r>
      <w:r w:rsidRPr="00D40B94">
        <w:t>team</w:t>
      </w:r>
      <w:r w:rsidRPr="00D40B94">
        <w:rPr>
          <w:spacing w:val="-5"/>
        </w:rPr>
        <w:t xml:space="preserve"> </w:t>
      </w:r>
      <w:r w:rsidRPr="00D40B94">
        <w:t>secretary</w:t>
      </w:r>
      <w:r w:rsidRPr="00D40B94">
        <w:rPr>
          <w:spacing w:val="-6"/>
        </w:rPr>
        <w:t xml:space="preserve"> works with the school’s FAL and SVC to</w:t>
      </w:r>
      <w:r>
        <w:rPr>
          <w:spacing w:val="-6"/>
        </w:rPr>
        <w:t xml:space="preserve"> plan and</w:t>
      </w:r>
      <w:r w:rsidRPr="00D40B94">
        <w:rPr>
          <w:spacing w:val="-6"/>
        </w:rPr>
        <w:t xml:space="preserve"> </w:t>
      </w:r>
      <w:r w:rsidRPr="00D40B94">
        <w:t>finalize</w:t>
      </w:r>
      <w:r w:rsidRPr="00D40B94">
        <w:rPr>
          <w:spacing w:val="-7"/>
        </w:rPr>
        <w:t xml:space="preserve"> </w:t>
      </w:r>
      <w:r w:rsidRPr="00D40B94">
        <w:t>the survey</w:t>
      </w:r>
      <w:r w:rsidRPr="00D40B94">
        <w:rPr>
          <w:spacing w:val="-3"/>
        </w:rPr>
        <w:t xml:space="preserve"> </w:t>
      </w:r>
      <w:r w:rsidRPr="00D40B94">
        <w:t>visit arrange</w:t>
      </w:r>
      <w:r w:rsidRPr="00D40B94">
        <w:rPr>
          <w:spacing w:val="-2"/>
        </w:rPr>
        <w:t>m</w:t>
      </w:r>
      <w:r w:rsidRPr="00D40B94">
        <w:t>ents,</w:t>
      </w:r>
      <w:r w:rsidRPr="00D40B94">
        <w:rPr>
          <w:spacing w:val="-12"/>
        </w:rPr>
        <w:t xml:space="preserve"> </w:t>
      </w:r>
      <w:r w:rsidRPr="00D40B94">
        <w:t>including</w:t>
      </w:r>
      <w:r w:rsidRPr="00D40B94">
        <w:rPr>
          <w:spacing w:val="-8"/>
        </w:rPr>
        <w:t xml:space="preserve"> </w:t>
      </w:r>
      <w:r w:rsidRPr="00D40B94">
        <w:t>the</w:t>
      </w:r>
      <w:r w:rsidRPr="00D40B94">
        <w:rPr>
          <w:spacing w:val="-3"/>
        </w:rPr>
        <w:t xml:space="preserve"> </w:t>
      </w:r>
      <w:r w:rsidRPr="00D40B94">
        <w:t>survey</w:t>
      </w:r>
      <w:r w:rsidRPr="00D40B94">
        <w:rPr>
          <w:spacing w:val="-4"/>
        </w:rPr>
        <w:t xml:space="preserve"> </w:t>
      </w:r>
      <w:r w:rsidRPr="00D40B94">
        <w:t>visit</w:t>
      </w:r>
      <w:r w:rsidRPr="00D40B94">
        <w:rPr>
          <w:spacing w:val="-4"/>
        </w:rPr>
        <w:t xml:space="preserve"> </w:t>
      </w:r>
      <w:r w:rsidRPr="00D40B94">
        <w:t>schedule and logistics,</w:t>
      </w:r>
      <w:r w:rsidRPr="00D40B94">
        <w:rPr>
          <w:spacing w:val="-8"/>
        </w:rPr>
        <w:t xml:space="preserve"> </w:t>
      </w:r>
      <w:r w:rsidRPr="00D40B94">
        <w:t>and</w:t>
      </w:r>
      <w:r w:rsidRPr="00D40B94">
        <w:rPr>
          <w:spacing w:val="-3"/>
        </w:rPr>
        <w:t xml:space="preserve"> assigns team members to review specific standards/elements.</w:t>
      </w:r>
      <w:r w:rsidRPr="00D40B94">
        <w:t xml:space="preserve"> The</w:t>
      </w:r>
      <w:r w:rsidRPr="00D40B94">
        <w:rPr>
          <w:spacing w:val="-3"/>
        </w:rPr>
        <w:t xml:space="preserve"> survey team </w:t>
      </w:r>
      <w:r w:rsidRPr="00D40B94">
        <w:t>secretary</w:t>
      </w:r>
      <w:r w:rsidRPr="00D40B94">
        <w:rPr>
          <w:spacing w:val="-6"/>
        </w:rPr>
        <w:t xml:space="preserve"> is responsible for</w:t>
      </w:r>
      <w:r w:rsidRPr="00D40B94">
        <w:rPr>
          <w:spacing w:val="-7"/>
        </w:rPr>
        <w:t xml:space="preserve"> </w:t>
      </w:r>
      <w:r w:rsidRPr="00D40B94">
        <w:t>oral</w:t>
      </w:r>
      <w:r w:rsidRPr="00D40B94">
        <w:rPr>
          <w:spacing w:val="-3"/>
        </w:rPr>
        <w:t xml:space="preserve"> </w:t>
      </w:r>
      <w:r w:rsidRPr="00D40B94">
        <w:t>and</w:t>
      </w:r>
      <w:r w:rsidRPr="00D40B94">
        <w:rPr>
          <w:spacing w:val="-3"/>
        </w:rPr>
        <w:t xml:space="preserve"> </w:t>
      </w:r>
      <w:r w:rsidRPr="00D40B94">
        <w:t>written co</w:t>
      </w:r>
      <w:r w:rsidRPr="00D40B94">
        <w:rPr>
          <w:spacing w:val="-2"/>
        </w:rPr>
        <w:t>mm</w:t>
      </w:r>
      <w:r w:rsidRPr="00D40B94">
        <w:t>unication</w:t>
      </w:r>
      <w:r w:rsidRPr="00D40B94">
        <w:rPr>
          <w:spacing w:val="-14"/>
        </w:rPr>
        <w:t xml:space="preserve"> </w:t>
      </w:r>
      <w:r w:rsidRPr="00D40B94">
        <w:t>with</w:t>
      </w:r>
      <w:r w:rsidRPr="00D40B94">
        <w:rPr>
          <w:spacing w:val="-4"/>
        </w:rPr>
        <w:t xml:space="preserve"> </w:t>
      </w:r>
      <w:r w:rsidRPr="00D40B94">
        <w:t>the</w:t>
      </w:r>
      <w:r w:rsidRPr="00D40B94">
        <w:rPr>
          <w:spacing w:val="-3"/>
        </w:rPr>
        <w:t xml:space="preserve"> </w:t>
      </w:r>
      <w:r w:rsidRPr="00D40B94">
        <w:t>school and</w:t>
      </w:r>
      <w:r w:rsidRPr="00D40B94">
        <w:rPr>
          <w:spacing w:val="-6"/>
        </w:rPr>
        <w:t xml:space="preserve"> </w:t>
      </w:r>
      <w:r w:rsidRPr="00D40B94">
        <w:t>other</w:t>
      </w:r>
      <w:r w:rsidRPr="00D40B94">
        <w:rPr>
          <w:spacing w:val="-5"/>
        </w:rPr>
        <w:t xml:space="preserve"> </w:t>
      </w:r>
      <w:r w:rsidRPr="00D40B94">
        <w:t>team</w:t>
      </w:r>
      <w:r w:rsidRPr="00D40B94">
        <w:rPr>
          <w:spacing w:val="-5"/>
        </w:rPr>
        <w:t xml:space="preserve"> </w:t>
      </w:r>
      <w:r w:rsidRPr="00D40B94">
        <w:rPr>
          <w:spacing w:val="-2"/>
        </w:rPr>
        <w:t>m</w:t>
      </w:r>
      <w:r w:rsidRPr="00D40B94">
        <w:t>e</w:t>
      </w:r>
      <w:r w:rsidRPr="00D40B94">
        <w:rPr>
          <w:spacing w:val="-2"/>
        </w:rPr>
        <w:t>m</w:t>
      </w:r>
      <w:r w:rsidRPr="00D40B94">
        <w:rPr>
          <w:spacing w:val="1"/>
        </w:rPr>
        <w:t>b</w:t>
      </w:r>
      <w:r w:rsidRPr="00D40B94">
        <w:t>ers,</w:t>
      </w:r>
      <w:r w:rsidRPr="00D40B94">
        <w:rPr>
          <w:spacing w:val="-9"/>
        </w:rPr>
        <w:t xml:space="preserve"> </w:t>
      </w:r>
      <w:r w:rsidRPr="00D40B94">
        <w:t>and</w:t>
      </w:r>
      <w:r w:rsidRPr="00D40B94">
        <w:rPr>
          <w:spacing w:val="-3"/>
        </w:rPr>
        <w:t xml:space="preserve"> </w:t>
      </w:r>
      <w:r>
        <w:rPr>
          <w:spacing w:val="-3"/>
        </w:rPr>
        <w:t xml:space="preserve">for </w:t>
      </w:r>
      <w:r w:rsidRPr="00D40B94">
        <w:rPr>
          <w:spacing w:val="-3"/>
        </w:rPr>
        <w:t xml:space="preserve">communication with </w:t>
      </w:r>
      <w:r w:rsidRPr="00D40B94">
        <w:t>the</w:t>
      </w:r>
      <w:r w:rsidRPr="00D40B94">
        <w:rPr>
          <w:spacing w:val="-3"/>
        </w:rPr>
        <w:t xml:space="preserve"> </w:t>
      </w:r>
      <w:r w:rsidRPr="00D40B94">
        <w:t>two</w:t>
      </w:r>
      <w:r w:rsidRPr="00D40B94">
        <w:rPr>
          <w:spacing w:val="-3"/>
        </w:rPr>
        <w:t xml:space="preserve"> </w:t>
      </w:r>
      <w:r w:rsidRPr="00D40B94">
        <w:t>LCME</w:t>
      </w:r>
      <w:r w:rsidRPr="00D40B94">
        <w:rPr>
          <w:spacing w:val="-6"/>
        </w:rPr>
        <w:t xml:space="preserve"> Co-</w:t>
      </w:r>
      <w:r w:rsidRPr="00D40B94">
        <w:t>Secretaries. All</w:t>
      </w:r>
      <w:r w:rsidRPr="00D40B94">
        <w:rPr>
          <w:spacing w:val="-3"/>
        </w:rPr>
        <w:t xml:space="preserve"> </w:t>
      </w:r>
      <w:r w:rsidRPr="00D40B94">
        <w:t>contact between the school and the survey team</w:t>
      </w:r>
      <w:r w:rsidRPr="00D40B94">
        <w:rPr>
          <w:spacing w:val="-6"/>
        </w:rPr>
        <w:t xml:space="preserve"> </w:t>
      </w:r>
      <w:r w:rsidR="00C15150">
        <w:rPr>
          <w:spacing w:val="-6"/>
        </w:rPr>
        <w:t>is</w:t>
      </w:r>
      <w:r w:rsidRPr="00D40B94">
        <w:rPr>
          <w:spacing w:val="-2"/>
        </w:rPr>
        <w:t xml:space="preserve"> </w:t>
      </w:r>
      <w:r w:rsidRPr="00D40B94">
        <w:t>through</w:t>
      </w:r>
      <w:r w:rsidRPr="00D40B94">
        <w:rPr>
          <w:spacing w:val="-7"/>
        </w:rPr>
        <w:t xml:space="preserve"> </w:t>
      </w:r>
      <w:r w:rsidRPr="00D40B94">
        <w:t>the survey</w:t>
      </w:r>
      <w:r w:rsidRPr="00D40B94">
        <w:rPr>
          <w:spacing w:val="-3"/>
        </w:rPr>
        <w:t xml:space="preserve"> </w:t>
      </w:r>
      <w:r w:rsidRPr="00D40B94">
        <w:t>team</w:t>
      </w:r>
      <w:r w:rsidRPr="00D40B94">
        <w:rPr>
          <w:spacing w:val="-5"/>
        </w:rPr>
        <w:t xml:space="preserve"> </w:t>
      </w:r>
      <w:r w:rsidRPr="00D40B94">
        <w:t>secretar</w:t>
      </w:r>
      <w:r w:rsidRPr="00D40B94">
        <w:rPr>
          <w:spacing w:val="2"/>
        </w:rPr>
        <w:t>y</w:t>
      </w:r>
      <w:r w:rsidR="00423078">
        <w:t xml:space="preserve">. </w:t>
      </w:r>
      <w:r w:rsidRPr="00D40B94">
        <w:t>The survey team secretary</w:t>
      </w:r>
      <w:r w:rsidRPr="00D40B94">
        <w:rPr>
          <w:spacing w:val="-6"/>
        </w:rPr>
        <w:t xml:space="preserve"> </w:t>
      </w:r>
      <w:r w:rsidRPr="00D40B94">
        <w:t>is</w:t>
      </w:r>
      <w:r w:rsidRPr="00D40B94">
        <w:rPr>
          <w:spacing w:val="-1"/>
        </w:rPr>
        <w:t xml:space="preserve"> </w:t>
      </w:r>
      <w:r w:rsidRPr="00D40B94">
        <w:t>responsible</w:t>
      </w:r>
      <w:r w:rsidRPr="00D40B94">
        <w:rPr>
          <w:spacing w:val="-10"/>
        </w:rPr>
        <w:t xml:space="preserve"> </w:t>
      </w:r>
      <w:r w:rsidRPr="00D40B94">
        <w:t>for</w:t>
      </w:r>
      <w:r w:rsidRPr="00D40B94">
        <w:rPr>
          <w:spacing w:val="-3"/>
        </w:rPr>
        <w:t xml:space="preserve"> </w:t>
      </w:r>
      <w:r>
        <w:rPr>
          <w:spacing w:val="-3"/>
        </w:rPr>
        <w:t xml:space="preserve">synthesizing and finalizing </w:t>
      </w:r>
      <w:r w:rsidRPr="00D40B94">
        <w:t>the survey report</w:t>
      </w:r>
      <w:r w:rsidRPr="00D40B94">
        <w:rPr>
          <w:spacing w:val="-5"/>
        </w:rPr>
        <w:t xml:space="preserve"> </w:t>
      </w:r>
      <w:r w:rsidRPr="00D40B94">
        <w:t>from</w:t>
      </w:r>
      <w:r w:rsidRPr="00D40B94">
        <w:rPr>
          <w:spacing w:val="-5"/>
        </w:rPr>
        <w:t xml:space="preserve"> </w:t>
      </w:r>
      <w:r w:rsidRPr="00D40B94">
        <w:t>the</w:t>
      </w:r>
      <w:r w:rsidRPr="00D40B94">
        <w:rPr>
          <w:spacing w:val="-3"/>
        </w:rPr>
        <w:t xml:space="preserve"> </w:t>
      </w:r>
      <w:r w:rsidRPr="00D40B94">
        <w:t>written</w:t>
      </w:r>
      <w:r w:rsidRPr="00D40B94">
        <w:rPr>
          <w:spacing w:val="-6"/>
        </w:rPr>
        <w:t xml:space="preserve"> </w:t>
      </w:r>
      <w:r w:rsidRPr="00D40B94">
        <w:t>findings</w:t>
      </w:r>
      <w:r w:rsidRPr="00D40B94">
        <w:rPr>
          <w:spacing w:val="-7"/>
        </w:rPr>
        <w:t xml:space="preserve"> </w:t>
      </w:r>
      <w:r w:rsidRPr="00D40B94">
        <w:t>and</w:t>
      </w:r>
      <w:r w:rsidRPr="00D40B94">
        <w:rPr>
          <w:spacing w:val="-3"/>
        </w:rPr>
        <w:t xml:space="preserve"> narratives</w:t>
      </w:r>
      <w:r w:rsidRPr="00D40B94">
        <w:rPr>
          <w:spacing w:val="-10"/>
        </w:rPr>
        <w:t xml:space="preserve"> </w:t>
      </w:r>
      <w:r w:rsidRPr="00D40B94">
        <w:t>prepared</w:t>
      </w:r>
      <w:r w:rsidRPr="00D40B94">
        <w:rPr>
          <w:spacing w:val="-8"/>
        </w:rPr>
        <w:t xml:space="preserve"> </w:t>
      </w:r>
      <w:r w:rsidRPr="00D40B94">
        <w:t>by survey</w:t>
      </w:r>
      <w:r w:rsidRPr="00D40B94">
        <w:rPr>
          <w:spacing w:val="-4"/>
        </w:rPr>
        <w:t xml:space="preserve"> </w:t>
      </w:r>
      <w:r w:rsidRPr="00D40B94">
        <w:t>team</w:t>
      </w:r>
      <w:r w:rsidRPr="00D40B94">
        <w:rPr>
          <w:spacing w:val="-5"/>
        </w:rPr>
        <w:t xml:space="preserve"> </w:t>
      </w:r>
      <w:r w:rsidRPr="00D40B94">
        <w:rPr>
          <w:spacing w:val="-2"/>
        </w:rPr>
        <w:t>m</w:t>
      </w:r>
      <w:r w:rsidRPr="00D40B94">
        <w:t>e</w:t>
      </w:r>
      <w:r w:rsidRPr="00D40B94">
        <w:rPr>
          <w:spacing w:val="-2"/>
        </w:rPr>
        <w:t>m</w:t>
      </w:r>
      <w:r w:rsidRPr="00D40B94">
        <w:rPr>
          <w:spacing w:val="1"/>
        </w:rPr>
        <w:t>b</w:t>
      </w:r>
      <w:r w:rsidRPr="00D40B94">
        <w:t>ers</w:t>
      </w:r>
      <w:r>
        <w:t>.</w:t>
      </w:r>
    </w:p>
    <w:p w14:paraId="16EFBB80" w14:textId="77777777" w:rsidR="005527DE" w:rsidRPr="005E6ACC" w:rsidRDefault="005527DE" w:rsidP="0036327D">
      <w:pPr>
        <w:pStyle w:val="NoSpacing"/>
      </w:pPr>
    </w:p>
    <w:p w14:paraId="7AFBE4BC" w14:textId="77777777" w:rsidR="0036327D" w:rsidRPr="00D40B94" w:rsidRDefault="0036327D" w:rsidP="0036327D">
      <w:pPr>
        <w:pStyle w:val="NoSpacing"/>
        <w:rPr>
          <w:b/>
        </w:rPr>
      </w:pPr>
      <w:r w:rsidRPr="00D40B94">
        <w:rPr>
          <w:b/>
        </w:rPr>
        <w:t>Review of the Survey</w:t>
      </w:r>
      <w:r w:rsidRPr="00D40B94">
        <w:rPr>
          <w:b/>
          <w:spacing w:val="-11"/>
        </w:rPr>
        <w:t xml:space="preserve"> Package</w:t>
      </w:r>
    </w:p>
    <w:p w14:paraId="2C82EA52" w14:textId="17A70BBF" w:rsidR="0036327D" w:rsidRDefault="0036327D" w:rsidP="0036327D">
      <w:pPr>
        <w:pStyle w:val="NoSpacing"/>
      </w:pPr>
      <w:r w:rsidRPr="00D40B94">
        <w:t>The</w:t>
      </w:r>
      <w:r w:rsidRPr="00D40B94">
        <w:rPr>
          <w:spacing w:val="-3"/>
        </w:rPr>
        <w:t xml:space="preserve"> </w:t>
      </w:r>
      <w:r w:rsidRPr="00D40B94">
        <w:t>survey</w:t>
      </w:r>
      <w:r w:rsidRPr="00D40B94">
        <w:rPr>
          <w:spacing w:val="-4"/>
        </w:rPr>
        <w:t xml:space="preserve"> </w:t>
      </w:r>
      <w:r w:rsidRPr="00D40B94">
        <w:t>team</w:t>
      </w:r>
      <w:r w:rsidRPr="00D40B94">
        <w:rPr>
          <w:spacing w:val="-5"/>
        </w:rPr>
        <w:t xml:space="preserve"> </w:t>
      </w:r>
      <w:r w:rsidRPr="00D40B94">
        <w:t>secretary</w:t>
      </w:r>
      <w:r w:rsidRPr="00D40B94">
        <w:rPr>
          <w:spacing w:val="-6"/>
        </w:rPr>
        <w:t xml:space="preserve"> reviews </w:t>
      </w:r>
      <w:r w:rsidRPr="00D40B94">
        <w:t>the</w:t>
      </w:r>
      <w:r w:rsidRPr="00D40B94">
        <w:rPr>
          <w:spacing w:val="-3"/>
        </w:rPr>
        <w:t xml:space="preserve"> school’s DCI</w:t>
      </w:r>
      <w:r w:rsidRPr="00D40B94">
        <w:rPr>
          <w:spacing w:val="-8"/>
        </w:rPr>
        <w:t xml:space="preserve"> to ensure that it is complete and </w:t>
      </w:r>
      <w:r w:rsidR="00E246FA" w:rsidRPr="00D40B94">
        <w:rPr>
          <w:spacing w:val="-8"/>
        </w:rPr>
        <w:t>up to date</w:t>
      </w:r>
      <w:r w:rsidRPr="00D40B94">
        <w:t>;</w:t>
      </w:r>
      <w:r w:rsidRPr="00D40B94">
        <w:rPr>
          <w:spacing w:val="-8"/>
        </w:rPr>
        <w:t xml:space="preserve"> </w:t>
      </w:r>
      <w:r w:rsidRPr="00D40B94">
        <w:t>if</w:t>
      </w:r>
      <w:r w:rsidRPr="00D40B94">
        <w:rPr>
          <w:spacing w:val="-1"/>
        </w:rPr>
        <w:t xml:space="preserve"> </w:t>
      </w:r>
      <w:r w:rsidRPr="00D40B94">
        <w:t>i</w:t>
      </w:r>
      <w:r w:rsidRPr="00D40B94">
        <w:rPr>
          <w:spacing w:val="-2"/>
        </w:rPr>
        <w:t>m</w:t>
      </w:r>
      <w:r w:rsidRPr="00D40B94">
        <w:t>portant</w:t>
      </w:r>
      <w:r w:rsidRPr="00D40B94">
        <w:rPr>
          <w:spacing w:val="-9"/>
        </w:rPr>
        <w:t xml:space="preserve"> </w:t>
      </w:r>
      <w:r w:rsidRPr="00D40B94">
        <w:t>o</w:t>
      </w:r>
      <w:r w:rsidRPr="00D40B94">
        <w:rPr>
          <w:spacing w:val="-2"/>
        </w:rPr>
        <w:t>m</w:t>
      </w:r>
      <w:r w:rsidRPr="00D40B94">
        <w:t>issions</w:t>
      </w:r>
      <w:r w:rsidRPr="00D40B94">
        <w:rPr>
          <w:spacing w:val="-9"/>
        </w:rPr>
        <w:t xml:space="preserve"> </w:t>
      </w:r>
      <w:r w:rsidRPr="00D40B94">
        <w:t>are</w:t>
      </w:r>
      <w:r w:rsidRPr="00D40B94">
        <w:rPr>
          <w:spacing w:val="-3"/>
        </w:rPr>
        <w:t xml:space="preserve"> </w:t>
      </w:r>
      <w:r w:rsidRPr="00D40B94">
        <w:t>discovered,</w:t>
      </w:r>
      <w:r w:rsidRPr="00D40B94">
        <w:rPr>
          <w:spacing w:val="-10"/>
        </w:rPr>
        <w:t xml:space="preserve"> </w:t>
      </w:r>
      <w:r w:rsidRPr="00D40B94">
        <w:t>the survey</w:t>
      </w:r>
      <w:r w:rsidRPr="00D40B94">
        <w:rPr>
          <w:spacing w:val="-3"/>
        </w:rPr>
        <w:t xml:space="preserve"> </w:t>
      </w:r>
      <w:r w:rsidRPr="00D40B94">
        <w:t>team secretary</w:t>
      </w:r>
      <w:r w:rsidRPr="00D40B94">
        <w:rPr>
          <w:spacing w:val="-6"/>
        </w:rPr>
        <w:t xml:space="preserve"> </w:t>
      </w:r>
      <w:r w:rsidRPr="00D40B94">
        <w:t>asks</w:t>
      </w:r>
      <w:r w:rsidRPr="00D40B94">
        <w:rPr>
          <w:spacing w:val="-3"/>
        </w:rPr>
        <w:t xml:space="preserve"> </w:t>
      </w:r>
      <w:r w:rsidRPr="00D40B94">
        <w:t>the</w:t>
      </w:r>
      <w:r w:rsidRPr="00D40B94">
        <w:rPr>
          <w:spacing w:val="-3"/>
        </w:rPr>
        <w:t xml:space="preserve"> </w:t>
      </w:r>
      <w:r w:rsidRPr="00D40B94">
        <w:t>school</w:t>
      </w:r>
      <w:r w:rsidRPr="00D40B94">
        <w:rPr>
          <w:spacing w:val="1"/>
        </w:rPr>
        <w:t>’</w:t>
      </w:r>
      <w:r w:rsidRPr="00D40B94">
        <w:t>s</w:t>
      </w:r>
      <w:r w:rsidRPr="00D40B94">
        <w:rPr>
          <w:spacing w:val="-7"/>
        </w:rPr>
        <w:t xml:space="preserve"> FAL</w:t>
      </w:r>
      <w:r w:rsidRPr="00D40B94">
        <w:rPr>
          <w:spacing w:val="-10"/>
        </w:rPr>
        <w:t xml:space="preserve"> </w:t>
      </w:r>
      <w:r w:rsidRPr="00D40B94">
        <w:t>to</w:t>
      </w:r>
      <w:r w:rsidRPr="00D40B94">
        <w:rPr>
          <w:spacing w:val="-2"/>
        </w:rPr>
        <w:t xml:space="preserve"> </w:t>
      </w:r>
      <w:r w:rsidRPr="00D40B94">
        <w:t>supply</w:t>
      </w:r>
      <w:r w:rsidRPr="00D40B94">
        <w:rPr>
          <w:spacing w:val="-4"/>
        </w:rPr>
        <w:t xml:space="preserve"> </w:t>
      </w:r>
      <w:r w:rsidRPr="00D40B94">
        <w:t>the</w:t>
      </w:r>
      <w:r w:rsidRPr="00D40B94">
        <w:rPr>
          <w:spacing w:val="-3"/>
        </w:rPr>
        <w:t xml:space="preserve"> </w:t>
      </w:r>
      <w:r w:rsidRPr="00D40B94">
        <w:rPr>
          <w:spacing w:val="-2"/>
        </w:rPr>
        <w:t>m</w:t>
      </w:r>
      <w:r w:rsidRPr="00D40B94">
        <w:t>issing</w:t>
      </w:r>
      <w:r w:rsidRPr="00D40B94">
        <w:rPr>
          <w:spacing w:val="-7"/>
        </w:rPr>
        <w:t xml:space="preserve"> </w:t>
      </w:r>
      <w:r w:rsidRPr="00D40B94">
        <w:rPr>
          <w:spacing w:val="-2"/>
        </w:rPr>
        <w:t>m</w:t>
      </w:r>
      <w:r w:rsidRPr="00D40B94">
        <w:t>aterials.</w:t>
      </w:r>
      <w:r w:rsidRPr="00D40B94">
        <w:rPr>
          <w:spacing w:val="47"/>
        </w:rPr>
        <w:t xml:space="preserve"> </w:t>
      </w:r>
      <w:r w:rsidRPr="00D40B94">
        <w:t>The</w:t>
      </w:r>
      <w:r w:rsidRPr="00D40B94">
        <w:rPr>
          <w:spacing w:val="-3"/>
        </w:rPr>
        <w:t xml:space="preserve"> </w:t>
      </w:r>
      <w:r w:rsidRPr="00D40B94">
        <w:t>LCME Secretariat</w:t>
      </w:r>
      <w:r w:rsidRPr="00D40B94">
        <w:rPr>
          <w:spacing w:val="-9"/>
        </w:rPr>
        <w:t xml:space="preserve"> </w:t>
      </w:r>
      <w:r w:rsidRPr="00D40B94">
        <w:rPr>
          <w:spacing w:val="-6"/>
        </w:rPr>
        <w:t>also screens the survey package but</w:t>
      </w:r>
      <w:r w:rsidRPr="00D40B94">
        <w:t xml:space="preserve"> </w:t>
      </w:r>
      <w:r w:rsidRPr="00D40B94">
        <w:rPr>
          <w:spacing w:val="-6"/>
        </w:rPr>
        <w:t xml:space="preserve">does not review </w:t>
      </w:r>
      <w:r w:rsidRPr="00D40B94">
        <w:t>these</w:t>
      </w:r>
      <w:r w:rsidRPr="00D40B94">
        <w:rPr>
          <w:spacing w:val="-5"/>
        </w:rPr>
        <w:t xml:space="preserve"> </w:t>
      </w:r>
      <w:r w:rsidRPr="00D40B94">
        <w:rPr>
          <w:spacing w:val="-2"/>
        </w:rPr>
        <w:t>m</w:t>
      </w:r>
      <w:r w:rsidRPr="00D40B94">
        <w:t>aterials</w:t>
      </w:r>
      <w:r w:rsidRPr="00D40B94">
        <w:rPr>
          <w:spacing w:val="-8"/>
        </w:rPr>
        <w:t xml:space="preserve"> </w:t>
      </w:r>
      <w:r w:rsidRPr="00D40B94">
        <w:t>in</w:t>
      </w:r>
      <w:r w:rsidRPr="00D40B94">
        <w:rPr>
          <w:spacing w:val="-2"/>
        </w:rPr>
        <w:t xml:space="preserve"> </w:t>
      </w:r>
      <w:r w:rsidRPr="00D40B94">
        <w:t>detail.</w:t>
      </w:r>
      <w:r w:rsidRPr="00F65DCE">
        <w:t xml:space="preserve"> </w:t>
      </w:r>
      <w:r w:rsidRPr="00D40B94">
        <w:t>The</w:t>
      </w:r>
      <w:r w:rsidRPr="00D40B94">
        <w:rPr>
          <w:spacing w:val="-3"/>
        </w:rPr>
        <w:t xml:space="preserve"> </w:t>
      </w:r>
      <w:r w:rsidRPr="00D40B94">
        <w:t>survey</w:t>
      </w:r>
      <w:r w:rsidRPr="00D40B94">
        <w:rPr>
          <w:spacing w:val="-4"/>
        </w:rPr>
        <w:t xml:space="preserve"> </w:t>
      </w:r>
      <w:r w:rsidRPr="00D40B94">
        <w:t>team</w:t>
      </w:r>
      <w:r w:rsidRPr="00D40B94">
        <w:rPr>
          <w:spacing w:val="-5"/>
        </w:rPr>
        <w:t xml:space="preserve"> </w:t>
      </w:r>
      <w:r w:rsidRPr="00D40B94">
        <w:t>secretary</w:t>
      </w:r>
      <w:r w:rsidRPr="00D40B94">
        <w:rPr>
          <w:spacing w:val="-6"/>
        </w:rPr>
        <w:t xml:space="preserve"> </w:t>
      </w:r>
      <w:r w:rsidRPr="00D40B94">
        <w:t>should</w:t>
      </w:r>
      <w:r w:rsidRPr="00D40B94">
        <w:rPr>
          <w:spacing w:val="-6"/>
        </w:rPr>
        <w:t xml:space="preserve"> </w:t>
      </w:r>
      <w:r w:rsidRPr="00D40B94">
        <w:t>be</w:t>
      </w:r>
      <w:r w:rsidRPr="00D40B94">
        <w:rPr>
          <w:spacing w:val="-2"/>
        </w:rPr>
        <w:t xml:space="preserve"> </w:t>
      </w:r>
      <w:r w:rsidRPr="00D40B94">
        <w:t>fa</w:t>
      </w:r>
      <w:r w:rsidRPr="00D40B94">
        <w:rPr>
          <w:spacing w:val="-2"/>
        </w:rPr>
        <w:t>m</w:t>
      </w:r>
      <w:r w:rsidRPr="00D40B94">
        <w:t>iliar</w:t>
      </w:r>
      <w:r w:rsidRPr="00D40B94">
        <w:rPr>
          <w:spacing w:val="-7"/>
        </w:rPr>
        <w:t xml:space="preserve"> </w:t>
      </w:r>
      <w:r w:rsidRPr="00D40B94">
        <w:t>with</w:t>
      </w:r>
      <w:r w:rsidRPr="00D40B94">
        <w:rPr>
          <w:spacing w:val="-4"/>
        </w:rPr>
        <w:t xml:space="preserve"> </w:t>
      </w:r>
      <w:r w:rsidRPr="00D40B94">
        <w:t>the</w:t>
      </w:r>
      <w:r w:rsidRPr="00D40B94">
        <w:rPr>
          <w:spacing w:val="-3"/>
        </w:rPr>
        <w:t xml:space="preserve"> </w:t>
      </w:r>
      <w:r w:rsidRPr="00D40B94">
        <w:rPr>
          <w:spacing w:val="-2"/>
        </w:rPr>
        <w:t>m</w:t>
      </w:r>
      <w:r w:rsidRPr="00D40B94">
        <w:t>ajor</w:t>
      </w:r>
      <w:r w:rsidRPr="00D40B94">
        <w:rPr>
          <w:spacing w:val="-5"/>
        </w:rPr>
        <w:t xml:space="preserve"> </w:t>
      </w:r>
      <w:r w:rsidRPr="00D40B94">
        <w:t>findings</w:t>
      </w:r>
      <w:r w:rsidRPr="00D40B94">
        <w:rPr>
          <w:spacing w:val="-7"/>
        </w:rPr>
        <w:t xml:space="preserve"> </w:t>
      </w:r>
      <w:r w:rsidRPr="00D40B94">
        <w:t>of</w:t>
      </w:r>
      <w:r w:rsidRPr="00D40B94">
        <w:rPr>
          <w:spacing w:val="-2"/>
        </w:rPr>
        <w:t xml:space="preserve"> </w:t>
      </w:r>
      <w:r w:rsidRPr="00D40B94">
        <w:t>the</w:t>
      </w:r>
      <w:r w:rsidRPr="00D40B94">
        <w:rPr>
          <w:spacing w:val="-3"/>
        </w:rPr>
        <w:t xml:space="preserve"> DCI, </w:t>
      </w:r>
      <w:r w:rsidRPr="00D40B94">
        <w:t>self-study</w:t>
      </w:r>
      <w:r w:rsidRPr="00D40B94">
        <w:rPr>
          <w:spacing w:val="-7"/>
        </w:rPr>
        <w:t xml:space="preserve"> </w:t>
      </w:r>
      <w:r>
        <w:rPr>
          <w:spacing w:val="-7"/>
        </w:rPr>
        <w:t>summary</w:t>
      </w:r>
      <w:r w:rsidRPr="00D40B94">
        <w:t xml:space="preserve"> report</w:t>
      </w:r>
      <w:r w:rsidRPr="00D40B94">
        <w:rPr>
          <w:spacing w:val="-5"/>
        </w:rPr>
        <w:t xml:space="preserve">, </w:t>
      </w:r>
      <w:r w:rsidRPr="00D40B94">
        <w:t xml:space="preserve">ISA, and the school’s accreditation history since the previous </w:t>
      </w:r>
      <w:r w:rsidR="00381E47">
        <w:t>s</w:t>
      </w:r>
      <w:r w:rsidRPr="00D40B94">
        <w:t>urvey visit. If members of the survey team identify gaps in the pre-survey materials or request additional information, the survey team secretary works with the FAL to obtain the requested information.</w:t>
      </w:r>
    </w:p>
    <w:p w14:paraId="4A53FF5C" w14:textId="13783FBF" w:rsidR="007E6383" w:rsidRDefault="007E6383" w:rsidP="0036327D">
      <w:pPr>
        <w:pStyle w:val="NoSpacing"/>
      </w:pPr>
    </w:p>
    <w:p w14:paraId="2C3231FE" w14:textId="77777777" w:rsidR="007E6383" w:rsidRPr="00381E47" w:rsidRDefault="007E6383" w:rsidP="007E6383">
      <w:pPr>
        <w:pStyle w:val="NoSpacing"/>
        <w:rPr>
          <w:b/>
        </w:rPr>
      </w:pPr>
      <w:r w:rsidRPr="00381E47">
        <w:rPr>
          <w:b/>
        </w:rPr>
        <w:t>Survey</w:t>
      </w:r>
      <w:r w:rsidRPr="00381E47">
        <w:rPr>
          <w:b/>
          <w:spacing w:val="-7"/>
        </w:rPr>
        <w:t xml:space="preserve"> Visit S</w:t>
      </w:r>
      <w:r w:rsidRPr="00381E47">
        <w:rPr>
          <w:b/>
        </w:rPr>
        <w:t>chedule</w:t>
      </w:r>
    </w:p>
    <w:p w14:paraId="1CB4B145" w14:textId="0AA60D2C" w:rsidR="007E6383" w:rsidRDefault="007E6383" w:rsidP="007E6383">
      <w:pPr>
        <w:pStyle w:val="NoSpacing"/>
      </w:pPr>
      <w:r w:rsidRPr="00381E47">
        <w:t>The</w:t>
      </w:r>
      <w:r w:rsidRPr="00381E47">
        <w:rPr>
          <w:spacing w:val="-3"/>
        </w:rPr>
        <w:t xml:space="preserve"> </w:t>
      </w:r>
      <w:r w:rsidRPr="00381E47">
        <w:t>survey</w:t>
      </w:r>
      <w:r w:rsidRPr="00381E47">
        <w:rPr>
          <w:spacing w:val="-4"/>
        </w:rPr>
        <w:t xml:space="preserve"> </w:t>
      </w:r>
      <w:r w:rsidRPr="00381E47">
        <w:t>team</w:t>
      </w:r>
      <w:r w:rsidRPr="00381E47">
        <w:rPr>
          <w:spacing w:val="-5"/>
        </w:rPr>
        <w:t xml:space="preserve"> </w:t>
      </w:r>
      <w:r w:rsidRPr="00381E47">
        <w:t>secretary</w:t>
      </w:r>
      <w:r w:rsidRPr="00381E47">
        <w:rPr>
          <w:spacing w:val="-6"/>
        </w:rPr>
        <w:t xml:space="preserve"> </w:t>
      </w:r>
      <w:r w:rsidRPr="00381E47">
        <w:rPr>
          <w:spacing w:val="-5"/>
        </w:rPr>
        <w:t xml:space="preserve">works </w:t>
      </w:r>
      <w:r w:rsidRPr="00381E47">
        <w:t>with</w:t>
      </w:r>
      <w:r w:rsidRPr="00381E47">
        <w:rPr>
          <w:spacing w:val="-4"/>
        </w:rPr>
        <w:t xml:space="preserve"> </w:t>
      </w:r>
      <w:r w:rsidRPr="00381E47">
        <w:t>the</w:t>
      </w:r>
      <w:r w:rsidRPr="00381E47">
        <w:rPr>
          <w:spacing w:val="-3"/>
        </w:rPr>
        <w:t xml:space="preserve"> FAL</w:t>
      </w:r>
      <w:r w:rsidRPr="00381E47">
        <w:rPr>
          <w:spacing w:val="-10"/>
        </w:rPr>
        <w:t xml:space="preserve"> </w:t>
      </w:r>
      <w:r w:rsidRPr="00381E47">
        <w:t>to</w:t>
      </w:r>
      <w:r w:rsidRPr="00381E47">
        <w:rPr>
          <w:spacing w:val="-2"/>
        </w:rPr>
        <w:t xml:space="preserve"> </w:t>
      </w:r>
      <w:r w:rsidRPr="00381E47">
        <w:t>develop</w:t>
      </w:r>
      <w:r w:rsidRPr="00381E47">
        <w:rPr>
          <w:spacing w:val="-7"/>
        </w:rPr>
        <w:t xml:space="preserve"> </w:t>
      </w:r>
      <w:r w:rsidRPr="00381E47">
        <w:t>a draft</w:t>
      </w:r>
      <w:r w:rsidRPr="00381E47">
        <w:rPr>
          <w:spacing w:val="-4"/>
        </w:rPr>
        <w:t xml:space="preserve"> </w:t>
      </w:r>
      <w:r w:rsidRPr="00381E47">
        <w:t>schedule</w:t>
      </w:r>
      <w:r w:rsidRPr="00381E47">
        <w:rPr>
          <w:spacing w:val="-3"/>
        </w:rPr>
        <w:t xml:space="preserve"> after</w:t>
      </w:r>
      <w:r w:rsidRPr="00381E47">
        <w:rPr>
          <w:spacing w:val="50"/>
        </w:rPr>
        <w:t xml:space="preserve"> </w:t>
      </w:r>
      <w:r w:rsidRPr="00381E47">
        <w:t>initial review of the survey package by the survey team members. The</w:t>
      </w:r>
      <w:r w:rsidRPr="00381E47">
        <w:rPr>
          <w:spacing w:val="-3"/>
        </w:rPr>
        <w:t xml:space="preserve"> </w:t>
      </w:r>
      <w:r w:rsidRPr="00381E47">
        <w:t>survey</w:t>
      </w:r>
      <w:r w:rsidRPr="00381E47">
        <w:rPr>
          <w:spacing w:val="-4"/>
        </w:rPr>
        <w:t xml:space="preserve"> </w:t>
      </w:r>
      <w:r w:rsidRPr="00381E47">
        <w:t>team</w:t>
      </w:r>
      <w:r w:rsidRPr="00381E47">
        <w:rPr>
          <w:spacing w:val="-5"/>
        </w:rPr>
        <w:t xml:space="preserve"> </w:t>
      </w:r>
      <w:r w:rsidRPr="00381E47">
        <w:t>secretary</w:t>
      </w:r>
      <w:r w:rsidRPr="00381E47">
        <w:rPr>
          <w:spacing w:val="-6"/>
        </w:rPr>
        <w:t xml:space="preserve"> reviews </w:t>
      </w:r>
      <w:r w:rsidRPr="00381E47">
        <w:t>the</w:t>
      </w:r>
      <w:r w:rsidRPr="00381E47">
        <w:rPr>
          <w:spacing w:val="-3"/>
        </w:rPr>
        <w:t xml:space="preserve"> </w:t>
      </w:r>
      <w:r w:rsidRPr="00381E47">
        <w:t>draft survey visit</w:t>
      </w:r>
      <w:r w:rsidRPr="00381E47">
        <w:rPr>
          <w:spacing w:val="-4"/>
        </w:rPr>
        <w:t xml:space="preserve"> </w:t>
      </w:r>
      <w:r w:rsidRPr="00381E47">
        <w:t>schedule</w:t>
      </w:r>
      <w:r w:rsidRPr="00381E47">
        <w:rPr>
          <w:spacing w:val="-8"/>
        </w:rPr>
        <w:t xml:space="preserve"> </w:t>
      </w:r>
      <w:r w:rsidRPr="00381E47">
        <w:t>with</w:t>
      </w:r>
      <w:r w:rsidRPr="00381E47">
        <w:rPr>
          <w:spacing w:val="-4"/>
        </w:rPr>
        <w:t xml:space="preserve"> </w:t>
      </w:r>
      <w:r w:rsidRPr="00381E47">
        <w:t>the</w:t>
      </w:r>
      <w:r w:rsidRPr="00381E47">
        <w:rPr>
          <w:spacing w:val="-3"/>
        </w:rPr>
        <w:t xml:space="preserve"> survey </w:t>
      </w:r>
      <w:r w:rsidRPr="00381E47">
        <w:t>team</w:t>
      </w:r>
      <w:r w:rsidRPr="00381E47">
        <w:rPr>
          <w:spacing w:val="-5"/>
        </w:rPr>
        <w:t xml:space="preserve"> </w:t>
      </w:r>
      <w:r w:rsidRPr="00381E47">
        <w:t>chair.</w:t>
      </w:r>
      <w:r w:rsidRPr="00381E47">
        <w:rPr>
          <w:spacing w:val="51"/>
        </w:rPr>
        <w:t xml:space="preserve"> </w:t>
      </w:r>
      <w:r w:rsidRPr="00381E47">
        <w:t>Once</w:t>
      </w:r>
      <w:r w:rsidRPr="00381E47">
        <w:rPr>
          <w:spacing w:val="-5"/>
        </w:rPr>
        <w:t xml:space="preserve"> </w:t>
      </w:r>
      <w:r w:rsidRPr="00381E47">
        <w:t>t</w:t>
      </w:r>
      <w:r w:rsidRPr="00381E47">
        <w:rPr>
          <w:spacing w:val="1"/>
        </w:rPr>
        <w:t>h</w:t>
      </w:r>
      <w:r w:rsidRPr="00381E47">
        <w:t>e</w:t>
      </w:r>
      <w:r w:rsidRPr="00381E47">
        <w:rPr>
          <w:spacing w:val="-3"/>
        </w:rPr>
        <w:t xml:space="preserve"> </w:t>
      </w:r>
      <w:r w:rsidRPr="00381E47">
        <w:t>final</w:t>
      </w:r>
      <w:r w:rsidRPr="00381E47">
        <w:rPr>
          <w:spacing w:val="-4"/>
        </w:rPr>
        <w:t xml:space="preserve"> </w:t>
      </w:r>
      <w:r w:rsidRPr="00381E47">
        <w:t>schedule</w:t>
      </w:r>
      <w:r w:rsidRPr="00381E47">
        <w:rPr>
          <w:spacing w:val="-8"/>
        </w:rPr>
        <w:t xml:space="preserve"> </w:t>
      </w:r>
      <w:r w:rsidRPr="00381E47">
        <w:t>has</w:t>
      </w:r>
      <w:r w:rsidRPr="00381E47">
        <w:rPr>
          <w:spacing w:val="-3"/>
        </w:rPr>
        <w:t xml:space="preserve"> </w:t>
      </w:r>
      <w:r w:rsidRPr="00381E47">
        <w:t>been established,</w:t>
      </w:r>
      <w:r w:rsidRPr="00381E47">
        <w:rPr>
          <w:spacing w:val="-10"/>
        </w:rPr>
        <w:t xml:space="preserve"> </w:t>
      </w:r>
      <w:r w:rsidRPr="00381E47">
        <w:t>the survey</w:t>
      </w:r>
      <w:r w:rsidRPr="00381E47">
        <w:rPr>
          <w:spacing w:val="-3"/>
        </w:rPr>
        <w:t xml:space="preserve"> </w:t>
      </w:r>
      <w:r w:rsidRPr="00381E47">
        <w:t>team</w:t>
      </w:r>
      <w:r w:rsidRPr="00381E47">
        <w:rPr>
          <w:spacing w:val="-5"/>
        </w:rPr>
        <w:t xml:space="preserve"> </w:t>
      </w:r>
      <w:r w:rsidRPr="00381E47">
        <w:t>secretary</w:t>
      </w:r>
      <w:r w:rsidRPr="00381E47">
        <w:rPr>
          <w:spacing w:val="-6"/>
        </w:rPr>
        <w:t xml:space="preserve"> </w:t>
      </w:r>
      <w:r w:rsidRPr="00381E47">
        <w:rPr>
          <w:spacing w:val="-3"/>
        </w:rPr>
        <w:t xml:space="preserve">asks </w:t>
      </w:r>
      <w:r w:rsidRPr="00381E47">
        <w:t>the</w:t>
      </w:r>
      <w:r w:rsidRPr="00381E47">
        <w:rPr>
          <w:spacing w:val="-3"/>
        </w:rPr>
        <w:t xml:space="preserve"> FAL </w:t>
      </w:r>
      <w:r w:rsidRPr="00381E47">
        <w:t>to</w:t>
      </w:r>
      <w:r w:rsidRPr="00381E47">
        <w:rPr>
          <w:spacing w:val="-2"/>
        </w:rPr>
        <w:t xml:space="preserve"> </w:t>
      </w:r>
      <w:r w:rsidRPr="00381E47">
        <w:t>distribute</w:t>
      </w:r>
      <w:r w:rsidRPr="00381E47">
        <w:rPr>
          <w:spacing w:val="-8"/>
        </w:rPr>
        <w:t xml:space="preserve"> </w:t>
      </w:r>
      <w:r w:rsidRPr="00381E47">
        <w:t>copies</w:t>
      </w:r>
      <w:r w:rsidRPr="00381E47">
        <w:rPr>
          <w:spacing w:val="-6"/>
        </w:rPr>
        <w:t xml:space="preserve"> </w:t>
      </w:r>
      <w:r w:rsidRPr="00381E47">
        <w:t>of</w:t>
      </w:r>
      <w:r w:rsidRPr="00381E47">
        <w:rPr>
          <w:spacing w:val="-2"/>
        </w:rPr>
        <w:t xml:space="preserve"> </w:t>
      </w:r>
      <w:r w:rsidR="00381E47">
        <w:t>the survey visit schedule</w:t>
      </w:r>
      <w:r w:rsidRPr="00381E47">
        <w:rPr>
          <w:w w:val="99"/>
        </w:rPr>
        <w:t xml:space="preserve"> to</w:t>
      </w:r>
      <w:r w:rsidRPr="00381E47">
        <w:t xml:space="preserve"> all</w:t>
      </w:r>
      <w:r w:rsidRPr="00381E47">
        <w:rPr>
          <w:spacing w:val="-2"/>
        </w:rPr>
        <w:t xml:space="preserve"> </w:t>
      </w:r>
      <w:r w:rsidRPr="00381E47">
        <w:t>survey</w:t>
      </w:r>
      <w:r w:rsidRPr="00381E47">
        <w:rPr>
          <w:spacing w:val="-4"/>
        </w:rPr>
        <w:t xml:space="preserve"> </w:t>
      </w:r>
      <w:r w:rsidRPr="00381E47">
        <w:t>team</w:t>
      </w:r>
      <w:r w:rsidRPr="00381E47">
        <w:rPr>
          <w:spacing w:val="-5"/>
        </w:rPr>
        <w:t xml:space="preserve"> </w:t>
      </w:r>
      <w:r w:rsidRPr="00381E47">
        <w:rPr>
          <w:spacing w:val="-2"/>
        </w:rPr>
        <w:t>m</w:t>
      </w:r>
      <w:r w:rsidRPr="00381E47">
        <w:t>e</w:t>
      </w:r>
      <w:r w:rsidRPr="00381E47">
        <w:rPr>
          <w:spacing w:val="-2"/>
        </w:rPr>
        <w:t>m</w:t>
      </w:r>
      <w:r w:rsidRPr="00381E47">
        <w:rPr>
          <w:spacing w:val="1"/>
        </w:rPr>
        <w:t>b</w:t>
      </w:r>
      <w:r w:rsidRPr="00381E47">
        <w:t>ers</w:t>
      </w:r>
      <w:r>
        <w:t>.</w:t>
      </w:r>
    </w:p>
    <w:p w14:paraId="15C2C2F2" w14:textId="77777777" w:rsidR="00F42B72" w:rsidRPr="00D40B94" w:rsidRDefault="00F42B72" w:rsidP="007E6383">
      <w:pPr>
        <w:pStyle w:val="NoSpacing"/>
      </w:pPr>
    </w:p>
    <w:p w14:paraId="5ECB86F8" w14:textId="365DE8FD" w:rsidR="0036327D" w:rsidRPr="002622EA" w:rsidRDefault="0036327D" w:rsidP="0036327D">
      <w:pPr>
        <w:pStyle w:val="NoSpacing"/>
        <w:rPr>
          <w:b/>
        </w:rPr>
      </w:pPr>
      <w:r w:rsidRPr="00381E47">
        <w:rPr>
          <w:b/>
        </w:rPr>
        <w:t>Survey Report Writing Assignment</w:t>
      </w:r>
      <w:r w:rsidR="002622EA">
        <w:rPr>
          <w:b/>
        </w:rPr>
        <w:t xml:space="preserve">s, </w:t>
      </w:r>
      <w:r w:rsidRPr="00381E47">
        <w:rPr>
          <w:b/>
        </w:rPr>
        <w:t xml:space="preserve">Initial </w:t>
      </w:r>
      <w:r w:rsidR="002622EA">
        <w:rPr>
          <w:b/>
        </w:rPr>
        <w:t xml:space="preserve">Meeting, and </w:t>
      </w:r>
      <w:r w:rsidRPr="00381E47">
        <w:rPr>
          <w:b/>
        </w:rPr>
        <w:t>Findings</w:t>
      </w:r>
    </w:p>
    <w:p w14:paraId="53DCCC5E" w14:textId="2B6F6363" w:rsidR="002622EA" w:rsidRPr="004F5ED0" w:rsidRDefault="007C0F45" w:rsidP="0036327D">
      <w:pPr>
        <w:pStyle w:val="NoSpacing"/>
      </w:pPr>
      <w:r>
        <w:t>Directly after receiving the survey package from the school, the team secretary assigns specific elements to be the responsibility of each survey team member</w:t>
      </w:r>
      <w:r w:rsidR="002622EA" w:rsidRPr="00381E47">
        <w:t xml:space="preserve"> and asks the</w:t>
      </w:r>
      <w:r w:rsidR="0036327D" w:rsidRPr="002622EA">
        <w:t xml:space="preserve"> </w:t>
      </w:r>
      <w:r w:rsidR="002622EA" w:rsidRPr="00381E47">
        <w:t xml:space="preserve">members </w:t>
      </w:r>
      <w:r w:rsidR="0036327D" w:rsidRPr="002622EA">
        <w:t>to</w:t>
      </w:r>
      <w:r w:rsidR="00C06299" w:rsidRPr="002622EA">
        <w:t xml:space="preserve"> review the information for each of their assigned elements</w:t>
      </w:r>
      <w:r w:rsidR="00634019" w:rsidRPr="002622EA">
        <w:t>.</w:t>
      </w:r>
      <w:r w:rsidR="00C06299" w:rsidRPr="002622EA">
        <w:t xml:space="preserve"> </w:t>
      </w:r>
      <w:r w:rsidR="00634019" w:rsidRPr="002622EA">
        <w:t xml:space="preserve">Within four to five weeks of receiving their assignments, the survey team meets for the first time to identify any elements that potentially are satisfactory with a need for monitoring or unsatisfactory, or for which there </w:t>
      </w:r>
      <w:r w:rsidR="002622EA" w:rsidRPr="00381E47">
        <w:t xml:space="preserve">is </w:t>
      </w:r>
      <w:r w:rsidR="00634019" w:rsidRPr="002622EA">
        <w:t>insufficient information.</w:t>
      </w:r>
      <w:r w:rsidR="002622EA" w:rsidRPr="00381E47">
        <w:t xml:space="preserve"> This review informs </w:t>
      </w:r>
      <w:r w:rsidR="00980136" w:rsidRPr="00381E47">
        <w:t>the development</w:t>
      </w:r>
      <w:r w:rsidR="002622EA" w:rsidRPr="00381E47">
        <w:t xml:space="preserve"> of the survey visit schedule by the survey team secretary and the FAL.</w:t>
      </w:r>
      <w:r>
        <w:t xml:space="preserve"> The team secretary should inform team members that during the survey visit they will be responsible for leading the questioning </w:t>
      </w:r>
      <w:r w:rsidR="00EC544B">
        <w:t>related to</w:t>
      </w:r>
      <w:r>
        <w:t xml:space="preserve"> their assigned elements.</w:t>
      </w:r>
    </w:p>
    <w:p w14:paraId="76F3A8E6" w14:textId="77777777" w:rsidR="002622EA" w:rsidRPr="00381E47" w:rsidRDefault="002622EA" w:rsidP="0036327D">
      <w:pPr>
        <w:pStyle w:val="NoSpacing"/>
      </w:pPr>
    </w:p>
    <w:p w14:paraId="4105CD6F" w14:textId="5A42E9B8" w:rsidR="0036327D" w:rsidRPr="002622EA" w:rsidRDefault="00C06299" w:rsidP="0036327D">
      <w:pPr>
        <w:pStyle w:val="NoSpacing"/>
      </w:pPr>
      <w:r w:rsidRPr="002622EA">
        <w:t xml:space="preserve">Survey team members write a narrative </w:t>
      </w:r>
      <w:r w:rsidR="0036327D" w:rsidRPr="002622EA">
        <w:t xml:space="preserve">on each assigned area under the relevant question in the </w:t>
      </w:r>
      <w:r w:rsidR="0036327D" w:rsidRPr="002622EA">
        <w:rPr>
          <w:i/>
        </w:rPr>
        <w:t>Survey Report Template</w:t>
      </w:r>
      <w:r w:rsidR="0036327D" w:rsidRPr="002622EA">
        <w:t xml:space="preserve">. The survey team secretary should ensure that survey team members are familiar with the </w:t>
      </w:r>
      <w:r w:rsidR="0036327D" w:rsidRPr="002622EA">
        <w:rPr>
          <w:i/>
        </w:rPr>
        <w:t>Survey Report Template</w:t>
      </w:r>
      <w:r w:rsidR="0036327D" w:rsidRPr="002622EA">
        <w:t xml:space="preserve"> </w:t>
      </w:r>
      <w:r w:rsidR="007C0F45">
        <w:t>they will use to</w:t>
      </w:r>
      <w:r w:rsidR="007C0F45" w:rsidRPr="002622EA">
        <w:t xml:space="preserve"> </w:t>
      </w:r>
      <w:r w:rsidR="0036327D" w:rsidRPr="002622EA">
        <w:t xml:space="preserve">draft their sections of the survey report. </w:t>
      </w:r>
    </w:p>
    <w:p w14:paraId="0FAA2603" w14:textId="77777777" w:rsidR="0036327D" w:rsidRPr="00D40B94" w:rsidRDefault="0036327D" w:rsidP="0036327D">
      <w:pPr>
        <w:pStyle w:val="NoSpacing"/>
      </w:pPr>
    </w:p>
    <w:p w14:paraId="0D80FB8A" w14:textId="77777777" w:rsidR="0036327D" w:rsidRPr="00D40B94" w:rsidRDefault="0036327D" w:rsidP="0036327D">
      <w:pPr>
        <w:pStyle w:val="NoSpacing"/>
        <w:rPr>
          <w:b/>
        </w:rPr>
      </w:pPr>
      <w:r w:rsidRPr="00D40B94">
        <w:rPr>
          <w:b/>
        </w:rPr>
        <w:t>Contacting</w:t>
      </w:r>
      <w:r w:rsidRPr="00D40B94">
        <w:rPr>
          <w:b/>
          <w:spacing w:val="-10"/>
        </w:rPr>
        <w:t xml:space="preserve"> </w:t>
      </w:r>
      <w:r w:rsidRPr="00D40B94">
        <w:rPr>
          <w:b/>
        </w:rPr>
        <w:t>the</w:t>
      </w:r>
      <w:r w:rsidRPr="00D40B94">
        <w:rPr>
          <w:b/>
          <w:spacing w:val="-3"/>
        </w:rPr>
        <w:t xml:space="preserve"> </w:t>
      </w:r>
      <w:r w:rsidRPr="00D40B94">
        <w:rPr>
          <w:b/>
        </w:rPr>
        <w:t>LCME</w:t>
      </w:r>
      <w:r w:rsidRPr="00D40B94">
        <w:rPr>
          <w:b/>
          <w:spacing w:val="-7"/>
        </w:rPr>
        <w:t xml:space="preserve"> </w:t>
      </w:r>
      <w:r w:rsidRPr="00D40B94">
        <w:rPr>
          <w:b/>
        </w:rPr>
        <w:t>Secretariat</w:t>
      </w:r>
    </w:p>
    <w:p w14:paraId="283E8452" w14:textId="22798284" w:rsidR="0036327D" w:rsidRPr="00D40B94" w:rsidRDefault="0036327D" w:rsidP="0036327D">
      <w:pPr>
        <w:pStyle w:val="NoSpacing"/>
      </w:pPr>
      <w:r w:rsidRPr="00D40B94">
        <w:t>The</w:t>
      </w:r>
      <w:r w:rsidRPr="00D40B94">
        <w:rPr>
          <w:spacing w:val="-3"/>
        </w:rPr>
        <w:t xml:space="preserve"> </w:t>
      </w:r>
      <w:r w:rsidRPr="00D40B94">
        <w:t>survey</w:t>
      </w:r>
      <w:r w:rsidRPr="00D40B94">
        <w:rPr>
          <w:spacing w:val="-4"/>
        </w:rPr>
        <w:t xml:space="preserve"> </w:t>
      </w:r>
      <w:r w:rsidRPr="00D40B94">
        <w:t>team</w:t>
      </w:r>
      <w:r w:rsidRPr="00D40B94">
        <w:rPr>
          <w:spacing w:val="-5"/>
        </w:rPr>
        <w:t xml:space="preserve"> </w:t>
      </w:r>
      <w:r w:rsidRPr="00D40B94">
        <w:t>secretary</w:t>
      </w:r>
      <w:r w:rsidRPr="00D40B94">
        <w:rPr>
          <w:spacing w:val="-6"/>
        </w:rPr>
        <w:t xml:space="preserve"> should feel free </w:t>
      </w:r>
      <w:r w:rsidRPr="00D40B94">
        <w:t>to</w:t>
      </w:r>
      <w:r w:rsidRPr="00D40B94">
        <w:rPr>
          <w:spacing w:val="-2"/>
        </w:rPr>
        <w:t xml:space="preserve"> </w:t>
      </w:r>
      <w:r w:rsidRPr="00D40B94">
        <w:t>contact</w:t>
      </w:r>
      <w:r w:rsidRPr="00D40B94">
        <w:rPr>
          <w:spacing w:val="-6"/>
        </w:rPr>
        <w:t xml:space="preserve"> </w:t>
      </w:r>
      <w:r w:rsidRPr="00D40B94">
        <w:t>the</w:t>
      </w:r>
      <w:r w:rsidRPr="00D40B94">
        <w:rPr>
          <w:spacing w:val="-3"/>
        </w:rPr>
        <w:t xml:space="preserve"> </w:t>
      </w:r>
      <w:r w:rsidRPr="00D40B94">
        <w:t>LCME</w:t>
      </w:r>
      <w:r w:rsidRPr="00D40B94">
        <w:rPr>
          <w:spacing w:val="-6"/>
        </w:rPr>
        <w:t xml:space="preserve"> </w:t>
      </w:r>
      <w:r w:rsidRPr="00D40B94">
        <w:t>Secretariat</w:t>
      </w:r>
      <w:r w:rsidRPr="00D40B94">
        <w:rPr>
          <w:spacing w:val="-9"/>
        </w:rPr>
        <w:t xml:space="preserve"> </w:t>
      </w:r>
      <w:r w:rsidRPr="00D40B94">
        <w:t>before</w:t>
      </w:r>
      <w:r w:rsidRPr="00D40B94">
        <w:rPr>
          <w:spacing w:val="-6"/>
        </w:rPr>
        <w:t xml:space="preserve"> and during </w:t>
      </w:r>
      <w:r w:rsidRPr="00D40B94">
        <w:t>the</w:t>
      </w:r>
      <w:r w:rsidRPr="00D40B94">
        <w:rPr>
          <w:spacing w:val="-3"/>
        </w:rPr>
        <w:t xml:space="preserve"> </w:t>
      </w:r>
      <w:r w:rsidRPr="00D40B94">
        <w:t>survey</w:t>
      </w:r>
      <w:r w:rsidRPr="00D40B94">
        <w:rPr>
          <w:spacing w:val="-4"/>
        </w:rPr>
        <w:t xml:space="preserve"> </w:t>
      </w:r>
      <w:r w:rsidRPr="00D40B94">
        <w:t>visit</w:t>
      </w:r>
      <w:r w:rsidRPr="00D40B94">
        <w:rPr>
          <w:spacing w:val="-4"/>
        </w:rPr>
        <w:t xml:space="preserve"> with questions</w:t>
      </w:r>
      <w:r w:rsidRPr="00D40B94">
        <w:rPr>
          <w:spacing w:val="-6"/>
        </w:rPr>
        <w:t xml:space="preserve"> </w:t>
      </w:r>
      <w:r w:rsidRPr="00D40B94">
        <w:t>on</w:t>
      </w:r>
      <w:r w:rsidRPr="00D40B94">
        <w:rPr>
          <w:spacing w:val="-2"/>
        </w:rPr>
        <w:t xml:space="preserve"> </w:t>
      </w:r>
      <w:r w:rsidRPr="00D40B94">
        <w:t>the</w:t>
      </w:r>
      <w:r w:rsidRPr="00D40B94">
        <w:rPr>
          <w:spacing w:val="-3"/>
        </w:rPr>
        <w:t xml:space="preserve"> DCI, the institutional </w:t>
      </w:r>
      <w:r w:rsidRPr="00D40B94">
        <w:t>self-study</w:t>
      </w:r>
      <w:r w:rsidRPr="00D40B94">
        <w:rPr>
          <w:spacing w:val="-8"/>
        </w:rPr>
        <w:t xml:space="preserve"> </w:t>
      </w:r>
      <w:r w:rsidRPr="00D40B94">
        <w:t>s</w:t>
      </w:r>
      <w:r w:rsidR="00496739">
        <w:t>ummary</w:t>
      </w:r>
      <w:r w:rsidRPr="00D40B94">
        <w:t xml:space="preserve"> report,</w:t>
      </w:r>
      <w:r w:rsidRPr="00D40B94">
        <w:rPr>
          <w:spacing w:val="-6"/>
        </w:rPr>
        <w:t xml:space="preserve"> </w:t>
      </w:r>
      <w:r w:rsidRPr="00D40B94">
        <w:t>the</w:t>
      </w:r>
      <w:r w:rsidRPr="00D40B94">
        <w:rPr>
          <w:spacing w:val="-3"/>
        </w:rPr>
        <w:t xml:space="preserve"> </w:t>
      </w:r>
      <w:r w:rsidRPr="00D40B94">
        <w:t>visit</w:t>
      </w:r>
      <w:r w:rsidRPr="00D40B94">
        <w:rPr>
          <w:spacing w:val="-4"/>
        </w:rPr>
        <w:t xml:space="preserve"> </w:t>
      </w:r>
      <w:r w:rsidRPr="00D40B94">
        <w:t>arrange</w:t>
      </w:r>
      <w:r w:rsidRPr="00D40B94">
        <w:rPr>
          <w:spacing w:val="-2"/>
        </w:rPr>
        <w:t>m</w:t>
      </w:r>
      <w:r w:rsidRPr="00D40B94">
        <w:t>ents,</w:t>
      </w:r>
      <w:r w:rsidRPr="00D40B94">
        <w:rPr>
          <w:spacing w:val="-12"/>
        </w:rPr>
        <w:t xml:space="preserve"> </w:t>
      </w:r>
      <w:r w:rsidRPr="00D40B94">
        <w:t>or</w:t>
      </w:r>
      <w:r w:rsidRPr="00D40B94">
        <w:rPr>
          <w:spacing w:val="-2"/>
        </w:rPr>
        <w:t xml:space="preserve"> </w:t>
      </w:r>
      <w:r w:rsidRPr="00D40B94">
        <w:t>the</w:t>
      </w:r>
      <w:r w:rsidRPr="00D40B94">
        <w:rPr>
          <w:spacing w:val="-3"/>
        </w:rPr>
        <w:t xml:space="preserve"> </w:t>
      </w:r>
      <w:r w:rsidRPr="00D40B94">
        <w:t>role</w:t>
      </w:r>
      <w:r w:rsidRPr="00D40B94">
        <w:rPr>
          <w:spacing w:val="-3"/>
        </w:rPr>
        <w:t xml:space="preserve"> </w:t>
      </w:r>
      <w:r w:rsidRPr="00D40B94">
        <w:t>of</w:t>
      </w:r>
      <w:r w:rsidRPr="00D40B94">
        <w:rPr>
          <w:spacing w:val="-2"/>
        </w:rPr>
        <w:t xml:space="preserve"> </w:t>
      </w:r>
      <w:r w:rsidRPr="00D40B94">
        <w:t>an observer</w:t>
      </w:r>
      <w:r w:rsidRPr="00D40B94">
        <w:rPr>
          <w:spacing w:val="-8"/>
        </w:rPr>
        <w:t xml:space="preserve"> </w:t>
      </w:r>
      <w:r w:rsidRPr="00D40B94">
        <w:t>(if</w:t>
      </w:r>
      <w:r w:rsidRPr="00D40B94">
        <w:rPr>
          <w:spacing w:val="-2"/>
        </w:rPr>
        <w:t xml:space="preserve"> </w:t>
      </w:r>
      <w:r w:rsidRPr="00D40B94">
        <w:t>applicable).</w:t>
      </w:r>
      <w:r w:rsidR="00A71943">
        <w:t xml:space="preserve"> </w:t>
      </w:r>
      <w:r w:rsidRPr="00D40B94">
        <w:t>Any</w:t>
      </w:r>
      <w:r w:rsidRPr="00D40B94">
        <w:rPr>
          <w:spacing w:val="-2"/>
        </w:rPr>
        <w:t xml:space="preserve"> </w:t>
      </w:r>
      <w:r w:rsidRPr="00D40B94">
        <w:t>proble</w:t>
      </w:r>
      <w:r w:rsidRPr="00D40B94">
        <w:rPr>
          <w:spacing w:val="-2"/>
        </w:rPr>
        <w:t>m</w:t>
      </w:r>
      <w:r w:rsidRPr="00D40B94">
        <w:t>s arising</w:t>
      </w:r>
      <w:r w:rsidRPr="00D40B94">
        <w:rPr>
          <w:spacing w:val="-6"/>
        </w:rPr>
        <w:t xml:space="preserve"> </w:t>
      </w:r>
      <w:r w:rsidRPr="00D40B94">
        <w:t>during</w:t>
      </w:r>
      <w:r w:rsidRPr="00D40B94">
        <w:rPr>
          <w:spacing w:val="-6"/>
        </w:rPr>
        <w:t xml:space="preserve"> </w:t>
      </w:r>
      <w:r w:rsidRPr="00D40B94">
        <w:t>the</w:t>
      </w:r>
      <w:r w:rsidRPr="00D40B94">
        <w:rPr>
          <w:spacing w:val="-3"/>
        </w:rPr>
        <w:t xml:space="preserve"> </w:t>
      </w:r>
      <w:r w:rsidRPr="00D40B94">
        <w:t>survey</w:t>
      </w:r>
      <w:r w:rsidRPr="00D40B94">
        <w:rPr>
          <w:spacing w:val="-4"/>
        </w:rPr>
        <w:t xml:space="preserve"> </w:t>
      </w:r>
      <w:r w:rsidRPr="00D40B94">
        <w:t>visit</w:t>
      </w:r>
      <w:r w:rsidRPr="00D40B94">
        <w:rPr>
          <w:spacing w:val="-4"/>
        </w:rPr>
        <w:t xml:space="preserve"> </w:t>
      </w:r>
      <w:r w:rsidRPr="00D40B94">
        <w:t>that</w:t>
      </w:r>
      <w:r w:rsidRPr="00D40B94">
        <w:rPr>
          <w:spacing w:val="-3"/>
        </w:rPr>
        <w:t xml:space="preserve"> </w:t>
      </w:r>
      <w:r w:rsidRPr="00D40B94">
        <w:t>cannot</w:t>
      </w:r>
      <w:r w:rsidRPr="00D40B94">
        <w:rPr>
          <w:spacing w:val="-6"/>
        </w:rPr>
        <w:t xml:space="preserve"> </w:t>
      </w:r>
      <w:r w:rsidRPr="00D40B94">
        <w:t>be</w:t>
      </w:r>
      <w:r w:rsidRPr="00D40B94">
        <w:rPr>
          <w:spacing w:val="-2"/>
        </w:rPr>
        <w:t xml:space="preserve"> </w:t>
      </w:r>
      <w:r w:rsidRPr="00D40B94">
        <w:t>resolved</w:t>
      </w:r>
      <w:r w:rsidRPr="00D40B94">
        <w:rPr>
          <w:spacing w:val="-7"/>
        </w:rPr>
        <w:t xml:space="preserve"> </w:t>
      </w:r>
      <w:r w:rsidRPr="00D40B94">
        <w:t>by the</w:t>
      </w:r>
      <w:r w:rsidRPr="00D40B94">
        <w:rPr>
          <w:spacing w:val="-3"/>
        </w:rPr>
        <w:t xml:space="preserve"> </w:t>
      </w:r>
      <w:r w:rsidRPr="00D40B94">
        <w:t>survey</w:t>
      </w:r>
      <w:r w:rsidRPr="00D40B94">
        <w:rPr>
          <w:spacing w:val="-4"/>
        </w:rPr>
        <w:t xml:space="preserve"> </w:t>
      </w:r>
      <w:r w:rsidRPr="00D40B94">
        <w:t>team</w:t>
      </w:r>
      <w:r w:rsidRPr="00D40B94">
        <w:rPr>
          <w:spacing w:val="-5"/>
        </w:rPr>
        <w:t xml:space="preserve"> </w:t>
      </w:r>
      <w:r w:rsidRPr="00D40B94">
        <w:t>chair</w:t>
      </w:r>
      <w:r w:rsidRPr="00D40B94">
        <w:rPr>
          <w:spacing w:val="-4"/>
        </w:rPr>
        <w:t xml:space="preserve"> </w:t>
      </w:r>
      <w:r w:rsidRPr="00D40B94">
        <w:t>and</w:t>
      </w:r>
      <w:r w:rsidRPr="00D40B94">
        <w:rPr>
          <w:spacing w:val="-3"/>
        </w:rPr>
        <w:t xml:space="preserve"> survey</w:t>
      </w:r>
      <w:r>
        <w:rPr>
          <w:spacing w:val="-3"/>
        </w:rPr>
        <w:t xml:space="preserve"> team</w:t>
      </w:r>
      <w:r w:rsidRPr="00D40B94">
        <w:rPr>
          <w:spacing w:val="-3"/>
        </w:rPr>
        <w:t xml:space="preserve"> </w:t>
      </w:r>
      <w:r w:rsidRPr="00D40B94">
        <w:t>secretary</w:t>
      </w:r>
      <w:r w:rsidRPr="00D40B94">
        <w:rPr>
          <w:spacing w:val="-6"/>
        </w:rPr>
        <w:t xml:space="preserve"> </w:t>
      </w:r>
      <w:r w:rsidRPr="00D40B94">
        <w:t>should</w:t>
      </w:r>
      <w:r w:rsidRPr="00D40B94">
        <w:rPr>
          <w:spacing w:val="-6"/>
        </w:rPr>
        <w:t xml:space="preserve"> </w:t>
      </w:r>
      <w:r w:rsidRPr="00D40B94">
        <w:t>be co</w:t>
      </w:r>
      <w:r w:rsidRPr="00D40B94">
        <w:rPr>
          <w:spacing w:val="-2"/>
        </w:rPr>
        <w:t>mm</w:t>
      </w:r>
      <w:r w:rsidRPr="00D40B94">
        <w:t>unicated</w:t>
      </w:r>
      <w:r w:rsidRPr="00D40B94">
        <w:rPr>
          <w:spacing w:val="-13"/>
        </w:rPr>
        <w:t xml:space="preserve"> </w:t>
      </w:r>
      <w:r w:rsidRPr="00D40B94">
        <w:t>i</w:t>
      </w:r>
      <w:r w:rsidRPr="00D40B94">
        <w:rPr>
          <w:spacing w:val="-2"/>
        </w:rPr>
        <w:t>mm</w:t>
      </w:r>
      <w:r w:rsidRPr="00D40B94">
        <w:t>ediately</w:t>
      </w:r>
      <w:r w:rsidRPr="00D40B94">
        <w:rPr>
          <w:spacing w:val="-9"/>
        </w:rPr>
        <w:t xml:space="preserve"> </w:t>
      </w:r>
      <w:r w:rsidRPr="00D40B94">
        <w:t>to</w:t>
      </w:r>
      <w:r w:rsidRPr="00D40B94">
        <w:rPr>
          <w:spacing w:val="-2"/>
        </w:rPr>
        <w:t xml:space="preserve"> </w:t>
      </w:r>
      <w:r w:rsidRPr="00D40B94">
        <w:t>the</w:t>
      </w:r>
      <w:r w:rsidRPr="00D40B94">
        <w:rPr>
          <w:spacing w:val="-3"/>
        </w:rPr>
        <w:t xml:space="preserve"> </w:t>
      </w:r>
      <w:r w:rsidRPr="00D40B94">
        <w:t>LCME</w:t>
      </w:r>
      <w:r w:rsidRPr="00D40B94">
        <w:rPr>
          <w:spacing w:val="-6"/>
        </w:rPr>
        <w:t xml:space="preserve"> </w:t>
      </w:r>
      <w:r w:rsidRPr="00D40B94">
        <w:t xml:space="preserve">Secretariat by phone </w:t>
      </w:r>
      <w:r w:rsidR="00CC69C4">
        <w:t xml:space="preserve">(202-828-0596) </w:t>
      </w:r>
      <w:r w:rsidRPr="00D40B94">
        <w:t>or email</w:t>
      </w:r>
      <w:r w:rsidR="00CC69C4">
        <w:t xml:space="preserve"> (</w:t>
      </w:r>
      <w:hyperlink r:id="rId21" w:history="1">
        <w:r w:rsidR="00CC69C4" w:rsidRPr="00564DE0">
          <w:rPr>
            <w:rStyle w:val="Hyperlink"/>
          </w:rPr>
          <w:t>lcme@aamc.org</w:t>
        </w:r>
      </w:hyperlink>
      <w:r w:rsidR="00CC69C4">
        <w:t>)</w:t>
      </w:r>
      <w:r w:rsidRPr="00D40B94">
        <w:t>.</w:t>
      </w:r>
    </w:p>
    <w:p w14:paraId="0167178F" w14:textId="77777777" w:rsidR="0036327D" w:rsidRPr="00D40B94" w:rsidRDefault="0036327D" w:rsidP="0036327D">
      <w:pPr>
        <w:pStyle w:val="NoSpacing"/>
      </w:pPr>
    </w:p>
    <w:p w14:paraId="6AFF6D4A" w14:textId="7014F14C" w:rsidR="0036327D" w:rsidRPr="00D40B94" w:rsidRDefault="0036327D" w:rsidP="0036327D">
      <w:pPr>
        <w:pStyle w:val="NoSpacing"/>
      </w:pPr>
      <w:r w:rsidRPr="00D40B94">
        <w:rPr>
          <w:b/>
        </w:rPr>
        <w:t>Faculty Fellows</w:t>
      </w:r>
      <w:r w:rsidRPr="00D40B94">
        <w:rPr>
          <w:b/>
          <w:spacing w:val="-7"/>
        </w:rPr>
        <w:t xml:space="preserve"> </w:t>
      </w:r>
      <w:r w:rsidRPr="00D40B94">
        <w:rPr>
          <w:b/>
        </w:rPr>
        <w:t>and</w:t>
      </w:r>
      <w:r w:rsidRPr="00D40B94">
        <w:rPr>
          <w:b/>
          <w:spacing w:val="-4"/>
        </w:rPr>
        <w:t xml:space="preserve"> </w:t>
      </w:r>
      <w:r w:rsidRPr="00D40B94">
        <w:rPr>
          <w:b/>
        </w:rPr>
        <w:t>Inexperienced</w:t>
      </w:r>
      <w:r w:rsidRPr="00D40B94">
        <w:rPr>
          <w:b/>
          <w:spacing w:val="-13"/>
        </w:rPr>
        <w:t xml:space="preserve"> </w:t>
      </w:r>
      <w:r w:rsidRPr="00D40B94">
        <w:rPr>
          <w:b/>
        </w:rPr>
        <w:t>Team</w:t>
      </w:r>
      <w:r w:rsidRPr="00D40B94">
        <w:rPr>
          <w:b/>
          <w:spacing w:val="-5"/>
        </w:rPr>
        <w:t xml:space="preserve"> </w:t>
      </w:r>
      <w:r w:rsidRPr="00D40B94">
        <w:rPr>
          <w:b/>
        </w:rPr>
        <w:t>Members</w:t>
      </w:r>
    </w:p>
    <w:p w14:paraId="64108D65" w14:textId="2D53BE86" w:rsidR="0036327D" w:rsidRPr="00D40B94" w:rsidRDefault="0036327D" w:rsidP="0036327D">
      <w:pPr>
        <w:pStyle w:val="NoSpacing"/>
      </w:pPr>
      <w:r w:rsidRPr="00D40B94">
        <w:t>Full</w:t>
      </w:r>
      <w:r w:rsidRPr="00D40B94">
        <w:rPr>
          <w:spacing w:val="-4"/>
        </w:rPr>
        <w:t xml:space="preserve"> </w:t>
      </w:r>
      <w:r w:rsidRPr="00D40B94">
        <w:t>survey</w:t>
      </w:r>
      <w:r w:rsidRPr="00D40B94">
        <w:rPr>
          <w:spacing w:val="-4"/>
        </w:rPr>
        <w:t xml:space="preserve"> </w:t>
      </w:r>
      <w:r w:rsidRPr="00D40B94">
        <w:t>tea</w:t>
      </w:r>
      <w:r w:rsidRPr="00D40B94">
        <w:rPr>
          <w:spacing w:val="-2"/>
        </w:rPr>
        <w:t>m</w:t>
      </w:r>
      <w:r w:rsidRPr="00D40B94">
        <w:t>s</w:t>
      </w:r>
      <w:r w:rsidRPr="00D40B94">
        <w:rPr>
          <w:spacing w:val="-5"/>
        </w:rPr>
        <w:t xml:space="preserve"> </w:t>
      </w:r>
      <w:r w:rsidRPr="00D40B94">
        <w:t>usually</w:t>
      </w:r>
      <w:r w:rsidRPr="00D40B94">
        <w:rPr>
          <w:spacing w:val="-4"/>
        </w:rPr>
        <w:t xml:space="preserve"> </w:t>
      </w:r>
      <w:r w:rsidRPr="00D40B94">
        <w:t>include</w:t>
      </w:r>
      <w:r w:rsidRPr="00D40B94">
        <w:rPr>
          <w:spacing w:val="-6"/>
        </w:rPr>
        <w:t xml:space="preserve"> </w:t>
      </w:r>
      <w:r w:rsidRPr="00D40B94">
        <w:t>an</w:t>
      </w:r>
      <w:r w:rsidRPr="00D40B94">
        <w:rPr>
          <w:spacing w:val="-2"/>
        </w:rPr>
        <w:t xml:space="preserve"> </w:t>
      </w:r>
      <w:r w:rsidRPr="00D40B94">
        <w:t>LCME</w:t>
      </w:r>
      <w:r w:rsidRPr="00D40B94">
        <w:rPr>
          <w:spacing w:val="-6"/>
        </w:rPr>
        <w:t xml:space="preserve"> </w:t>
      </w:r>
      <w:r>
        <w:t>F</w:t>
      </w:r>
      <w:r w:rsidRPr="00D40B94">
        <w:t xml:space="preserve">aculty </w:t>
      </w:r>
      <w:r>
        <w:t>F</w:t>
      </w:r>
      <w:r w:rsidRPr="00D40B94">
        <w:t>ellow</w:t>
      </w:r>
      <w:r w:rsidRPr="00D40B94">
        <w:rPr>
          <w:spacing w:val="-6"/>
        </w:rPr>
        <w:t xml:space="preserve"> </w:t>
      </w:r>
      <w:r>
        <w:rPr>
          <w:spacing w:val="-6"/>
        </w:rPr>
        <w:t>and/</w:t>
      </w:r>
      <w:r w:rsidRPr="00D40B94">
        <w:t>or</w:t>
      </w:r>
      <w:r w:rsidRPr="00D40B94">
        <w:rPr>
          <w:spacing w:val="-2"/>
        </w:rPr>
        <w:t xml:space="preserve"> </w:t>
      </w:r>
      <w:r w:rsidRPr="00D40B94">
        <w:t>others</w:t>
      </w:r>
      <w:r w:rsidRPr="00D40B94">
        <w:rPr>
          <w:spacing w:val="-5"/>
        </w:rPr>
        <w:t xml:space="preserve"> </w:t>
      </w:r>
      <w:r w:rsidRPr="00D40B94">
        <w:t>who</w:t>
      </w:r>
      <w:r w:rsidRPr="00D40B94">
        <w:rPr>
          <w:spacing w:val="-4"/>
        </w:rPr>
        <w:t xml:space="preserve"> </w:t>
      </w:r>
      <w:r w:rsidRPr="00D40B94">
        <w:rPr>
          <w:spacing w:val="-2"/>
        </w:rPr>
        <w:t>m</w:t>
      </w:r>
      <w:r w:rsidRPr="00D40B94">
        <w:t>ay</w:t>
      </w:r>
      <w:r w:rsidRPr="00D40B94">
        <w:rPr>
          <w:spacing w:val="-2"/>
        </w:rPr>
        <w:t xml:space="preserve"> </w:t>
      </w:r>
      <w:r w:rsidRPr="00D40B94">
        <w:t>be</w:t>
      </w:r>
      <w:r w:rsidRPr="00D40B94">
        <w:rPr>
          <w:spacing w:val="-2"/>
        </w:rPr>
        <w:t xml:space="preserve"> </w:t>
      </w:r>
      <w:r w:rsidRPr="00D40B94">
        <w:t>new</w:t>
      </w:r>
      <w:r w:rsidRPr="00D40B94">
        <w:rPr>
          <w:spacing w:val="-4"/>
        </w:rPr>
        <w:t xml:space="preserve"> team members</w:t>
      </w:r>
      <w:r w:rsidRPr="00D40B94">
        <w:t>.</w:t>
      </w:r>
      <w:r w:rsidRPr="00D40B94">
        <w:rPr>
          <w:spacing w:val="47"/>
        </w:rPr>
        <w:t xml:space="preserve"> </w:t>
      </w:r>
      <w:r w:rsidRPr="00D40B94">
        <w:t>The</w:t>
      </w:r>
      <w:r w:rsidRPr="00D40B94">
        <w:rPr>
          <w:spacing w:val="-3"/>
        </w:rPr>
        <w:t xml:space="preserve"> </w:t>
      </w:r>
      <w:r w:rsidRPr="00D40B94">
        <w:t>survey</w:t>
      </w:r>
      <w:r w:rsidRPr="00D40B94">
        <w:rPr>
          <w:spacing w:val="-4"/>
        </w:rPr>
        <w:t xml:space="preserve"> </w:t>
      </w:r>
      <w:r w:rsidRPr="00D40B94">
        <w:t>team</w:t>
      </w:r>
      <w:r w:rsidRPr="00D40B94">
        <w:rPr>
          <w:spacing w:val="-5"/>
        </w:rPr>
        <w:t xml:space="preserve"> </w:t>
      </w:r>
      <w:r w:rsidRPr="00D40B94">
        <w:t>secretary</w:t>
      </w:r>
      <w:r w:rsidRPr="00D40B94">
        <w:rPr>
          <w:spacing w:val="-6"/>
        </w:rPr>
        <w:t xml:space="preserve"> </w:t>
      </w:r>
      <w:r w:rsidRPr="00D40B94">
        <w:t>should</w:t>
      </w:r>
      <w:r w:rsidRPr="00D40B94">
        <w:rPr>
          <w:spacing w:val="-7"/>
        </w:rPr>
        <w:t xml:space="preserve"> </w:t>
      </w:r>
      <w:r w:rsidRPr="00D40B94">
        <w:t>contact</w:t>
      </w:r>
      <w:r w:rsidRPr="00D40B94">
        <w:rPr>
          <w:spacing w:val="-6"/>
        </w:rPr>
        <w:t xml:space="preserve"> </w:t>
      </w:r>
      <w:r w:rsidRPr="00D40B94">
        <w:t>such</w:t>
      </w:r>
      <w:r w:rsidRPr="00D40B94">
        <w:rPr>
          <w:spacing w:val="-4"/>
        </w:rPr>
        <w:t xml:space="preserve"> </w:t>
      </w:r>
      <w:r w:rsidRPr="00D40B94">
        <w:rPr>
          <w:spacing w:val="-2"/>
        </w:rPr>
        <w:t>m</w:t>
      </w:r>
      <w:r w:rsidRPr="00D40B94">
        <w:t>e</w:t>
      </w:r>
      <w:r w:rsidRPr="00D40B94">
        <w:rPr>
          <w:spacing w:val="-2"/>
        </w:rPr>
        <w:t>m</w:t>
      </w:r>
      <w:r w:rsidRPr="00D40B94">
        <w:rPr>
          <w:spacing w:val="1"/>
        </w:rPr>
        <w:t>b</w:t>
      </w:r>
      <w:r w:rsidRPr="00D40B94">
        <w:t>ers</w:t>
      </w:r>
      <w:r w:rsidRPr="00D40B94">
        <w:rPr>
          <w:spacing w:val="-8"/>
        </w:rPr>
        <w:t xml:space="preserve"> </w:t>
      </w:r>
      <w:r w:rsidRPr="00D40B94">
        <w:t>prior</w:t>
      </w:r>
      <w:r w:rsidRPr="00D40B94">
        <w:rPr>
          <w:spacing w:val="-4"/>
        </w:rPr>
        <w:t xml:space="preserve"> </w:t>
      </w:r>
      <w:r w:rsidRPr="00D40B94">
        <w:t>to</w:t>
      </w:r>
      <w:r w:rsidRPr="00D40B94">
        <w:rPr>
          <w:spacing w:val="-2"/>
        </w:rPr>
        <w:t xml:space="preserve"> </w:t>
      </w:r>
      <w:r w:rsidRPr="00D40B94">
        <w:t>the</w:t>
      </w:r>
      <w:r w:rsidRPr="00D40B94">
        <w:rPr>
          <w:spacing w:val="-3"/>
        </w:rPr>
        <w:t xml:space="preserve"> </w:t>
      </w:r>
      <w:r w:rsidRPr="00D40B94">
        <w:t>survey</w:t>
      </w:r>
      <w:r w:rsidRPr="00D40B94">
        <w:rPr>
          <w:spacing w:val="-4"/>
        </w:rPr>
        <w:t xml:space="preserve"> </w:t>
      </w:r>
      <w:r w:rsidRPr="00D40B94">
        <w:t>visit</w:t>
      </w:r>
      <w:r w:rsidRPr="00D40B94">
        <w:rPr>
          <w:spacing w:val="-4"/>
        </w:rPr>
        <w:t xml:space="preserve"> </w:t>
      </w:r>
      <w:r w:rsidRPr="00D40B94">
        <w:t>to</w:t>
      </w:r>
      <w:r w:rsidRPr="00D40B94">
        <w:rPr>
          <w:spacing w:val="-2"/>
        </w:rPr>
        <w:t xml:space="preserve"> </w:t>
      </w:r>
      <w:r w:rsidRPr="00D40B94">
        <w:t>provide a</w:t>
      </w:r>
      <w:r w:rsidRPr="00D40B94">
        <w:rPr>
          <w:spacing w:val="-1"/>
        </w:rPr>
        <w:t xml:space="preserve"> </w:t>
      </w:r>
      <w:r w:rsidRPr="00D40B94">
        <w:t>briefing</w:t>
      </w:r>
      <w:r w:rsidRPr="00D40B94">
        <w:rPr>
          <w:spacing w:val="-7"/>
        </w:rPr>
        <w:t xml:space="preserve"> </w:t>
      </w:r>
      <w:r w:rsidRPr="00D40B94">
        <w:t>about</w:t>
      </w:r>
      <w:r w:rsidRPr="00D40B94">
        <w:rPr>
          <w:spacing w:val="-5"/>
        </w:rPr>
        <w:t xml:space="preserve"> </w:t>
      </w:r>
      <w:r w:rsidRPr="00D40B94">
        <w:t>expectations</w:t>
      </w:r>
      <w:r w:rsidRPr="00D40B94">
        <w:rPr>
          <w:spacing w:val="-11"/>
        </w:rPr>
        <w:t xml:space="preserve"> </w:t>
      </w:r>
      <w:r w:rsidRPr="00D40B94">
        <w:t>and</w:t>
      </w:r>
      <w:r w:rsidRPr="00D40B94">
        <w:rPr>
          <w:spacing w:val="-3"/>
        </w:rPr>
        <w:t xml:space="preserve"> </w:t>
      </w:r>
      <w:r w:rsidR="00714AE1" w:rsidRPr="00D40B94">
        <w:t>assign</w:t>
      </w:r>
      <w:r w:rsidR="00714AE1" w:rsidRPr="00D40B94">
        <w:rPr>
          <w:spacing w:val="-2"/>
        </w:rPr>
        <w:t>m</w:t>
      </w:r>
      <w:r w:rsidR="00714AE1" w:rsidRPr="00D40B94">
        <w:t>ents</w:t>
      </w:r>
      <w:r w:rsidR="00714AE1">
        <w:rPr>
          <w:spacing w:val="51"/>
        </w:rPr>
        <w:t>.</w:t>
      </w:r>
      <w:r w:rsidR="00714AE1">
        <w:rPr>
          <w:spacing w:val="-4"/>
        </w:rPr>
        <w:t xml:space="preserve"> Like</w:t>
      </w:r>
      <w:r w:rsidR="00C06299">
        <w:rPr>
          <w:spacing w:val="-4"/>
        </w:rPr>
        <w:t xml:space="preserve"> </w:t>
      </w:r>
      <w:r w:rsidRPr="00D40B94">
        <w:t>regular</w:t>
      </w:r>
      <w:r w:rsidRPr="00D40B94">
        <w:rPr>
          <w:spacing w:val="-6"/>
        </w:rPr>
        <w:t xml:space="preserve"> </w:t>
      </w:r>
      <w:r w:rsidRPr="00D40B94">
        <w:t>survey</w:t>
      </w:r>
      <w:r w:rsidRPr="00D40B94">
        <w:rPr>
          <w:spacing w:val="-4"/>
        </w:rPr>
        <w:t xml:space="preserve"> </w:t>
      </w:r>
      <w:r w:rsidRPr="00D40B94">
        <w:t>team</w:t>
      </w:r>
      <w:r w:rsidRPr="00D40B94">
        <w:rPr>
          <w:spacing w:val="-5"/>
        </w:rPr>
        <w:t xml:space="preserve"> </w:t>
      </w:r>
      <w:r w:rsidRPr="00D40B94">
        <w:rPr>
          <w:spacing w:val="-2"/>
        </w:rPr>
        <w:t>m</w:t>
      </w:r>
      <w:r w:rsidRPr="00D40B94">
        <w:t>e</w:t>
      </w:r>
      <w:r w:rsidRPr="00D40B94">
        <w:rPr>
          <w:spacing w:val="-2"/>
        </w:rPr>
        <w:t>m</w:t>
      </w:r>
      <w:r w:rsidRPr="00D40B94">
        <w:rPr>
          <w:spacing w:val="1"/>
        </w:rPr>
        <w:t>b</w:t>
      </w:r>
      <w:r w:rsidRPr="00D40B94">
        <w:t>ers,</w:t>
      </w:r>
      <w:r w:rsidRPr="00D40B94">
        <w:rPr>
          <w:spacing w:val="-9"/>
        </w:rPr>
        <w:t xml:space="preserve"> </w:t>
      </w:r>
      <w:r w:rsidRPr="00D40B94">
        <w:t>faculty fellows</w:t>
      </w:r>
      <w:r w:rsidRPr="00D40B94">
        <w:rPr>
          <w:spacing w:val="-7"/>
        </w:rPr>
        <w:t xml:space="preserve"> and new </w:t>
      </w:r>
      <w:r>
        <w:rPr>
          <w:spacing w:val="-7"/>
        </w:rPr>
        <w:t>team members</w:t>
      </w:r>
      <w:r w:rsidRPr="00D40B94">
        <w:rPr>
          <w:spacing w:val="-7"/>
        </w:rPr>
        <w:t xml:space="preserve"> </w:t>
      </w:r>
      <w:r>
        <w:t>are given</w:t>
      </w:r>
      <w:r w:rsidRPr="00D40B94">
        <w:rPr>
          <w:spacing w:val="-5"/>
        </w:rPr>
        <w:t xml:space="preserve"> </w:t>
      </w:r>
      <w:r w:rsidRPr="00D40B94">
        <w:t>responsibility</w:t>
      </w:r>
      <w:r w:rsidRPr="00D40B94">
        <w:rPr>
          <w:spacing w:val="-11"/>
        </w:rPr>
        <w:t xml:space="preserve"> </w:t>
      </w:r>
      <w:r w:rsidRPr="00D40B94">
        <w:t>for</w:t>
      </w:r>
      <w:r w:rsidRPr="00D40B94">
        <w:rPr>
          <w:spacing w:val="-3"/>
        </w:rPr>
        <w:t xml:space="preserve"> </w:t>
      </w:r>
      <w:r w:rsidRPr="00D40B94">
        <w:t>writing</w:t>
      </w:r>
      <w:r w:rsidRPr="00D40B94">
        <w:rPr>
          <w:spacing w:val="-6"/>
        </w:rPr>
        <w:t xml:space="preserve"> </w:t>
      </w:r>
      <w:r w:rsidRPr="00D40B94">
        <w:t>sections</w:t>
      </w:r>
      <w:r w:rsidRPr="00D40B94">
        <w:rPr>
          <w:spacing w:val="-7"/>
        </w:rPr>
        <w:t xml:space="preserve"> </w:t>
      </w:r>
      <w:r w:rsidRPr="00D40B94">
        <w:t>of</w:t>
      </w:r>
      <w:r w:rsidRPr="00D40B94">
        <w:rPr>
          <w:spacing w:val="-2"/>
        </w:rPr>
        <w:t xml:space="preserve"> </w:t>
      </w:r>
      <w:r w:rsidRPr="00D40B94">
        <w:t>the</w:t>
      </w:r>
      <w:r w:rsidRPr="00D40B94">
        <w:rPr>
          <w:spacing w:val="-3"/>
        </w:rPr>
        <w:t xml:space="preserve"> </w:t>
      </w:r>
      <w:r w:rsidRPr="00D40B94">
        <w:t>survey report. During</w:t>
      </w:r>
      <w:r w:rsidRPr="00D40B94">
        <w:rPr>
          <w:spacing w:val="-6"/>
        </w:rPr>
        <w:t xml:space="preserve"> and following </w:t>
      </w:r>
      <w:r w:rsidRPr="00D40B94">
        <w:t>the</w:t>
      </w:r>
      <w:r w:rsidRPr="00D40B94">
        <w:rPr>
          <w:spacing w:val="-3"/>
        </w:rPr>
        <w:t xml:space="preserve"> </w:t>
      </w:r>
      <w:r w:rsidRPr="00D40B94">
        <w:t>survey</w:t>
      </w:r>
      <w:r w:rsidRPr="00D40B94">
        <w:rPr>
          <w:spacing w:val="-4"/>
        </w:rPr>
        <w:t xml:space="preserve"> </w:t>
      </w:r>
      <w:r w:rsidRPr="00D40B94">
        <w:t>visit,</w:t>
      </w:r>
      <w:r w:rsidRPr="00D40B94">
        <w:rPr>
          <w:spacing w:val="-5"/>
        </w:rPr>
        <w:t xml:space="preserve"> </w:t>
      </w:r>
      <w:r w:rsidRPr="00D40B94">
        <w:t>the</w:t>
      </w:r>
      <w:r w:rsidRPr="00D40B94">
        <w:rPr>
          <w:spacing w:val="-3"/>
        </w:rPr>
        <w:t xml:space="preserve"> </w:t>
      </w:r>
      <w:r w:rsidRPr="00D40B94">
        <w:t>team</w:t>
      </w:r>
      <w:r w:rsidRPr="00D40B94">
        <w:rPr>
          <w:spacing w:val="-5"/>
        </w:rPr>
        <w:t xml:space="preserve"> </w:t>
      </w:r>
      <w:r w:rsidRPr="00D40B94">
        <w:t>secretary</w:t>
      </w:r>
      <w:r w:rsidRPr="00D40B94">
        <w:rPr>
          <w:spacing w:val="2"/>
        </w:rPr>
        <w:t xml:space="preserve"> </w:t>
      </w:r>
      <w:r w:rsidRPr="00D40B94">
        <w:t>should</w:t>
      </w:r>
      <w:r w:rsidRPr="00D40B94">
        <w:rPr>
          <w:spacing w:val="-6"/>
        </w:rPr>
        <w:t xml:space="preserve"> </w:t>
      </w:r>
      <w:r w:rsidRPr="00D40B94">
        <w:t>provide</w:t>
      </w:r>
      <w:r w:rsidRPr="00D40B94">
        <w:rPr>
          <w:spacing w:val="-7"/>
        </w:rPr>
        <w:t xml:space="preserve"> </w:t>
      </w:r>
      <w:r w:rsidRPr="00D40B94">
        <w:rPr>
          <w:spacing w:val="-2"/>
        </w:rPr>
        <w:t>m</w:t>
      </w:r>
      <w:r w:rsidRPr="00D40B94">
        <w:t>entoring</w:t>
      </w:r>
      <w:r w:rsidRPr="00D40B94">
        <w:rPr>
          <w:spacing w:val="-9"/>
        </w:rPr>
        <w:t xml:space="preserve"> </w:t>
      </w:r>
      <w:r w:rsidRPr="00D40B94">
        <w:t>and</w:t>
      </w:r>
      <w:r w:rsidRPr="00D40B94">
        <w:rPr>
          <w:spacing w:val="-3"/>
        </w:rPr>
        <w:t xml:space="preserve"> </w:t>
      </w:r>
      <w:r w:rsidRPr="00D40B94">
        <w:rPr>
          <w:spacing w:val="-1"/>
        </w:rPr>
        <w:t>c</w:t>
      </w:r>
      <w:r w:rsidRPr="00D40B94">
        <w:t>onstructive</w:t>
      </w:r>
      <w:r w:rsidRPr="00D40B94">
        <w:rPr>
          <w:spacing w:val="-11"/>
        </w:rPr>
        <w:t xml:space="preserve"> </w:t>
      </w:r>
      <w:r w:rsidRPr="00D40B94">
        <w:t>feedback.</w:t>
      </w:r>
      <w:r w:rsidRPr="00D40B94">
        <w:rPr>
          <w:spacing w:val="48"/>
        </w:rPr>
        <w:t xml:space="preserve"> </w:t>
      </w:r>
    </w:p>
    <w:p w14:paraId="1710C355" w14:textId="77777777" w:rsidR="00453022" w:rsidRPr="00D40B94" w:rsidRDefault="00453022" w:rsidP="0036327D">
      <w:pPr>
        <w:pStyle w:val="NoSpacing"/>
      </w:pPr>
    </w:p>
    <w:p w14:paraId="17BA34DB" w14:textId="77777777" w:rsidR="0036327D" w:rsidRPr="00D40B94" w:rsidRDefault="0036327D" w:rsidP="0036327D">
      <w:pPr>
        <w:pStyle w:val="NoSpacing"/>
        <w:rPr>
          <w:b/>
        </w:rPr>
      </w:pPr>
      <w:r w:rsidRPr="00D40B94">
        <w:rPr>
          <w:b/>
        </w:rPr>
        <w:t>Finalizing Survey Team Findings</w:t>
      </w:r>
    </w:p>
    <w:p w14:paraId="5D8A814F" w14:textId="6914E5A8" w:rsidR="0036327D" w:rsidRPr="00D40B94" w:rsidRDefault="0036327D" w:rsidP="0036327D">
      <w:pPr>
        <w:pStyle w:val="NoSpacing"/>
      </w:pPr>
      <w:r w:rsidRPr="00D40B94">
        <w:t>The</w:t>
      </w:r>
      <w:r w:rsidRPr="00D40B94">
        <w:rPr>
          <w:spacing w:val="-3"/>
        </w:rPr>
        <w:t xml:space="preserve"> goal of the survey visit is to </w:t>
      </w:r>
      <w:r>
        <w:rPr>
          <w:spacing w:val="-3"/>
        </w:rPr>
        <w:t>determine the</w:t>
      </w:r>
      <w:r w:rsidR="00453022">
        <w:rPr>
          <w:spacing w:val="-3"/>
        </w:rPr>
        <w:t xml:space="preserve"> </w:t>
      </w:r>
      <w:r w:rsidR="00C660DC">
        <w:rPr>
          <w:spacing w:val="-3"/>
        </w:rPr>
        <w:t>performance</w:t>
      </w:r>
      <w:r w:rsidR="00AA2779">
        <w:rPr>
          <w:spacing w:val="-3"/>
        </w:rPr>
        <w:t xml:space="preserve"> </w:t>
      </w:r>
      <w:r>
        <w:rPr>
          <w:spacing w:val="-3"/>
        </w:rPr>
        <w:t xml:space="preserve">status </w:t>
      </w:r>
      <w:r w:rsidR="00453022">
        <w:rPr>
          <w:spacing w:val="-3"/>
        </w:rPr>
        <w:t>of</w:t>
      </w:r>
      <w:r>
        <w:rPr>
          <w:spacing w:val="-3"/>
        </w:rPr>
        <w:t xml:space="preserve"> each element, including identifying</w:t>
      </w:r>
      <w:r w:rsidRPr="00D40B94">
        <w:rPr>
          <w:spacing w:val="-3"/>
        </w:rPr>
        <w:t xml:space="preserve"> those elements where performance is satisfactory with a need for monitoring or unsatisfactory</w:t>
      </w:r>
      <w:r w:rsidR="002A3268">
        <w:rPr>
          <w:spacing w:val="-3"/>
        </w:rPr>
        <w:t xml:space="preserve"> and constitute the “team findings.”</w:t>
      </w:r>
      <w:r w:rsidRPr="00D40B94">
        <w:rPr>
          <w:spacing w:val="-3"/>
        </w:rPr>
        <w:t>. The</w:t>
      </w:r>
      <w:r w:rsidR="00902B8A">
        <w:rPr>
          <w:spacing w:val="-3"/>
        </w:rPr>
        <w:t xml:space="preserve"> team</w:t>
      </w:r>
      <w:r w:rsidRPr="00D40B94">
        <w:rPr>
          <w:spacing w:val="-3"/>
        </w:rPr>
        <w:t xml:space="preserve"> findings will </w:t>
      </w:r>
      <w:r w:rsidR="00902B8A">
        <w:rPr>
          <w:spacing w:val="-3"/>
        </w:rPr>
        <w:t>be included in</w:t>
      </w:r>
      <w:r w:rsidRPr="00D40B94">
        <w:rPr>
          <w:spacing w:val="-3"/>
        </w:rPr>
        <w:t xml:space="preserve"> the </w:t>
      </w:r>
      <w:r w:rsidRPr="00D40B94">
        <w:t xml:space="preserve">exit </w:t>
      </w:r>
      <w:r>
        <w:t>report</w:t>
      </w:r>
      <w:r w:rsidR="00902B8A">
        <w:t>.</w:t>
      </w:r>
      <w:r w:rsidRPr="00D40B94">
        <w:t xml:space="preserve"> The</w:t>
      </w:r>
      <w:r w:rsidRPr="00D40B94">
        <w:rPr>
          <w:spacing w:val="-3"/>
        </w:rPr>
        <w:t xml:space="preserve"> </w:t>
      </w:r>
      <w:r w:rsidRPr="00D40B94">
        <w:t>preferred practice</w:t>
      </w:r>
      <w:r w:rsidRPr="00D40B94">
        <w:rPr>
          <w:spacing w:val="-7"/>
        </w:rPr>
        <w:t xml:space="preserve"> </w:t>
      </w:r>
      <w:r w:rsidRPr="00D40B94">
        <w:t>is</w:t>
      </w:r>
      <w:r w:rsidRPr="00D40B94">
        <w:rPr>
          <w:spacing w:val="-1"/>
        </w:rPr>
        <w:t xml:space="preserve"> </w:t>
      </w:r>
      <w:r w:rsidRPr="00D40B94">
        <w:t>for</w:t>
      </w:r>
      <w:r w:rsidRPr="00D40B94">
        <w:rPr>
          <w:spacing w:val="-3"/>
        </w:rPr>
        <w:t xml:space="preserve"> </w:t>
      </w:r>
      <w:r w:rsidRPr="00D40B94">
        <w:t>the</w:t>
      </w:r>
      <w:r w:rsidRPr="00D40B94">
        <w:rPr>
          <w:spacing w:val="-3"/>
        </w:rPr>
        <w:t xml:space="preserve"> </w:t>
      </w:r>
      <w:r w:rsidRPr="00D40B94">
        <w:t>survey</w:t>
      </w:r>
      <w:r w:rsidRPr="00D40B94">
        <w:rPr>
          <w:spacing w:val="-4"/>
        </w:rPr>
        <w:t xml:space="preserve"> </w:t>
      </w:r>
      <w:r w:rsidRPr="00D40B94">
        <w:t>team</w:t>
      </w:r>
      <w:r w:rsidRPr="00D40B94">
        <w:rPr>
          <w:spacing w:val="-5"/>
        </w:rPr>
        <w:t xml:space="preserve"> </w:t>
      </w:r>
      <w:r w:rsidRPr="00D40B94">
        <w:t>to</w:t>
      </w:r>
      <w:r w:rsidRPr="00D40B94">
        <w:rPr>
          <w:spacing w:val="-2"/>
        </w:rPr>
        <w:t xml:space="preserve"> </w:t>
      </w:r>
      <w:r w:rsidRPr="00D40B94">
        <w:rPr>
          <w:spacing w:val="-9"/>
        </w:rPr>
        <w:t xml:space="preserve">progressively </w:t>
      </w:r>
      <w:r w:rsidRPr="00D40B94">
        <w:t>dev</w:t>
      </w:r>
      <w:r w:rsidRPr="00D40B94">
        <w:rPr>
          <w:spacing w:val="-1"/>
        </w:rPr>
        <w:t>e</w:t>
      </w:r>
      <w:r w:rsidRPr="00D40B94">
        <w:t>lop</w:t>
      </w:r>
      <w:r w:rsidRPr="00D40B94">
        <w:rPr>
          <w:spacing w:val="-7"/>
        </w:rPr>
        <w:t xml:space="preserve"> </w:t>
      </w:r>
      <w:r w:rsidRPr="00D40B94">
        <w:t>and</w:t>
      </w:r>
      <w:r w:rsidRPr="00D40B94">
        <w:rPr>
          <w:spacing w:val="-3"/>
        </w:rPr>
        <w:t xml:space="preserve"> </w:t>
      </w:r>
      <w:r w:rsidRPr="00D40B94">
        <w:t>refine</w:t>
      </w:r>
      <w:r w:rsidRPr="00D40B94">
        <w:rPr>
          <w:spacing w:val="-5"/>
        </w:rPr>
        <w:t xml:space="preserve"> </w:t>
      </w:r>
      <w:r w:rsidRPr="00D40B94">
        <w:t>its</w:t>
      </w:r>
      <w:r w:rsidRPr="00D40B94">
        <w:rPr>
          <w:spacing w:val="-2"/>
        </w:rPr>
        <w:t xml:space="preserve"> </w:t>
      </w:r>
      <w:r w:rsidRPr="00D40B94">
        <w:t>su</w:t>
      </w:r>
      <w:r w:rsidRPr="00D40B94">
        <w:rPr>
          <w:spacing w:val="-2"/>
        </w:rPr>
        <w:t>mm</w:t>
      </w:r>
      <w:r w:rsidRPr="00D40B94">
        <w:t>ary</w:t>
      </w:r>
      <w:r w:rsidRPr="00D40B94">
        <w:rPr>
          <w:spacing w:val="-6"/>
        </w:rPr>
        <w:t xml:space="preserve"> </w:t>
      </w:r>
      <w:r w:rsidRPr="00D40B94">
        <w:t>findings</w:t>
      </w:r>
      <w:r w:rsidRPr="00D40B94">
        <w:rPr>
          <w:spacing w:val="-8"/>
        </w:rPr>
        <w:t xml:space="preserve"> </w:t>
      </w:r>
      <w:r w:rsidR="0016721D">
        <w:rPr>
          <w:spacing w:val="-8"/>
        </w:rPr>
        <w:t>prior to the visit</w:t>
      </w:r>
      <w:r w:rsidR="007F3E9E">
        <w:rPr>
          <w:spacing w:val="-8"/>
        </w:rPr>
        <w:t>,</w:t>
      </w:r>
      <w:r w:rsidRPr="00D40B94">
        <w:rPr>
          <w:spacing w:val="-9"/>
        </w:rPr>
        <w:t xml:space="preserve"> </w:t>
      </w:r>
      <w:r w:rsidRPr="00D40B94">
        <w:t>at</w:t>
      </w:r>
      <w:r w:rsidRPr="00D40B94">
        <w:rPr>
          <w:spacing w:val="-2"/>
        </w:rPr>
        <w:t xml:space="preserve"> </w:t>
      </w:r>
      <w:r w:rsidRPr="00D40B94">
        <w:t>work</w:t>
      </w:r>
      <w:r w:rsidRPr="00D40B94">
        <w:rPr>
          <w:spacing w:val="-5"/>
        </w:rPr>
        <w:t xml:space="preserve"> </w:t>
      </w:r>
      <w:r w:rsidRPr="00D40B94">
        <w:t>sessions</w:t>
      </w:r>
      <w:r w:rsidRPr="00D40B94">
        <w:rPr>
          <w:spacing w:val="-7"/>
        </w:rPr>
        <w:t xml:space="preserve"> </w:t>
      </w:r>
      <w:r w:rsidRPr="00D40B94">
        <w:t>each</w:t>
      </w:r>
      <w:r w:rsidRPr="00D40B94">
        <w:rPr>
          <w:spacing w:val="-4"/>
        </w:rPr>
        <w:t xml:space="preserve"> </w:t>
      </w:r>
      <w:r w:rsidRPr="00D40B94">
        <w:t>evening</w:t>
      </w:r>
      <w:r w:rsidR="00C06299">
        <w:t xml:space="preserve"> during the visit</w:t>
      </w:r>
      <w:r w:rsidR="007F3E9E">
        <w:t>,</w:t>
      </w:r>
      <w:r w:rsidR="00453022">
        <w:t xml:space="preserve"> and shortly afterward</w:t>
      </w:r>
      <w:r>
        <w:rPr>
          <w:spacing w:val="-7"/>
        </w:rPr>
        <w:t>.</w:t>
      </w:r>
      <w:r>
        <w:t xml:space="preserve"> </w:t>
      </w:r>
      <w:r w:rsidRPr="00D40B94">
        <w:t>The survey team secretary is responsible for ensuring that the survey team makes a judgment about each element and for drafting the team’s findings (or for assigning team members to develop drafts) to be included in the exit</w:t>
      </w:r>
      <w:r>
        <w:t xml:space="preserve"> </w:t>
      </w:r>
      <w:r w:rsidRPr="00D40B94">
        <w:t>report.</w:t>
      </w:r>
    </w:p>
    <w:p w14:paraId="258FA60B" w14:textId="77777777" w:rsidR="0036327D" w:rsidRDefault="0036327D" w:rsidP="0036327D">
      <w:pPr>
        <w:pStyle w:val="NoSpacing"/>
        <w:rPr>
          <w:b/>
        </w:rPr>
      </w:pPr>
    </w:p>
    <w:p w14:paraId="12E1AE85" w14:textId="77777777" w:rsidR="0036327D" w:rsidRPr="00D40B94" w:rsidRDefault="0036327D" w:rsidP="0036327D">
      <w:pPr>
        <w:pStyle w:val="NoSpacing"/>
        <w:rPr>
          <w:b/>
        </w:rPr>
      </w:pPr>
      <w:r w:rsidRPr="00D40B94">
        <w:rPr>
          <w:b/>
        </w:rPr>
        <w:t>The Survey Report</w:t>
      </w:r>
    </w:p>
    <w:p w14:paraId="76F0D278" w14:textId="2A3575DA" w:rsidR="0036327D" w:rsidRPr="00D40B94" w:rsidRDefault="0036327D" w:rsidP="0036327D">
      <w:pPr>
        <w:pStyle w:val="NoSpacing"/>
      </w:pPr>
      <w:r w:rsidRPr="00D40B94">
        <w:t>The</w:t>
      </w:r>
      <w:r w:rsidRPr="00D40B94">
        <w:rPr>
          <w:spacing w:val="-3"/>
        </w:rPr>
        <w:t xml:space="preserve"> </w:t>
      </w:r>
      <w:r w:rsidRPr="00D40B94">
        <w:t>survey</w:t>
      </w:r>
      <w:r w:rsidRPr="00D40B94">
        <w:rPr>
          <w:spacing w:val="-4"/>
        </w:rPr>
        <w:t xml:space="preserve"> </w:t>
      </w:r>
      <w:r w:rsidRPr="00D40B94">
        <w:t>team</w:t>
      </w:r>
      <w:r w:rsidRPr="00D40B94">
        <w:rPr>
          <w:spacing w:val="-5"/>
        </w:rPr>
        <w:t xml:space="preserve"> </w:t>
      </w:r>
      <w:r w:rsidRPr="00D40B94">
        <w:t>secretary</w:t>
      </w:r>
      <w:r w:rsidRPr="00D40B94">
        <w:rPr>
          <w:spacing w:val="-6"/>
        </w:rPr>
        <w:t xml:space="preserve"> </w:t>
      </w:r>
      <w:r w:rsidRPr="00D40B94">
        <w:rPr>
          <w:spacing w:val="-7"/>
        </w:rPr>
        <w:t xml:space="preserve">informs </w:t>
      </w:r>
      <w:r w:rsidRPr="00D40B94">
        <w:t>team</w:t>
      </w:r>
      <w:r w:rsidRPr="00D40B94">
        <w:rPr>
          <w:spacing w:val="-5"/>
        </w:rPr>
        <w:t xml:space="preserve"> </w:t>
      </w:r>
      <w:r w:rsidRPr="00D40B94">
        <w:rPr>
          <w:spacing w:val="-2"/>
        </w:rPr>
        <w:t>m</w:t>
      </w:r>
      <w:r w:rsidRPr="00D40B94">
        <w:t>e</w:t>
      </w:r>
      <w:r w:rsidRPr="00D40B94">
        <w:rPr>
          <w:spacing w:val="-2"/>
        </w:rPr>
        <w:t>m</w:t>
      </w:r>
      <w:r w:rsidRPr="00D40B94">
        <w:rPr>
          <w:spacing w:val="1"/>
        </w:rPr>
        <w:t>b</w:t>
      </w:r>
      <w:r w:rsidRPr="00D40B94">
        <w:t>ers</w:t>
      </w:r>
      <w:r w:rsidRPr="00D40B94">
        <w:rPr>
          <w:spacing w:val="-8"/>
        </w:rPr>
        <w:t xml:space="preserve"> </w:t>
      </w:r>
      <w:r w:rsidRPr="00D40B94">
        <w:t>of</w:t>
      </w:r>
      <w:r w:rsidRPr="00D40B94">
        <w:rPr>
          <w:spacing w:val="-2"/>
        </w:rPr>
        <w:t xml:space="preserve"> </w:t>
      </w:r>
      <w:r w:rsidRPr="00D40B94">
        <w:t>the</w:t>
      </w:r>
      <w:r w:rsidRPr="00D40B94">
        <w:rPr>
          <w:spacing w:val="-3"/>
        </w:rPr>
        <w:t xml:space="preserve"> </w:t>
      </w:r>
      <w:r w:rsidRPr="00D40B94">
        <w:t>ti</w:t>
      </w:r>
      <w:r w:rsidRPr="00D40B94">
        <w:rPr>
          <w:spacing w:val="-2"/>
        </w:rPr>
        <w:t>m</w:t>
      </w:r>
      <w:r w:rsidRPr="00D40B94">
        <w:t>etable</w:t>
      </w:r>
      <w:r w:rsidRPr="00D40B94">
        <w:rPr>
          <w:spacing w:val="-8"/>
        </w:rPr>
        <w:t xml:space="preserve"> </w:t>
      </w:r>
      <w:r w:rsidRPr="00D40B94">
        <w:t>for preparing</w:t>
      </w:r>
      <w:r w:rsidRPr="00D40B94">
        <w:rPr>
          <w:spacing w:val="-8"/>
        </w:rPr>
        <w:t xml:space="preserve"> </w:t>
      </w:r>
      <w:r w:rsidRPr="00D40B94">
        <w:t>their</w:t>
      </w:r>
      <w:r w:rsidRPr="00D40B94">
        <w:rPr>
          <w:spacing w:val="-4"/>
        </w:rPr>
        <w:t xml:space="preserve"> </w:t>
      </w:r>
      <w:r w:rsidRPr="00D40B94">
        <w:t>sections</w:t>
      </w:r>
      <w:r w:rsidRPr="00D40B94">
        <w:rPr>
          <w:spacing w:val="-7"/>
        </w:rPr>
        <w:t xml:space="preserve"> </w:t>
      </w:r>
      <w:r w:rsidRPr="00D40B94">
        <w:t>of</w:t>
      </w:r>
      <w:r w:rsidRPr="00D40B94">
        <w:rPr>
          <w:spacing w:val="-2"/>
        </w:rPr>
        <w:t xml:space="preserve"> </w:t>
      </w:r>
      <w:r w:rsidRPr="00D40B94">
        <w:t>the</w:t>
      </w:r>
      <w:r w:rsidRPr="00D40B94">
        <w:rPr>
          <w:spacing w:val="-3"/>
        </w:rPr>
        <w:t xml:space="preserve"> </w:t>
      </w:r>
      <w:r w:rsidRPr="00D40B94">
        <w:t>survey report.</w:t>
      </w:r>
      <w:r w:rsidRPr="00D40B94">
        <w:rPr>
          <w:spacing w:val="50"/>
        </w:rPr>
        <w:t xml:space="preserve"> </w:t>
      </w:r>
      <w:r w:rsidR="00716ADC">
        <w:t>Survey team m</w:t>
      </w:r>
      <w:r w:rsidRPr="00D40B94">
        <w:rPr>
          <w:spacing w:val="-1"/>
        </w:rPr>
        <w:t>e</w:t>
      </w:r>
      <w:r w:rsidRPr="00D40B94">
        <w:rPr>
          <w:spacing w:val="-2"/>
        </w:rPr>
        <w:t>m</w:t>
      </w:r>
      <w:r w:rsidRPr="00D40B94">
        <w:rPr>
          <w:spacing w:val="1"/>
        </w:rPr>
        <w:t>b</w:t>
      </w:r>
      <w:r w:rsidRPr="00D40B94">
        <w:t>ers</w:t>
      </w:r>
      <w:r w:rsidRPr="00D40B94">
        <w:rPr>
          <w:spacing w:val="-8"/>
        </w:rPr>
        <w:t xml:space="preserve"> </w:t>
      </w:r>
      <w:r w:rsidRPr="00D40B94">
        <w:t>sub</w:t>
      </w:r>
      <w:r w:rsidRPr="00D40B94">
        <w:rPr>
          <w:spacing w:val="-2"/>
        </w:rPr>
        <w:t>m</w:t>
      </w:r>
      <w:r w:rsidRPr="00D40B94">
        <w:t>it</w:t>
      </w:r>
      <w:r w:rsidRPr="00D40B94">
        <w:rPr>
          <w:spacing w:val="-6"/>
        </w:rPr>
        <w:t xml:space="preserve"> </w:t>
      </w:r>
      <w:r w:rsidRPr="00D40B94">
        <w:t>th</w:t>
      </w:r>
      <w:r w:rsidR="00453022">
        <w:t>eir narratives</w:t>
      </w:r>
      <w:r w:rsidRPr="00D40B94">
        <w:t xml:space="preserve">, using the </w:t>
      </w:r>
      <w:r w:rsidRPr="00D40B94">
        <w:rPr>
          <w:i/>
        </w:rPr>
        <w:t>Survey Report Template</w:t>
      </w:r>
      <w:r w:rsidRPr="00D40B94">
        <w:t xml:space="preserve"> and following instructions in the </w:t>
      </w:r>
      <w:r w:rsidRPr="00D40B94">
        <w:rPr>
          <w:i/>
        </w:rPr>
        <w:t>Survey Report and Team Findings Guide</w:t>
      </w:r>
      <w:r w:rsidRPr="00D40B94">
        <w:t>.</w:t>
      </w:r>
      <w:r w:rsidR="00CD1EB9">
        <w:t xml:space="preserve"> It is the responsibility</w:t>
      </w:r>
      <w:r w:rsidR="00EA2EF8">
        <w:t xml:space="preserve"> of the team secretary to compile and edit the report so that it is </w:t>
      </w:r>
      <w:r w:rsidR="00244375">
        <w:t>complete, clear, consistent across sections, ad formatted according to specified guidelines.</w:t>
      </w:r>
      <w:r w:rsidRPr="00D40B94">
        <w:rPr>
          <w:spacing w:val="52"/>
        </w:rPr>
        <w:t xml:space="preserve"> </w:t>
      </w:r>
    </w:p>
    <w:p w14:paraId="0FC7419A" w14:textId="77777777" w:rsidR="0036327D" w:rsidRPr="00D40B94" w:rsidRDefault="0036327D" w:rsidP="0036327D">
      <w:pPr>
        <w:pStyle w:val="NoSpacing"/>
      </w:pPr>
    </w:p>
    <w:p w14:paraId="6A2C7C19" w14:textId="20291251" w:rsidR="0036327D" w:rsidRPr="00D40B94" w:rsidRDefault="0036327D" w:rsidP="0036327D">
      <w:pPr>
        <w:pStyle w:val="NoSpacing"/>
      </w:pPr>
      <w:r w:rsidRPr="00D40B94">
        <w:t>The</w:t>
      </w:r>
      <w:r w:rsidRPr="00D40B94">
        <w:rPr>
          <w:spacing w:val="-3"/>
        </w:rPr>
        <w:t xml:space="preserve"> </w:t>
      </w:r>
      <w:r w:rsidRPr="00D40B94">
        <w:t>survey</w:t>
      </w:r>
      <w:r w:rsidRPr="00D40B94">
        <w:rPr>
          <w:spacing w:val="-4"/>
        </w:rPr>
        <w:t xml:space="preserve"> </w:t>
      </w:r>
      <w:r w:rsidRPr="00D40B94">
        <w:t>team</w:t>
      </w:r>
      <w:r w:rsidRPr="00D40B94">
        <w:rPr>
          <w:spacing w:val="-5"/>
        </w:rPr>
        <w:t xml:space="preserve"> </w:t>
      </w:r>
      <w:r w:rsidRPr="00D40B94">
        <w:t>secretary</w:t>
      </w:r>
      <w:r w:rsidRPr="00D40B94">
        <w:rPr>
          <w:spacing w:val="-6"/>
        </w:rPr>
        <w:t xml:space="preserve"> </w:t>
      </w:r>
      <w:r w:rsidRPr="00D40B94">
        <w:rPr>
          <w:spacing w:val="-4"/>
        </w:rPr>
        <w:t xml:space="preserve">submits </w:t>
      </w:r>
      <w:r w:rsidRPr="00D40B94">
        <w:t>the</w:t>
      </w:r>
      <w:r w:rsidRPr="00D40B94">
        <w:rPr>
          <w:spacing w:val="-3"/>
        </w:rPr>
        <w:t xml:space="preserve"> </w:t>
      </w:r>
      <w:r w:rsidRPr="00D40B94">
        <w:t>survey report</w:t>
      </w:r>
      <w:r w:rsidRPr="00D40B94">
        <w:rPr>
          <w:spacing w:val="-5"/>
        </w:rPr>
        <w:t xml:space="preserve"> draft narrative </w:t>
      </w:r>
      <w:r w:rsidRPr="00D40B94">
        <w:t>and</w:t>
      </w:r>
      <w:r w:rsidRPr="00D40B94">
        <w:rPr>
          <w:spacing w:val="-3"/>
        </w:rPr>
        <w:t xml:space="preserve"> </w:t>
      </w:r>
      <w:r w:rsidRPr="00D40B94">
        <w:t>acco</w:t>
      </w:r>
      <w:r w:rsidRPr="00D40B94">
        <w:rPr>
          <w:spacing w:val="-2"/>
        </w:rPr>
        <w:t>m</w:t>
      </w:r>
      <w:r w:rsidRPr="00D40B94">
        <w:rPr>
          <w:spacing w:val="1"/>
        </w:rPr>
        <w:t>p</w:t>
      </w:r>
      <w:r w:rsidRPr="00D40B94">
        <w:t>an</w:t>
      </w:r>
      <w:r w:rsidRPr="00D40B94">
        <w:rPr>
          <w:spacing w:val="2"/>
        </w:rPr>
        <w:t>y</w:t>
      </w:r>
      <w:r w:rsidRPr="00D40B94">
        <w:t>ing</w:t>
      </w:r>
      <w:r w:rsidRPr="00D40B94">
        <w:rPr>
          <w:spacing w:val="-13"/>
        </w:rPr>
        <w:t xml:space="preserve"> </w:t>
      </w:r>
      <w:r>
        <w:rPr>
          <w:spacing w:val="-13"/>
        </w:rPr>
        <w:t xml:space="preserve">team </w:t>
      </w:r>
      <w:r w:rsidRPr="00D40B94">
        <w:rPr>
          <w:spacing w:val="-13"/>
        </w:rPr>
        <w:t>findings document</w:t>
      </w:r>
      <w:r w:rsidRPr="00D40B94">
        <w:rPr>
          <w:spacing w:val="-10"/>
        </w:rPr>
        <w:t xml:space="preserve"> </w:t>
      </w:r>
      <w:r w:rsidRPr="00D40B94">
        <w:t>to</w:t>
      </w:r>
      <w:r w:rsidRPr="00D40B94">
        <w:rPr>
          <w:spacing w:val="-2"/>
        </w:rPr>
        <w:t xml:space="preserve"> the LCME Secretariat </w:t>
      </w:r>
      <w:r w:rsidR="00453022">
        <w:rPr>
          <w:spacing w:val="-2"/>
        </w:rPr>
        <w:t>at</w:t>
      </w:r>
      <w:r w:rsidR="00496739">
        <w:rPr>
          <w:spacing w:val="-2"/>
        </w:rPr>
        <w:t xml:space="preserve"> </w:t>
      </w:r>
      <w:hyperlink r:id="rId22" w:history="1">
        <w:r w:rsidRPr="00D40B94">
          <w:rPr>
            <w:rStyle w:val="Hyperlink"/>
            <w:spacing w:val="-2"/>
          </w:rPr>
          <w:t>lcmesubmissions@aamc.org</w:t>
        </w:r>
      </w:hyperlink>
      <w:r w:rsidR="00902F50">
        <w:rPr>
          <w:rStyle w:val="Hyperlink"/>
          <w:spacing w:val="-2"/>
        </w:rPr>
        <w:t>.</w:t>
      </w:r>
      <w:r w:rsidRPr="00D40B94">
        <w:rPr>
          <w:spacing w:val="-2"/>
        </w:rPr>
        <w:t xml:space="preserve"> </w:t>
      </w:r>
      <w:r w:rsidR="002C422F">
        <w:rPr>
          <w:spacing w:val="-2"/>
        </w:rPr>
        <w:t xml:space="preserve">The </w:t>
      </w:r>
      <w:r w:rsidR="002831DD">
        <w:rPr>
          <w:spacing w:val="-2"/>
        </w:rPr>
        <w:t>a</w:t>
      </w:r>
      <w:r w:rsidR="002C422F">
        <w:rPr>
          <w:spacing w:val="-2"/>
        </w:rPr>
        <w:t>ppendix for the survey report does not need to be i</w:t>
      </w:r>
      <w:r w:rsidR="00AF340B">
        <w:rPr>
          <w:spacing w:val="-2"/>
        </w:rPr>
        <w:t xml:space="preserve">ncluded. </w:t>
      </w:r>
      <w:r w:rsidRPr="00D40B94">
        <w:t>After</w:t>
      </w:r>
      <w:r w:rsidRPr="00D40B94">
        <w:rPr>
          <w:spacing w:val="-5"/>
        </w:rPr>
        <w:t xml:space="preserve"> </w:t>
      </w:r>
      <w:r w:rsidRPr="00D40B94">
        <w:t>receiving</w:t>
      </w:r>
      <w:r w:rsidRPr="00D40B94">
        <w:rPr>
          <w:spacing w:val="-8"/>
        </w:rPr>
        <w:t xml:space="preserve"> </w:t>
      </w:r>
      <w:r w:rsidRPr="00D40B94">
        <w:t>co</w:t>
      </w:r>
      <w:r w:rsidRPr="00D40B94">
        <w:rPr>
          <w:spacing w:val="-2"/>
        </w:rPr>
        <w:t>mm</w:t>
      </w:r>
      <w:r w:rsidRPr="00D40B94">
        <w:t>ents</w:t>
      </w:r>
      <w:r w:rsidRPr="00D40B94">
        <w:rPr>
          <w:spacing w:val="-9"/>
        </w:rPr>
        <w:t xml:space="preserve"> </w:t>
      </w:r>
      <w:r w:rsidRPr="00D40B94">
        <w:t>from</w:t>
      </w:r>
      <w:r w:rsidRPr="00D40B94">
        <w:rPr>
          <w:spacing w:val="-5"/>
        </w:rPr>
        <w:t xml:space="preserve"> </w:t>
      </w:r>
      <w:r w:rsidRPr="00D40B94">
        <w:t>the</w:t>
      </w:r>
      <w:r w:rsidRPr="00D40B94">
        <w:rPr>
          <w:spacing w:val="-3"/>
        </w:rPr>
        <w:t xml:space="preserve"> </w:t>
      </w:r>
      <w:r w:rsidRPr="00D40B94">
        <w:t>LCME</w:t>
      </w:r>
      <w:r w:rsidRPr="00D40B94">
        <w:rPr>
          <w:spacing w:val="-6"/>
        </w:rPr>
        <w:t xml:space="preserve"> </w:t>
      </w:r>
      <w:r w:rsidRPr="00D40B94">
        <w:t>Secretariat</w:t>
      </w:r>
      <w:r w:rsidRPr="00D40B94">
        <w:rPr>
          <w:spacing w:val="-9"/>
        </w:rPr>
        <w:t xml:space="preserve"> </w:t>
      </w:r>
      <w:r w:rsidRPr="00D40B94">
        <w:t>and</w:t>
      </w:r>
      <w:r w:rsidRPr="00D40B94">
        <w:rPr>
          <w:spacing w:val="-3"/>
        </w:rPr>
        <w:t xml:space="preserve"> </w:t>
      </w:r>
      <w:r w:rsidRPr="00D40B94">
        <w:rPr>
          <w:spacing w:val="-2"/>
        </w:rPr>
        <w:t>m</w:t>
      </w:r>
      <w:r w:rsidRPr="00D40B94">
        <w:t>aking</w:t>
      </w:r>
      <w:r w:rsidRPr="00D40B94">
        <w:rPr>
          <w:spacing w:val="-7"/>
        </w:rPr>
        <w:t xml:space="preserve"> </w:t>
      </w:r>
      <w:r w:rsidRPr="00D40B94">
        <w:t>needed</w:t>
      </w:r>
      <w:r w:rsidRPr="00D40B94">
        <w:rPr>
          <w:spacing w:val="-6"/>
        </w:rPr>
        <w:t xml:space="preserve"> </w:t>
      </w:r>
      <w:r w:rsidRPr="00D40B94">
        <w:t>changes,</w:t>
      </w:r>
      <w:r w:rsidRPr="00D40B94">
        <w:rPr>
          <w:spacing w:val="-8"/>
        </w:rPr>
        <w:t xml:space="preserve"> </w:t>
      </w:r>
      <w:r w:rsidRPr="00D40B94">
        <w:t>the</w:t>
      </w:r>
      <w:r w:rsidRPr="00D40B94">
        <w:rPr>
          <w:spacing w:val="-3"/>
        </w:rPr>
        <w:t xml:space="preserve"> survey </w:t>
      </w:r>
      <w:r w:rsidRPr="00D40B94">
        <w:t>team secretary</w:t>
      </w:r>
      <w:r w:rsidRPr="00D40B94">
        <w:rPr>
          <w:spacing w:val="-6"/>
        </w:rPr>
        <w:t xml:space="preserve"> </w:t>
      </w:r>
      <w:r w:rsidRPr="00D40B94">
        <w:rPr>
          <w:spacing w:val="-4"/>
        </w:rPr>
        <w:t xml:space="preserve">sends </w:t>
      </w:r>
      <w:r w:rsidRPr="00D40B94">
        <w:t>the</w:t>
      </w:r>
      <w:r w:rsidRPr="00D40B94">
        <w:rPr>
          <w:spacing w:val="-3"/>
        </w:rPr>
        <w:t xml:space="preserve"> </w:t>
      </w:r>
      <w:r w:rsidRPr="00D40B94">
        <w:t>draft</w:t>
      </w:r>
      <w:r w:rsidRPr="00D40B94">
        <w:rPr>
          <w:spacing w:val="-4"/>
        </w:rPr>
        <w:t xml:space="preserve"> </w:t>
      </w:r>
      <w:r w:rsidRPr="00D40B94">
        <w:t>survey report</w:t>
      </w:r>
      <w:r w:rsidRPr="00D40B94">
        <w:rPr>
          <w:spacing w:val="-5"/>
        </w:rPr>
        <w:t xml:space="preserve"> and the findings document </w:t>
      </w:r>
      <w:r w:rsidRPr="00D40B94">
        <w:t>to</w:t>
      </w:r>
      <w:r w:rsidRPr="00D40B94">
        <w:rPr>
          <w:spacing w:val="-2"/>
        </w:rPr>
        <w:t xml:space="preserve"> </w:t>
      </w:r>
      <w:r w:rsidRPr="00D40B94">
        <w:t>team</w:t>
      </w:r>
      <w:r w:rsidRPr="00D40B94">
        <w:rPr>
          <w:spacing w:val="-5"/>
        </w:rPr>
        <w:t xml:space="preserve"> </w:t>
      </w:r>
      <w:r w:rsidRPr="00D40B94">
        <w:rPr>
          <w:spacing w:val="-2"/>
        </w:rPr>
        <w:t>m</w:t>
      </w:r>
      <w:r w:rsidRPr="00D40B94">
        <w:t>e</w:t>
      </w:r>
      <w:r w:rsidRPr="00D40B94">
        <w:rPr>
          <w:spacing w:val="-2"/>
        </w:rPr>
        <w:t>m</w:t>
      </w:r>
      <w:r w:rsidRPr="00D40B94">
        <w:rPr>
          <w:spacing w:val="1"/>
        </w:rPr>
        <w:t>b</w:t>
      </w:r>
      <w:r w:rsidRPr="00D40B94">
        <w:t>ers</w:t>
      </w:r>
      <w:r w:rsidRPr="00D40B94">
        <w:rPr>
          <w:spacing w:val="-8"/>
        </w:rPr>
        <w:t xml:space="preserve"> and allows them five business days for a review. After incorporating any team comments, the team secretary sends the draft survey report</w:t>
      </w:r>
      <w:r w:rsidR="00AF340B">
        <w:rPr>
          <w:spacing w:val="-8"/>
        </w:rPr>
        <w:t xml:space="preserve">, </w:t>
      </w:r>
      <w:r w:rsidR="00E672CA">
        <w:rPr>
          <w:spacing w:val="-8"/>
        </w:rPr>
        <w:t xml:space="preserve">the </w:t>
      </w:r>
      <w:r w:rsidR="00AF340B">
        <w:rPr>
          <w:spacing w:val="-8"/>
        </w:rPr>
        <w:t xml:space="preserve">report </w:t>
      </w:r>
      <w:r w:rsidR="002831DD">
        <w:rPr>
          <w:spacing w:val="-8"/>
        </w:rPr>
        <w:t>a</w:t>
      </w:r>
      <w:r w:rsidR="00AF340B">
        <w:rPr>
          <w:spacing w:val="-8"/>
        </w:rPr>
        <w:t xml:space="preserve">ppendix, and </w:t>
      </w:r>
      <w:r w:rsidR="00E672CA">
        <w:rPr>
          <w:spacing w:val="-8"/>
        </w:rPr>
        <w:t xml:space="preserve">the </w:t>
      </w:r>
      <w:r w:rsidR="00AF340B">
        <w:rPr>
          <w:spacing w:val="-8"/>
        </w:rPr>
        <w:t xml:space="preserve">findings documents </w:t>
      </w:r>
      <w:r w:rsidRPr="00D40B94">
        <w:t>to</w:t>
      </w:r>
      <w:r w:rsidRPr="00D40B94">
        <w:rPr>
          <w:spacing w:val="-2"/>
        </w:rPr>
        <w:t xml:space="preserve"> </w:t>
      </w:r>
      <w:r w:rsidRPr="00D40B94">
        <w:t>the</w:t>
      </w:r>
      <w:r w:rsidRPr="00D40B94">
        <w:rPr>
          <w:spacing w:val="-3"/>
        </w:rPr>
        <w:t xml:space="preserve"> </w:t>
      </w:r>
      <w:r w:rsidRPr="00D40B94">
        <w:rPr>
          <w:spacing w:val="-2"/>
        </w:rPr>
        <w:t>m</w:t>
      </w:r>
      <w:r w:rsidRPr="00D40B94">
        <w:t>edical</w:t>
      </w:r>
      <w:r w:rsidRPr="00D40B94">
        <w:rPr>
          <w:spacing w:val="-7"/>
        </w:rPr>
        <w:t xml:space="preserve"> </w:t>
      </w:r>
      <w:r w:rsidRPr="00D40B94">
        <w:t>school</w:t>
      </w:r>
      <w:r w:rsidRPr="00D40B94">
        <w:rPr>
          <w:spacing w:val="-6"/>
        </w:rPr>
        <w:t xml:space="preserve"> </w:t>
      </w:r>
      <w:r w:rsidRPr="00D40B94">
        <w:t xml:space="preserve">dean. The dean returns </w:t>
      </w:r>
      <w:r w:rsidRPr="00D40B94">
        <w:rPr>
          <w:spacing w:val="-6"/>
        </w:rPr>
        <w:t>c</w:t>
      </w:r>
      <w:r w:rsidRPr="00D40B94">
        <w:t>o</w:t>
      </w:r>
      <w:r w:rsidRPr="00D40B94">
        <w:rPr>
          <w:spacing w:val="-2"/>
        </w:rPr>
        <w:t>mm</w:t>
      </w:r>
      <w:r w:rsidRPr="00D40B94">
        <w:t>ents</w:t>
      </w:r>
      <w:r w:rsidRPr="00D40B94">
        <w:rPr>
          <w:spacing w:val="-9"/>
        </w:rPr>
        <w:t xml:space="preserve"> </w:t>
      </w:r>
      <w:r w:rsidRPr="00D40B94">
        <w:t>on</w:t>
      </w:r>
      <w:r w:rsidRPr="00D40B94">
        <w:rPr>
          <w:spacing w:val="-2"/>
        </w:rPr>
        <w:t xml:space="preserve"> </w:t>
      </w:r>
      <w:r w:rsidRPr="00D40B94">
        <w:t>and suggested</w:t>
      </w:r>
      <w:r w:rsidRPr="00D40B94">
        <w:rPr>
          <w:spacing w:val="-9"/>
        </w:rPr>
        <w:t xml:space="preserve"> </w:t>
      </w:r>
      <w:r w:rsidRPr="00D40B94">
        <w:t>corrections</w:t>
      </w:r>
      <w:r w:rsidRPr="00D40B94">
        <w:rPr>
          <w:spacing w:val="-10"/>
        </w:rPr>
        <w:t xml:space="preserve"> </w:t>
      </w:r>
      <w:r w:rsidRPr="00D40B94">
        <w:t>to</w:t>
      </w:r>
      <w:r w:rsidRPr="00D40B94">
        <w:rPr>
          <w:spacing w:val="-2"/>
        </w:rPr>
        <w:t xml:space="preserve"> </w:t>
      </w:r>
      <w:r w:rsidRPr="00D40B94">
        <w:t>the</w:t>
      </w:r>
      <w:r w:rsidRPr="00D40B94">
        <w:rPr>
          <w:spacing w:val="-3"/>
        </w:rPr>
        <w:t xml:space="preserve"> </w:t>
      </w:r>
      <w:r w:rsidRPr="00D40B94">
        <w:t>draft</w:t>
      </w:r>
      <w:r w:rsidRPr="00D40B94">
        <w:rPr>
          <w:spacing w:val="-4"/>
        </w:rPr>
        <w:t xml:space="preserve"> </w:t>
      </w:r>
      <w:r w:rsidRPr="00D40B94">
        <w:t>survey report</w:t>
      </w:r>
      <w:r w:rsidRPr="00D40B94">
        <w:rPr>
          <w:spacing w:val="-5"/>
        </w:rPr>
        <w:t xml:space="preserve"> </w:t>
      </w:r>
      <w:r w:rsidRPr="00D40B94">
        <w:t>to</w:t>
      </w:r>
      <w:r w:rsidRPr="00D40B94">
        <w:rPr>
          <w:spacing w:val="-2"/>
        </w:rPr>
        <w:t xml:space="preserve"> </w:t>
      </w:r>
      <w:r w:rsidRPr="00D40B94">
        <w:t>the survey</w:t>
      </w:r>
      <w:r w:rsidRPr="00D40B94">
        <w:rPr>
          <w:spacing w:val="-3"/>
        </w:rPr>
        <w:t xml:space="preserve"> </w:t>
      </w:r>
      <w:r w:rsidRPr="00D40B94">
        <w:t>team</w:t>
      </w:r>
      <w:r w:rsidRPr="00D40B94">
        <w:rPr>
          <w:spacing w:val="-5"/>
        </w:rPr>
        <w:t xml:space="preserve"> </w:t>
      </w:r>
      <w:r w:rsidRPr="00D40B94">
        <w:t>secretary</w:t>
      </w:r>
      <w:r w:rsidRPr="00D40B94">
        <w:rPr>
          <w:spacing w:val="-6"/>
        </w:rPr>
        <w:t xml:space="preserve"> </w:t>
      </w:r>
      <w:r w:rsidRPr="00D40B94">
        <w:t>within</w:t>
      </w:r>
      <w:r w:rsidRPr="00D40B94">
        <w:rPr>
          <w:spacing w:val="-6"/>
        </w:rPr>
        <w:t xml:space="preserve"> </w:t>
      </w:r>
      <w:r w:rsidR="00436DDF">
        <w:rPr>
          <w:spacing w:val="-6"/>
        </w:rPr>
        <w:t>10</w:t>
      </w:r>
      <w:r w:rsidRPr="00D40B94">
        <w:rPr>
          <w:spacing w:val="-6"/>
        </w:rPr>
        <w:t xml:space="preserve"> business days </w:t>
      </w:r>
      <w:r w:rsidRPr="00D40B94">
        <w:t>of receipt. If</w:t>
      </w:r>
      <w:r w:rsidRPr="00D40B94">
        <w:rPr>
          <w:spacing w:val="-1"/>
        </w:rPr>
        <w:t xml:space="preserve"> </w:t>
      </w:r>
      <w:r w:rsidRPr="00D40B94">
        <w:t>the</w:t>
      </w:r>
      <w:r w:rsidRPr="00D40B94">
        <w:rPr>
          <w:spacing w:val="-3"/>
        </w:rPr>
        <w:t xml:space="preserve"> </w:t>
      </w:r>
      <w:r w:rsidRPr="00D40B94">
        <w:t>dean</w:t>
      </w:r>
      <w:r w:rsidRPr="00D40B94">
        <w:rPr>
          <w:spacing w:val="-4"/>
        </w:rPr>
        <w:t xml:space="preserve"> finds errors of fact in the draft survey report</w:t>
      </w:r>
      <w:r w:rsidR="00DB0316">
        <w:rPr>
          <w:spacing w:val="-4"/>
        </w:rPr>
        <w:t xml:space="preserve"> o</w:t>
      </w:r>
      <w:r w:rsidR="00E05C0A">
        <w:rPr>
          <w:spacing w:val="-4"/>
        </w:rPr>
        <w:t>r describes concerns about the visit process</w:t>
      </w:r>
      <w:r w:rsidRPr="00D40B94">
        <w:t>,</w:t>
      </w:r>
      <w:r w:rsidRPr="00D40B94">
        <w:rPr>
          <w:spacing w:val="-6"/>
        </w:rPr>
        <w:t xml:space="preserve"> </w:t>
      </w:r>
      <w:r w:rsidRPr="00D40B94">
        <w:t>the</w:t>
      </w:r>
      <w:r w:rsidRPr="00D40B94">
        <w:rPr>
          <w:spacing w:val="-3"/>
        </w:rPr>
        <w:t xml:space="preserve"> survey </w:t>
      </w:r>
      <w:r w:rsidRPr="00D40B94">
        <w:t>team</w:t>
      </w:r>
      <w:r w:rsidRPr="00D40B94">
        <w:rPr>
          <w:spacing w:val="-5"/>
        </w:rPr>
        <w:t xml:space="preserve"> </w:t>
      </w:r>
      <w:r w:rsidRPr="00D40B94">
        <w:t>secretary</w:t>
      </w:r>
      <w:r w:rsidRPr="00D40B94">
        <w:rPr>
          <w:spacing w:val="-6"/>
        </w:rPr>
        <w:t xml:space="preserve"> </w:t>
      </w:r>
      <w:r w:rsidRPr="00D40B94">
        <w:t>reviews</w:t>
      </w:r>
      <w:r w:rsidRPr="00D40B94">
        <w:rPr>
          <w:spacing w:val="-6"/>
        </w:rPr>
        <w:t xml:space="preserve"> </w:t>
      </w:r>
      <w:r w:rsidRPr="00D40B94">
        <w:t>t</w:t>
      </w:r>
      <w:r w:rsidRPr="00D40B94">
        <w:rPr>
          <w:spacing w:val="-1"/>
        </w:rPr>
        <w:t>h</w:t>
      </w:r>
      <w:r w:rsidRPr="00D40B94">
        <w:t>e</w:t>
      </w:r>
      <w:r w:rsidRPr="00D40B94">
        <w:rPr>
          <w:spacing w:val="-3"/>
        </w:rPr>
        <w:t xml:space="preserve"> </w:t>
      </w:r>
      <w:r w:rsidRPr="00D40B94">
        <w:t>issues</w:t>
      </w:r>
      <w:r w:rsidRPr="00D40B94">
        <w:rPr>
          <w:spacing w:val="-5"/>
        </w:rPr>
        <w:t xml:space="preserve"> </w:t>
      </w:r>
      <w:r w:rsidRPr="00D40B94">
        <w:t>with</w:t>
      </w:r>
      <w:r w:rsidRPr="00D40B94">
        <w:rPr>
          <w:spacing w:val="-4"/>
        </w:rPr>
        <w:t xml:space="preserve"> </w:t>
      </w:r>
      <w:r w:rsidRPr="00D40B94">
        <w:t>the</w:t>
      </w:r>
      <w:r w:rsidRPr="00D40B94">
        <w:rPr>
          <w:spacing w:val="-3"/>
        </w:rPr>
        <w:t xml:space="preserve"> survey </w:t>
      </w:r>
      <w:r w:rsidRPr="00D40B94">
        <w:t>team</w:t>
      </w:r>
      <w:r w:rsidRPr="00D40B94">
        <w:rPr>
          <w:spacing w:val="-5"/>
        </w:rPr>
        <w:t xml:space="preserve"> </w:t>
      </w:r>
      <w:r w:rsidRPr="00D40B94">
        <w:t>chair</w:t>
      </w:r>
      <w:r w:rsidRPr="00D40B94">
        <w:rPr>
          <w:spacing w:val="-4"/>
        </w:rPr>
        <w:t xml:space="preserve"> </w:t>
      </w:r>
      <w:r w:rsidRPr="00D40B94">
        <w:t>and</w:t>
      </w:r>
      <w:r w:rsidRPr="00D40B94">
        <w:rPr>
          <w:spacing w:val="-3"/>
        </w:rPr>
        <w:t xml:space="preserve"> </w:t>
      </w:r>
      <w:r w:rsidRPr="00D40B94">
        <w:t>co</w:t>
      </w:r>
      <w:r w:rsidRPr="00D40B94">
        <w:rPr>
          <w:spacing w:val="-2"/>
        </w:rPr>
        <w:t>mm</w:t>
      </w:r>
      <w:r w:rsidRPr="00D40B94">
        <w:t>unicates the outcome to</w:t>
      </w:r>
      <w:r w:rsidRPr="00D40B94">
        <w:rPr>
          <w:spacing w:val="-2"/>
        </w:rPr>
        <w:t xml:space="preserve"> </w:t>
      </w:r>
      <w:r w:rsidRPr="00D40B94">
        <w:t>the</w:t>
      </w:r>
      <w:r w:rsidRPr="00D40B94">
        <w:rPr>
          <w:spacing w:val="-3"/>
        </w:rPr>
        <w:t xml:space="preserve"> </w:t>
      </w:r>
      <w:r w:rsidRPr="00D40B94">
        <w:t>dean, specifically referring to each of the dean’s comments.</w:t>
      </w:r>
      <w:r w:rsidRPr="00D40B94">
        <w:rPr>
          <w:spacing w:val="46"/>
        </w:rPr>
        <w:t xml:space="preserve"> </w:t>
      </w:r>
      <w:r w:rsidRPr="00D40B94">
        <w:t>The</w:t>
      </w:r>
      <w:r w:rsidRPr="00D40B94">
        <w:rPr>
          <w:spacing w:val="-3"/>
        </w:rPr>
        <w:t xml:space="preserve"> </w:t>
      </w:r>
      <w:r w:rsidRPr="00D40B94">
        <w:t>dean</w:t>
      </w:r>
      <w:r w:rsidRPr="00D40B94">
        <w:rPr>
          <w:spacing w:val="-4"/>
        </w:rPr>
        <w:t xml:space="preserve"> </w:t>
      </w:r>
      <w:r w:rsidRPr="00D40B94">
        <w:rPr>
          <w:spacing w:val="-2"/>
        </w:rPr>
        <w:t xml:space="preserve">is </w:t>
      </w:r>
      <w:r w:rsidRPr="00D40B94">
        <w:t>infor</w:t>
      </w:r>
      <w:r w:rsidRPr="00D40B94">
        <w:rPr>
          <w:spacing w:val="-2"/>
        </w:rPr>
        <w:t>m</w:t>
      </w:r>
      <w:r w:rsidRPr="00D40B94">
        <w:t>ed</w:t>
      </w:r>
      <w:r w:rsidRPr="00D40B94">
        <w:rPr>
          <w:spacing w:val="-8"/>
        </w:rPr>
        <w:t xml:space="preserve"> </w:t>
      </w:r>
      <w:r w:rsidRPr="00D40B94">
        <w:t>electronically</w:t>
      </w:r>
      <w:r w:rsidRPr="00D40B94">
        <w:rPr>
          <w:spacing w:val="-13"/>
        </w:rPr>
        <w:t xml:space="preserve"> </w:t>
      </w:r>
      <w:r w:rsidRPr="00D40B94">
        <w:rPr>
          <w:spacing w:val="-6"/>
        </w:rPr>
        <w:t>of the</w:t>
      </w:r>
      <w:r w:rsidRPr="00D40B94">
        <w:rPr>
          <w:spacing w:val="-3"/>
        </w:rPr>
        <w:t xml:space="preserve"> </w:t>
      </w:r>
      <w:r w:rsidRPr="00D40B94">
        <w:t>factual</w:t>
      </w:r>
      <w:r w:rsidRPr="00D40B94">
        <w:rPr>
          <w:spacing w:val="-6"/>
        </w:rPr>
        <w:t xml:space="preserve"> </w:t>
      </w:r>
      <w:r w:rsidRPr="00D40B94">
        <w:t>corrections</w:t>
      </w:r>
      <w:r w:rsidRPr="00D40B94">
        <w:rPr>
          <w:spacing w:val="-10"/>
        </w:rPr>
        <w:t xml:space="preserve"> that </w:t>
      </w:r>
      <w:r w:rsidRPr="00D40B94">
        <w:t>were</w:t>
      </w:r>
      <w:r w:rsidRPr="00D40B94">
        <w:rPr>
          <w:spacing w:val="-4"/>
        </w:rPr>
        <w:t xml:space="preserve"> made and any comments that were </w:t>
      </w:r>
      <w:r w:rsidRPr="00D40B94">
        <w:t>not</w:t>
      </w:r>
      <w:r w:rsidRPr="00D40B94">
        <w:rPr>
          <w:spacing w:val="-4"/>
        </w:rPr>
        <w:t xml:space="preserve"> </w:t>
      </w:r>
      <w:r w:rsidRPr="00D40B94">
        <w:t>incorporated</w:t>
      </w:r>
      <w:r w:rsidRPr="00D40B94">
        <w:rPr>
          <w:spacing w:val="-11"/>
        </w:rPr>
        <w:t xml:space="preserve"> </w:t>
      </w:r>
      <w:r w:rsidRPr="00D40B94">
        <w:t>in</w:t>
      </w:r>
      <w:r w:rsidRPr="00D40B94">
        <w:rPr>
          <w:spacing w:val="-2"/>
        </w:rPr>
        <w:t xml:space="preserve"> </w:t>
      </w:r>
      <w:r w:rsidRPr="00D40B94">
        <w:t>the</w:t>
      </w:r>
      <w:r w:rsidRPr="00D40B94">
        <w:rPr>
          <w:spacing w:val="-3"/>
        </w:rPr>
        <w:t xml:space="preserve"> </w:t>
      </w:r>
      <w:r w:rsidRPr="00D40B94">
        <w:t>survey report</w:t>
      </w:r>
      <w:r w:rsidR="00C877A9">
        <w:t>.</w:t>
      </w:r>
    </w:p>
    <w:p w14:paraId="47A1AC0A" w14:textId="77777777" w:rsidR="0036327D" w:rsidRPr="00D40B94" w:rsidRDefault="0036327D" w:rsidP="0036327D">
      <w:pPr>
        <w:pStyle w:val="NoSpacing"/>
      </w:pPr>
    </w:p>
    <w:p w14:paraId="2051D71F" w14:textId="0D1A585C" w:rsidR="0036327D" w:rsidRPr="00D40B94" w:rsidRDefault="0036327D" w:rsidP="0036327D">
      <w:pPr>
        <w:pStyle w:val="NoSpacing"/>
      </w:pPr>
      <w:r w:rsidRPr="00D40B94">
        <w:t>The</w:t>
      </w:r>
      <w:r w:rsidRPr="00D40B94">
        <w:rPr>
          <w:spacing w:val="-3"/>
        </w:rPr>
        <w:t xml:space="preserve"> </w:t>
      </w:r>
      <w:r w:rsidRPr="00D40B94">
        <w:t>survey</w:t>
      </w:r>
      <w:r w:rsidRPr="00D40B94">
        <w:rPr>
          <w:spacing w:val="-4"/>
        </w:rPr>
        <w:t xml:space="preserve"> </w:t>
      </w:r>
      <w:r w:rsidRPr="00D40B94">
        <w:t>team</w:t>
      </w:r>
      <w:r w:rsidRPr="00D40B94">
        <w:rPr>
          <w:spacing w:val="-5"/>
        </w:rPr>
        <w:t xml:space="preserve"> </w:t>
      </w:r>
      <w:r w:rsidRPr="00D40B94">
        <w:t>secretary</w:t>
      </w:r>
      <w:r w:rsidRPr="00D40B94">
        <w:rPr>
          <w:spacing w:val="-6"/>
        </w:rPr>
        <w:t xml:space="preserve"> submits the final survey report</w:t>
      </w:r>
      <w:r>
        <w:rPr>
          <w:spacing w:val="-6"/>
        </w:rPr>
        <w:t xml:space="preserve"> narrative, appendix, survey team findings,</w:t>
      </w:r>
      <w:r w:rsidRPr="00D40B94">
        <w:rPr>
          <w:spacing w:val="-6"/>
        </w:rPr>
        <w:t xml:space="preserve"> </w:t>
      </w:r>
      <w:r>
        <w:rPr>
          <w:spacing w:val="-6"/>
        </w:rPr>
        <w:t xml:space="preserve">and associated communications </w:t>
      </w:r>
      <w:r w:rsidRPr="00D40B94">
        <w:rPr>
          <w:spacing w:val="-6"/>
        </w:rPr>
        <w:t xml:space="preserve">to the LCME Secretariat via the </w:t>
      </w:r>
      <w:r w:rsidR="00CC69C4">
        <w:rPr>
          <w:spacing w:val="-6"/>
        </w:rPr>
        <w:t>instructions provided</w:t>
      </w:r>
      <w:r w:rsidRPr="00D40B94">
        <w:t xml:space="preserve">. </w:t>
      </w:r>
      <w:r w:rsidRPr="00D40B94">
        <w:rPr>
          <w:rStyle w:val="Hyperlink"/>
          <w:rFonts w:eastAsia="Times New Roman"/>
          <w:bCs/>
          <w:color w:val="auto"/>
          <w:u w:val="none"/>
        </w:rPr>
        <w:t>The</w:t>
      </w:r>
      <w:r>
        <w:rPr>
          <w:rStyle w:val="Hyperlink"/>
          <w:rFonts w:eastAsia="Times New Roman"/>
          <w:bCs/>
          <w:color w:val="auto"/>
          <w:u w:val="none"/>
        </w:rPr>
        <w:t xml:space="preserve"> associated communications include all correspondence</w:t>
      </w:r>
      <w:r w:rsidRPr="00D40B94">
        <w:t xml:space="preserve"> to and from the dean related to the review of the survey report</w:t>
      </w:r>
      <w:r>
        <w:t>.</w:t>
      </w:r>
      <w:r w:rsidR="00122ECC">
        <w:t xml:space="preserve"> The survey team secretary emails </w:t>
      </w:r>
      <w:hyperlink r:id="rId23" w:history="1">
        <w:r w:rsidR="00122ECC" w:rsidRPr="007967A3">
          <w:rPr>
            <w:rStyle w:val="Hyperlink"/>
          </w:rPr>
          <w:t>lcmesubmissions@aamc.org</w:t>
        </w:r>
      </w:hyperlink>
      <w:r w:rsidR="00122ECC">
        <w:t xml:space="preserve"> to confirm </w:t>
      </w:r>
      <w:r w:rsidR="00453022">
        <w:t xml:space="preserve">that </w:t>
      </w:r>
      <w:r w:rsidR="00122ECC">
        <w:t xml:space="preserve">all materials are final and submitted. </w:t>
      </w:r>
    </w:p>
    <w:p w14:paraId="7EB691C8" w14:textId="77777777" w:rsidR="0036327D" w:rsidRDefault="0036327D" w:rsidP="0036327D">
      <w:pPr>
        <w:pStyle w:val="NoSpacing"/>
        <w:rPr>
          <w:b/>
        </w:rPr>
      </w:pPr>
    </w:p>
    <w:p w14:paraId="04C75339" w14:textId="77777777" w:rsidR="004053A1" w:rsidRDefault="004053A1" w:rsidP="004053A1">
      <w:pPr>
        <w:pStyle w:val="NoSpacing"/>
      </w:pPr>
      <w:r w:rsidRPr="00040056">
        <w:rPr>
          <w:b/>
        </w:rPr>
        <w:t>Evaluation</w:t>
      </w:r>
      <w:r>
        <w:br/>
        <w:t>T</w:t>
      </w:r>
      <w:r w:rsidRPr="00D40B94">
        <w:t>he survey team chair and team secretary</w:t>
      </w:r>
      <w:r>
        <w:t xml:space="preserve"> </w:t>
      </w:r>
      <w:r w:rsidRPr="00D40B94">
        <w:t>receive an evaluation</w:t>
      </w:r>
      <w:r>
        <w:t xml:space="preserve"> </w:t>
      </w:r>
      <w:r w:rsidRPr="00D40B94">
        <w:t xml:space="preserve">form emailed from </w:t>
      </w:r>
      <w:hyperlink r:id="rId24" w:history="1">
        <w:r w:rsidRPr="00D40B94">
          <w:rPr>
            <w:rStyle w:val="Hyperlink"/>
          </w:rPr>
          <w:t>lcme@aamc.org</w:t>
        </w:r>
      </w:hyperlink>
      <w:r w:rsidRPr="00D40B94">
        <w:t xml:space="preserve"> to provide feedback on </w:t>
      </w:r>
      <w:r>
        <w:t xml:space="preserve">survey </w:t>
      </w:r>
      <w:r w:rsidRPr="00D40B94">
        <w:t>team members.</w:t>
      </w:r>
    </w:p>
    <w:p w14:paraId="1DE8052C" w14:textId="77777777" w:rsidR="004053A1" w:rsidRDefault="004053A1" w:rsidP="00714AE1">
      <w:pPr>
        <w:pStyle w:val="NoSpacing"/>
        <w:rPr>
          <w:b/>
        </w:rPr>
      </w:pPr>
    </w:p>
    <w:p w14:paraId="1F6EDF54" w14:textId="77777777" w:rsidR="00886DF1" w:rsidRDefault="00886DF1">
      <w:pPr>
        <w:widowControl/>
        <w:spacing w:after="0" w:line="240" w:lineRule="auto"/>
        <w:rPr>
          <w:b/>
        </w:rPr>
      </w:pPr>
      <w:r>
        <w:rPr>
          <w:b/>
        </w:rPr>
        <w:br w:type="page"/>
      </w:r>
    </w:p>
    <w:p w14:paraId="3D039779" w14:textId="7CAD4CF9" w:rsidR="0036327D" w:rsidRPr="00D40B94" w:rsidRDefault="0036327D" w:rsidP="00714AE1">
      <w:pPr>
        <w:pStyle w:val="NoSpacing"/>
        <w:rPr>
          <w:b/>
        </w:rPr>
      </w:pPr>
      <w:r>
        <w:rPr>
          <w:b/>
        </w:rPr>
        <w:t xml:space="preserve">Opportunity for a </w:t>
      </w:r>
      <w:r w:rsidRPr="00D40B94">
        <w:rPr>
          <w:b/>
        </w:rPr>
        <w:t>Conference Call with LCME Members Reviewing the Survey Report</w:t>
      </w:r>
    </w:p>
    <w:p w14:paraId="0672E5D0" w14:textId="77777777" w:rsidR="005527DE" w:rsidRDefault="0036327D" w:rsidP="00714AE1">
      <w:pPr>
        <w:pStyle w:val="NoSpacing"/>
        <w:rPr>
          <w:rFonts w:asciiTheme="minorHAnsi" w:hAnsiTheme="minorHAnsi" w:cstheme="minorHAnsi"/>
          <w:sz w:val="24"/>
          <w:szCs w:val="24"/>
        </w:rPr>
      </w:pPr>
      <w:r w:rsidRPr="00D40B94">
        <w:t xml:space="preserve">Should the LCME members reviewing a survey report require clarification of a specific aspect of the report content </w:t>
      </w:r>
      <w:r>
        <w:t>while preparing their review for the LCME</w:t>
      </w:r>
      <w:r w:rsidRPr="00D40B94">
        <w:t>, the LCME Secretariat will arrange a conference call between the reviewers and the survey team secretary. A member of the LCME Secretariat will participate in the call if the team secretary is not a member of the Secretariat</w:t>
      </w:r>
      <w:r w:rsidRPr="00D40B94">
        <w:rPr>
          <w:rFonts w:asciiTheme="minorHAnsi" w:hAnsiTheme="minorHAnsi" w:cstheme="minorHAnsi"/>
          <w:sz w:val="24"/>
          <w:szCs w:val="24"/>
        </w:rPr>
        <w:t>.</w:t>
      </w:r>
    </w:p>
    <w:p w14:paraId="61244A66" w14:textId="77777777" w:rsidR="005527DE" w:rsidRDefault="005527DE" w:rsidP="005527DE">
      <w:pPr>
        <w:pStyle w:val="NoSpacing"/>
        <w:rPr>
          <w:rFonts w:asciiTheme="minorHAnsi" w:hAnsiTheme="minorHAnsi" w:cstheme="minorHAnsi"/>
          <w:sz w:val="24"/>
          <w:szCs w:val="24"/>
        </w:rPr>
      </w:pPr>
    </w:p>
    <w:p w14:paraId="0C131FFC" w14:textId="0F4719C7" w:rsidR="0036327D" w:rsidRPr="00D40B94" w:rsidRDefault="0036327D" w:rsidP="00202BD6">
      <w:pPr>
        <w:pStyle w:val="Heading2"/>
      </w:pPr>
      <w:bookmarkStart w:id="34" w:name="_Toc184119670"/>
      <w:r w:rsidRPr="00D40B94">
        <w:t>Duties</w:t>
      </w:r>
      <w:r w:rsidRPr="00D40B94">
        <w:rPr>
          <w:spacing w:val="-8"/>
        </w:rPr>
        <w:t xml:space="preserve"> </w:t>
      </w:r>
      <w:r w:rsidRPr="00D40B94">
        <w:t>of</w:t>
      </w:r>
      <w:r w:rsidRPr="00D40B94">
        <w:rPr>
          <w:spacing w:val="-3"/>
        </w:rPr>
        <w:t xml:space="preserve"> </w:t>
      </w:r>
      <w:r w:rsidRPr="00D40B94">
        <w:t>Survey</w:t>
      </w:r>
      <w:r w:rsidRPr="00D40B94">
        <w:rPr>
          <w:spacing w:val="-9"/>
        </w:rPr>
        <w:t xml:space="preserve"> </w:t>
      </w:r>
      <w:r w:rsidRPr="00D40B94">
        <w:t>Team</w:t>
      </w:r>
      <w:r w:rsidRPr="00D40B94">
        <w:rPr>
          <w:spacing w:val="-7"/>
        </w:rPr>
        <w:t xml:space="preserve"> </w:t>
      </w:r>
      <w:r w:rsidRPr="00D40B94">
        <w:t>Members</w:t>
      </w:r>
      <w:r>
        <w:t>/Faculty Fellows</w:t>
      </w:r>
      <w:bookmarkEnd w:id="34"/>
    </w:p>
    <w:p w14:paraId="54BEBB5F" w14:textId="0E9FBFE6" w:rsidR="0036327D" w:rsidRPr="00D40B94" w:rsidRDefault="0036327D" w:rsidP="0036327D">
      <w:pPr>
        <w:pStyle w:val="NoSpacing"/>
        <w:rPr>
          <w:b/>
        </w:rPr>
      </w:pPr>
      <w:r w:rsidRPr="00D40B94">
        <w:rPr>
          <w:b/>
        </w:rPr>
        <w:t>Review</w:t>
      </w:r>
      <w:r w:rsidRPr="00D40B94">
        <w:rPr>
          <w:b/>
          <w:spacing w:val="-7"/>
        </w:rPr>
        <w:t xml:space="preserve"> </w:t>
      </w:r>
      <w:r w:rsidRPr="00D40B94">
        <w:rPr>
          <w:b/>
        </w:rPr>
        <w:t>of</w:t>
      </w:r>
      <w:r w:rsidRPr="00D40B94">
        <w:rPr>
          <w:b/>
          <w:spacing w:val="-2"/>
        </w:rPr>
        <w:t xml:space="preserve"> </w:t>
      </w:r>
      <w:r>
        <w:rPr>
          <w:b/>
          <w:spacing w:val="-2"/>
        </w:rPr>
        <w:t>Survey Package</w:t>
      </w:r>
      <w:r w:rsidR="006A0D1D">
        <w:rPr>
          <w:b/>
          <w:spacing w:val="-2"/>
        </w:rPr>
        <w:t>/Briefing Book</w:t>
      </w:r>
    </w:p>
    <w:p w14:paraId="34270786" w14:textId="20A91DF5" w:rsidR="0036327D" w:rsidRPr="00D40B94" w:rsidRDefault="0036327D" w:rsidP="0036327D">
      <w:pPr>
        <w:pStyle w:val="NoSpacing"/>
      </w:pPr>
      <w:r w:rsidRPr="00D40B94">
        <w:t>All</w:t>
      </w:r>
      <w:r w:rsidRPr="00D40B94">
        <w:rPr>
          <w:spacing w:val="-3"/>
        </w:rPr>
        <w:t xml:space="preserve"> </w:t>
      </w:r>
      <w:r w:rsidRPr="00D40B94">
        <w:t>survey</w:t>
      </w:r>
      <w:r w:rsidRPr="00D40B94">
        <w:rPr>
          <w:spacing w:val="-4"/>
        </w:rPr>
        <w:t xml:space="preserve"> </w:t>
      </w:r>
      <w:r w:rsidRPr="00D40B94">
        <w:t>team</w:t>
      </w:r>
      <w:r w:rsidRPr="00D40B94">
        <w:rPr>
          <w:spacing w:val="-5"/>
        </w:rPr>
        <w:t xml:space="preserve"> </w:t>
      </w:r>
      <w:r w:rsidRPr="00D40B94">
        <w:rPr>
          <w:spacing w:val="-2"/>
        </w:rPr>
        <w:t>m</w:t>
      </w:r>
      <w:r w:rsidRPr="00D40B94">
        <w:t>e</w:t>
      </w:r>
      <w:r w:rsidRPr="00D40B94">
        <w:rPr>
          <w:spacing w:val="-2"/>
        </w:rPr>
        <w:t>m</w:t>
      </w:r>
      <w:r w:rsidRPr="00D40B94">
        <w:rPr>
          <w:spacing w:val="1"/>
        </w:rPr>
        <w:t>b</w:t>
      </w:r>
      <w:r w:rsidRPr="00D40B94">
        <w:t>ers</w:t>
      </w:r>
      <w:r w:rsidRPr="00D40B94">
        <w:rPr>
          <w:spacing w:val="-8"/>
        </w:rPr>
        <w:t xml:space="preserve"> </w:t>
      </w:r>
      <w:r w:rsidRPr="00D40B94">
        <w:t>review</w:t>
      </w:r>
      <w:r w:rsidRPr="00D40B94">
        <w:rPr>
          <w:spacing w:val="-6"/>
        </w:rPr>
        <w:t xml:space="preserve"> </w:t>
      </w:r>
      <w:r w:rsidRPr="00D40B94">
        <w:t>the</w:t>
      </w:r>
      <w:r w:rsidRPr="00D40B94">
        <w:rPr>
          <w:spacing w:val="-3"/>
        </w:rPr>
        <w:t xml:space="preserve"> </w:t>
      </w:r>
      <w:r w:rsidRPr="00D40B94">
        <w:t>school</w:t>
      </w:r>
      <w:r w:rsidRPr="00D40B94">
        <w:rPr>
          <w:spacing w:val="1"/>
        </w:rPr>
        <w:t>’</w:t>
      </w:r>
      <w:r w:rsidRPr="00D40B94">
        <w:t>s</w:t>
      </w:r>
      <w:r w:rsidRPr="00D40B94">
        <w:rPr>
          <w:spacing w:val="-7"/>
        </w:rPr>
        <w:t xml:space="preserve"> survey package</w:t>
      </w:r>
      <w:r w:rsidR="006A0D1D">
        <w:rPr>
          <w:spacing w:val="-7"/>
        </w:rPr>
        <w:t>/briefing book</w:t>
      </w:r>
      <w:r w:rsidRPr="00D40B94">
        <w:t xml:space="preserve"> in their areas of responsibility</w:t>
      </w:r>
      <w:r w:rsidRPr="00D40B94">
        <w:rPr>
          <w:spacing w:val="-6"/>
        </w:rPr>
        <w:t xml:space="preserve"> </w:t>
      </w:r>
      <w:r w:rsidR="0036207C">
        <w:rPr>
          <w:spacing w:val="-6"/>
        </w:rPr>
        <w:t>soon after receiving their assignments from the team secretary</w:t>
      </w:r>
      <w:r w:rsidR="0036207C">
        <w:t>,</w:t>
      </w:r>
      <w:r w:rsidRPr="00D40B94">
        <w:t xml:space="preserve"> including the specific </w:t>
      </w:r>
      <w:r>
        <w:t xml:space="preserve">documents and </w:t>
      </w:r>
      <w:r w:rsidRPr="00D40B94">
        <w:t xml:space="preserve">information </w:t>
      </w:r>
      <w:r>
        <w:t>contained and referenced</w:t>
      </w:r>
      <w:r w:rsidRPr="00D40B94">
        <w:t xml:space="preserve"> in the informational mailing </w:t>
      </w:r>
      <w:r w:rsidR="00DB7D3D">
        <w:t>from the Secretar</w:t>
      </w:r>
      <w:r w:rsidR="00A10B67">
        <w:t>i</w:t>
      </w:r>
      <w:r w:rsidR="00DB7D3D">
        <w:t>at</w:t>
      </w:r>
      <w:r w:rsidR="00A10B67">
        <w:t xml:space="preserve"> </w:t>
      </w:r>
      <w:r>
        <w:t xml:space="preserve">(e.g., the </w:t>
      </w:r>
      <w:r w:rsidRPr="00D40B94">
        <w:t>school’s accreditation history</w:t>
      </w:r>
      <w:r w:rsidR="0016721D">
        <w:t>)</w:t>
      </w:r>
      <w:r w:rsidRPr="00D40B94">
        <w:t>.</w:t>
      </w:r>
      <w:r w:rsidRPr="00D40B94">
        <w:rPr>
          <w:spacing w:val="45"/>
        </w:rPr>
        <w:t xml:space="preserve"> </w:t>
      </w:r>
      <w:r w:rsidRPr="00D40B94">
        <w:t>If</w:t>
      </w:r>
      <w:r w:rsidRPr="00D40B94">
        <w:rPr>
          <w:spacing w:val="-1"/>
        </w:rPr>
        <w:t xml:space="preserve"> </w:t>
      </w:r>
      <w:r w:rsidRPr="00D40B94">
        <w:t>there</w:t>
      </w:r>
      <w:r w:rsidRPr="00D40B94">
        <w:rPr>
          <w:spacing w:val="-4"/>
        </w:rPr>
        <w:t xml:space="preserve"> </w:t>
      </w:r>
      <w:r w:rsidRPr="00D40B94">
        <w:t>are</w:t>
      </w:r>
      <w:r w:rsidRPr="00D40B94">
        <w:rPr>
          <w:spacing w:val="-3"/>
        </w:rPr>
        <w:t xml:space="preserve"> </w:t>
      </w:r>
      <w:r w:rsidRPr="00D40B94">
        <w:t>any</w:t>
      </w:r>
      <w:r w:rsidRPr="00D40B94">
        <w:rPr>
          <w:spacing w:val="-1"/>
        </w:rPr>
        <w:t xml:space="preserve"> </w:t>
      </w:r>
      <w:r w:rsidRPr="00D40B94">
        <w:t>notable</w:t>
      </w:r>
      <w:r w:rsidRPr="00D40B94">
        <w:rPr>
          <w:spacing w:val="-6"/>
        </w:rPr>
        <w:t xml:space="preserve"> </w:t>
      </w:r>
      <w:r w:rsidRPr="00D40B94">
        <w:t>o</w:t>
      </w:r>
      <w:r w:rsidRPr="00D40B94">
        <w:rPr>
          <w:spacing w:val="-2"/>
        </w:rPr>
        <w:t>m</w:t>
      </w:r>
      <w:r w:rsidRPr="00D40B94">
        <w:t>issions</w:t>
      </w:r>
      <w:r w:rsidRPr="00D40B94">
        <w:rPr>
          <w:spacing w:val="-9"/>
        </w:rPr>
        <w:t xml:space="preserve"> </w:t>
      </w:r>
      <w:r w:rsidRPr="00D40B94">
        <w:t>or</w:t>
      </w:r>
      <w:r w:rsidRPr="00D40B94">
        <w:rPr>
          <w:spacing w:val="-2"/>
        </w:rPr>
        <w:t xml:space="preserve"> </w:t>
      </w:r>
      <w:r w:rsidRPr="00D40B94">
        <w:t>inconsi</w:t>
      </w:r>
      <w:r w:rsidRPr="00D40B94">
        <w:rPr>
          <w:spacing w:val="-1"/>
        </w:rPr>
        <w:t>s</w:t>
      </w:r>
      <w:r w:rsidRPr="00D40B94">
        <w:t>tencies,</w:t>
      </w:r>
      <w:r w:rsidRPr="00D40B94">
        <w:rPr>
          <w:spacing w:val="-6"/>
        </w:rPr>
        <w:t xml:space="preserve"> </w:t>
      </w:r>
      <w:r w:rsidRPr="00D40B94">
        <w:t>the</w:t>
      </w:r>
      <w:r w:rsidRPr="00D40B94">
        <w:rPr>
          <w:spacing w:val="-3"/>
        </w:rPr>
        <w:t xml:space="preserve"> survey </w:t>
      </w:r>
      <w:r w:rsidRPr="00D40B94">
        <w:t xml:space="preserve">team </w:t>
      </w:r>
      <w:r w:rsidRPr="00D40B94">
        <w:rPr>
          <w:spacing w:val="-2"/>
        </w:rPr>
        <w:t>m</w:t>
      </w:r>
      <w:r w:rsidRPr="00D40B94">
        <w:t>e</w:t>
      </w:r>
      <w:r w:rsidRPr="00D40B94">
        <w:rPr>
          <w:spacing w:val="-2"/>
        </w:rPr>
        <w:t>m</w:t>
      </w:r>
      <w:r w:rsidRPr="00D40B94">
        <w:rPr>
          <w:spacing w:val="1"/>
        </w:rPr>
        <w:t>b</w:t>
      </w:r>
      <w:r w:rsidRPr="00D40B94">
        <w:t>er</w:t>
      </w:r>
      <w:r w:rsidRPr="00D40B94">
        <w:rPr>
          <w:spacing w:val="-7"/>
        </w:rPr>
        <w:t xml:space="preserve"> informs </w:t>
      </w:r>
      <w:r w:rsidRPr="00D40B94">
        <w:t>the survey</w:t>
      </w:r>
      <w:r w:rsidRPr="00D40B94">
        <w:rPr>
          <w:spacing w:val="-3"/>
        </w:rPr>
        <w:t xml:space="preserve"> </w:t>
      </w:r>
      <w:r w:rsidRPr="00D40B94">
        <w:t>team</w:t>
      </w:r>
      <w:r w:rsidRPr="00D40B94">
        <w:rPr>
          <w:spacing w:val="-5"/>
        </w:rPr>
        <w:t xml:space="preserve"> </w:t>
      </w:r>
      <w:r w:rsidRPr="00D40B94">
        <w:t>secretary</w:t>
      </w:r>
      <w:r w:rsidRPr="00D40B94">
        <w:rPr>
          <w:spacing w:val="-6"/>
        </w:rPr>
        <w:t xml:space="preserve"> </w:t>
      </w:r>
      <w:r w:rsidR="0036207C">
        <w:rPr>
          <w:spacing w:val="-6"/>
        </w:rPr>
        <w:t>as soon as possible</w:t>
      </w:r>
      <w:r w:rsidRPr="00D40B94">
        <w:rPr>
          <w:spacing w:val="-7"/>
        </w:rPr>
        <w:t xml:space="preserve"> </w:t>
      </w:r>
      <w:r w:rsidRPr="00D40B94">
        <w:t>so</w:t>
      </w:r>
      <w:r w:rsidRPr="00D40B94">
        <w:rPr>
          <w:spacing w:val="-2"/>
        </w:rPr>
        <w:t xml:space="preserve"> </w:t>
      </w:r>
      <w:r w:rsidRPr="00D40B94">
        <w:t>that</w:t>
      </w:r>
      <w:r w:rsidRPr="00D40B94">
        <w:rPr>
          <w:spacing w:val="-3"/>
        </w:rPr>
        <w:t xml:space="preserve"> </w:t>
      </w:r>
      <w:r w:rsidRPr="00D40B94">
        <w:t>the</w:t>
      </w:r>
      <w:r w:rsidRPr="00D40B94">
        <w:rPr>
          <w:spacing w:val="-3"/>
        </w:rPr>
        <w:t xml:space="preserve"> survey </w:t>
      </w:r>
      <w:r w:rsidRPr="00D40B94">
        <w:t>team</w:t>
      </w:r>
      <w:r w:rsidRPr="00D40B94">
        <w:rPr>
          <w:spacing w:val="-5"/>
        </w:rPr>
        <w:t xml:space="preserve"> </w:t>
      </w:r>
      <w:r w:rsidRPr="00D40B94">
        <w:t>secretary</w:t>
      </w:r>
      <w:r w:rsidRPr="00D40B94">
        <w:rPr>
          <w:spacing w:val="-6"/>
        </w:rPr>
        <w:t xml:space="preserve"> </w:t>
      </w:r>
      <w:r w:rsidRPr="00D40B94">
        <w:t>can</w:t>
      </w:r>
      <w:r w:rsidRPr="00D40B94">
        <w:rPr>
          <w:spacing w:val="-3"/>
        </w:rPr>
        <w:t xml:space="preserve"> </w:t>
      </w:r>
      <w:r w:rsidRPr="00D40B94">
        <w:t>request</w:t>
      </w:r>
      <w:r w:rsidRPr="00D40B94">
        <w:rPr>
          <w:spacing w:val="-6"/>
        </w:rPr>
        <w:t xml:space="preserve"> </w:t>
      </w:r>
      <w:r w:rsidRPr="00D40B94">
        <w:t>additional infor</w:t>
      </w:r>
      <w:r w:rsidRPr="00D40B94">
        <w:rPr>
          <w:spacing w:val="-2"/>
        </w:rPr>
        <w:t>m</w:t>
      </w:r>
      <w:r w:rsidRPr="00D40B94">
        <w:t>ation</w:t>
      </w:r>
      <w:r w:rsidRPr="00D40B94">
        <w:rPr>
          <w:spacing w:val="-10"/>
        </w:rPr>
        <w:t xml:space="preserve"> or clarification </w:t>
      </w:r>
      <w:r w:rsidRPr="00D40B94">
        <w:t>from</w:t>
      </w:r>
      <w:r w:rsidRPr="00D40B94">
        <w:rPr>
          <w:spacing w:val="-5"/>
        </w:rPr>
        <w:t xml:space="preserve"> </w:t>
      </w:r>
      <w:r w:rsidRPr="00D40B94">
        <w:t>the</w:t>
      </w:r>
      <w:r w:rsidRPr="00D40B94">
        <w:rPr>
          <w:spacing w:val="-3"/>
        </w:rPr>
        <w:t xml:space="preserve"> </w:t>
      </w:r>
      <w:r w:rsidRPr="00D40B94">
        <w:t xml:space="preserve">school. </w:t>
      </w:r>
      <w:r w:rsidR="0016721D">
        <w:t>According to the process and timeline set by the survey team secretary, each team member notifies the team secretary</w:t>
      </w:r>
      <w:r w:rsidRPr="00D40B94">
        <w:rPr>
          <w:spacing w:val="-2"/>
        </w:rPr>
        <w:t xml:space="preserve"> </w:t>
      </w:r>
      <w:r>
        <w:rPr>
          <w:spacing w:val="-2"/>
        </w:rPr>
        <w:t xml:space="preserve">where performance in </w:t>
      </w:r>
      <w:r w:rsidRPr="00D40B94">
        <w:t>elements</w:t>
      </w:r>
      <w:r w:rsidRPr="00D40B94">
        <w:rPr>
          <w:spacing w:val="-8"/>
        </w:rPr>
        <w:t xml:space="preserve"> appear</w:t>
      </w:r>
      <w:r>
        <w:rPr>
          <w:spacing w:val="-8"/>
        </w:rPr>
        <w:t>s</w:t>
      </w:r>
      <w:r w:rsidRPr="00D40B94">
        <w:rPr>
          <w:spacing w:val="-8"/>
        </w:rPr>
        <w:t xml:space="preserve"> to be satisfactory with a need for monitoring and unsatisfactory and </w:t>
      </w:r>
      <w:r w:rsidR="0016721D">
        <w:rPr>
          <w:spacing w:val="-8"/>
        </w:rPr>
        <w:t>where there is insufficient information to make a performance judgment</w:t>
      </w:r>
      <w:r w:rsidR="00B04E3F">
        <w:t xml:space="preserve">. </w:t>
      </w:r>
      <w:r w:rsidRPr="00D40B94">
        <w:t>Th</w:t>
      </w:r>
      <w:r w:rsidR="00B04E3F">
        <w:t xml:space="preserve">is information </w:t>
      </w:r>
      <w:r w:rsidR="00C63101">
        <w:t xml:space="preserve">is </w:t>
      </w:r>
      <w:r w:rsidR="00C63101" w:rsidRPr="00D40B94">
        <w:t>compiled</w:t>
      </w:r>
      <w:r w:rsidRPr="00D40B94">
        <w:t xml:space="preserve"> by the survey team secretary and</w:t>
      </w:r>
      <w:r w:rsidRPr="00D40B94">
        <w:rPr>
          <w:spacing w:val="-2"/>
        </w:rPr>
        <w:t xml:space="preserve"> </w:t>
      </w:r>
      <w:r w:rsidRPr="00D40B94">
        <w:t>discussed</w:t>
      </w:r>
      <w:r w:rsidRPr="00D40B94">
        <w:rPr>
          <w:spacing w:val="-8"/>
        </w:rPr>
        <w:t xml:space="preserve"> </w:t>
      </w:r>
      <w:r w:rsidRPr="00D40B94">
        <w:t>at</w:t>
      </w:r>
      <w:r w:rsidRPr="00D40B94">
        <w:rPr>
          <w:spacing w:val="-2"/>
        </w:rPr>
        <w:t xml:space="preserve"> </w:t>
      </w:r>
      <w:r w:rsidRPr="00D40B94">
        <w:t>the</w:t>
      </w:r>
      <w:r w:rsidRPr="00D40B94">
        <w:rPr>
          <w:spacing w:val="-3"/>
        </w:rPr>
        <w:t xml:space="preserve"> </w:t>
      </w:r>
      <w:r w:rsidRPr="00D40B94">
        <w:t>initial</w:t>
      </w:r>
      <w:r w:rsidRPr="00D40B94">
        <w:rPr>
          <w:spacing w:val="-5"/>
        </w:rPr>
        <w:t xml:space="preserve"> </w:t>
      </w:r>
      <w:r w:rsidRPr="00D40B94">
        <w:t>team meeting.</w:t>
      </w:r>
      <w:r w:rsidRPr="00D40B94">
        <w:rPr>
          <w:spacing w:val="48"/>
        </w:rPr>
        <w:t xml:space="preserve"> </w:t>
      </w:r>
      <w:r w:rsidRPr="00D40B94">
        <w:t>Team</w:t>
      </w:r>
      <w:r w:rsidRPr="00D40B94">
        <w:rPr>
          <w:spacing w:val="-5"/>
        </w:rPr>
        <w:t xml:space="preserve"> </w:t>
      </w:r>
      <w:r w:rsidRPr="00D40B94">
        <w:t>members</w:t>
      </w:r>
      <w:r w:rsidRPr="00D40B94">
        <w:rPr>
          <w:spacing w:val="-9"/>
        </w:rPr>
        <w:t xml:space="preserve"> </w:t>
      </w:r>
      <w:r w:rsidRPr="00D40B94">
        <w:t>should</w:t>
      </w:r>
      <w:r w:rsidRPr="00D40B94">
        <w:rPr>
          <w:spacing w:val="-6"/>
        </w:rPr>
        <w:t xml:space="preserve"> </w:t>
      </w:r>
      <w:r w:rsidRPr="00D40B94">
        <w:t>not</w:t>
      </w:r>
      <w:r w:rsidRPr="00D40B94">
        <w:rPr>
          <w:spacing w:val="-3"/>
        </w:rPr>
        <w:t xml:space="preserve"> </w:t>
      </w:r>
      <w:r w:rsidRPr="00D40B94">
        <w:t>communicate</w:t>
      </w:r>
      <w:r w:rsidRPr="00D40B94">
        <w:rPr>
          <w:spacing w:val="-13"/>
        </w:rPr>
        <w:t xml:space="preserve"> </w:t>
      </w:r>
      <w:r w:rsidRPr="00D40B94">
        <w:t>directly</w:t>
      </w:r>
      <w:r w:rsidRPr="00D40B94">
        <w:rPr>
          <w:spacing w:val="-7"/>
        </w:rPr>
        <w:t xml:space="preserve"> </w:t>
      </w:r>
      <w:r w:rsidRPr="00D40B94">
        <w:t>with</w:t>
      </w:r>
      <w:r w:rsidRPr="00D40B94">
        <w:rPr>
          <w:spacing w:val="-4"/>
        </w:rPr>
        <w:t xml:space="preserve"> </w:t>
      </w:r>
      <w:r w:rsidRPr="00D40B94">
        <w:t>the</w:t>
      </w:r>
      <w:r w:rsidRPr="00D40B94">
        <w:rPr>
          <w:spacing w:val="-3"/>
        </w:rPr>
        <w:t xml:space="preserve"> </w:t>
      </w:r>
      <w:r w:rsidRPr="00D40B94">
        <w:t>school</w:t>
      </w:r>
      <w:r w:rsidRPr="00D40B94">
        <w:rPr>
          <w:spacing w:val="-6"/>
        </w:rPr>
        <w:t xml:space="preserve"> </w:t>
      </w:r>
      <w:r w:rsidRPr="00D40B94">
        <w:t>for any</w:t>
      </w:r>
      <w:r w:rsidRPr="00D40B94">
        <w:rPr>
          <w:spacing w:val="-3"/>
        </w:rPr>
        <w:t xml:space="preserve"> </w:t>
      </w:r>
      <w:r w:rsidRPr="00D40B94">
        <w:t>reason.</w:t>
      </w:r>
    </w:p>
    <w:p w14:paraId="58587B9E" w14:textId="77777777" w:rsidR="0036327D" w:rsidRPr="00D40B94" w:rsidRDefault="0036327D" w:rsidP="0036327D">
      <w:pPr>
        <w:pStyle w:val="NoSpacing"/>
      </w:pPr>
    </w:p>
    <w:p w14:paraId="558B315E" w14:textId="77777777" w:rsidR="0036327D" w:rsidRPr="00D40B94" w:rsidRDefault="0036327D" w:rsidP="0036327D">
      <w:pPr>
        <w:pStyle w:val="NoSpacing"/>
        <w:rPr>
          <w:b/>
        </w:rPr>
      </w:pPr>
      <w:r w:rsidRPr="00D40B94">
        <w:rPr>
          <w:b/>
        </w:rPr>
        <w:t>Main</w:t>
      </w:r>
      <w:r w:rsidRPr="00D40B94">
        <w:rPr>
          <w:b/>
          <w:spacing w:val="-5"/>
        </w:rPr>
        <w:t xml:space="preserve"> R</w:t>
      </w:r>
      <w:r w:rsidRPr="00D40B94">
        <w:rPr>
          <w:b/>
        </w:rPr>
        <w:t>esponsibilities During and After the Survey Visit</w:t>
      </w:r>
    </w:p>
    <w:p w14:paraId="57F1BC3D" w14:textId="5814AEAB" w:rsidR="0036327D" w:rsidRPr="00D40B94" w:rsidRDefault="0036327D" w:rsidP="0036327D">
      <w:pPr>
        <w:pStyle w:val="NoSpacing"/>
      </w:pPr>
      <w:r w:rsidRPr="00D40B94">
        <w:t>Survey</w:t>
      </w:r>
      <w:r w:rsidRPr="00D40B94">
        <w:rPr>
          <w:spacing w:val="-4"/>
        </w:rPr>
        <w:t xml:space="preserve"> </w:t>
      </w:r>
      <w:r w:rsidRPr="00D40B94">
        <w:t>team</w:t>
      </w:r>
      <w:r w:rsidRPr="00D40B94">
        <w:rPr>
          <w:spacing w:val="-5"/>
        </w:rPr>
        <w:t xml:space="preserve"> </w:t>
      </w:r>
      <w:r w:rsidRPr="00D40B94">
        <w:rPr>
          <w:spacing w:val="-2"/>
        </w:rPr>
        <w:t>m</w:t>
      </w:r>
      <w:r w:rsidRPr="00D40B94">
        <w:t>e</w:t>
      </w:r>
      <w:r w:rsidRPr="00D40B94">
        <w:rPr>
          <w:spacing w:val="-2"/>
        </w:rPr>
        <w:t>m</w:t>
      </w:r>
      <w:r w:rsidRPr="00D40B94">
        <w:rPr>
          <w:spacing w:val="1"/>
        </w:rPr>
        <w:t>b</w:t>
      </w:r>
      <w:r w:rsidRPr="00D40B94">
        <w:t>ers</w:t>
      </w:r>
      <w:r w:rsidRPr="00D40B94">
        <w:rPr>
          <w:spacing w:val="-8"/>
        </w:rPr>
        <w:t xml:space="preserve"> </w:t>
      </w:r>
      <w:r w:rsidRPr="00D40B94">
        <w:t>are</w:t>
      </w:r>
      <w:r w:rsidRPr="00D40B94">
        <w:rPr>
          <w:spacing w:val="-3"/>
        </w:rPr>
        <w:t xml:space="preserve"> </w:t>
      </w:r>
      <w:r w:rsidRPr="00D40B94">
        <w:t>expected</w:t>
      </w:r>
      <w:r w:rsidRPr="00D40B94">
        <w:rPr>
          <w:spacing w:val="-8"/>
        </w:rPr>
        <w:t xml:space="preserve"> </w:t>
      </w:r>
      <w:r w:rsidRPr="00D40B94">
        <w:t>to</w:t>
      </w:r>
      <w:r w:rsidRPr="00D40B94">
        <w:rPr>
          <w:spacing w:val="-2"/>
        </w:rPr>
        <w:t xml:space="preserve"> </w:t>
      </w:r>
      <w:r w:rsidRPr="00D40B94">
        <w:t>evaluate</w:t>
      </w:r>
      <w:r w:rsidRPr="00D40B94">
        <w:rPr>
          <w:spacing w:val="-7"/>
        </w:rPr>
        <w:t xml:space="preserve"> </w:t>
      </w:r>
      <w:r w:rsidRPr="00D40B94">
        <w:t>the</w:t>
      </w:r>
      <w:r w:rsidRPr="00D40B94">
        <w:rPr>
          <w:spacing w:val="-3"/>
        </w:rPr>
        <w:t xml:space="preserve"> </w:t>
      </w:r>
      <w:r w:rsidRPr="00D40B94">
        <w:t>educational</w:t>
      </w:r>
      <w:r w:rsidRPr="00D40B94">
        <w:rPr>
          <w:spacing w:val="-10"/>
        </w:rPr>
        <w:t xml:space="preserve"> </w:t>
      </w:r>
      <w:r w:rsidRPr="00D40B94">
        <w:t>program</w:t>
      </w:r>
      <w:r w:rsidRPr="00D40B94">
        <w:rPr>
          <w:spacing w:val="-8"/>
        </w:rPr>
        <w:t xml:space="preserve"> </w:t>
      </w:r>
      <w:r w:rsidRPr="00D40B94">
        <w:t>and</w:t>
      </w:r>
      <w:r w:rsidRPr="00D40B94">
        <w:rPr>
          <w:spacing w:val="-3"/>
        </w:rPr>
        <w:t xml:space="preserve"> </w:t>
      </w:r>
      <w:r w:rsidRPr="00D40B94">
        <w:t>the</w:t>
      </w:r>
      <w:r w:rsidRPr="00D40B94">
        <w:rPr>
          <w:spacing w:val="-3"/>
        </w:rPr>
        <w:t xml:space="preserve"> </w:t>
      </w:r>
      <w:r w:rsidRPr="00D40B94">
        <w:t>resources</w:t>
      </w:r>
      <w:r w:rsidRPr="00D40B94">
        <w:rPr>
          <w:spacing w:val="-8"/>
        </w:rPr>
        <w:t xml:space="preserve"> </w:t>
      </w:r>
      <w:r w:rsidRPr="00D40B94">
        <w:t>supporting</w:t>
      </w:r>
      <w:r w:rsidRPr="00D40B94">
        <w:rPr>
          <w:spacing w:val="-9"/>
        </w:rPr>
        <w:t xml:space="preserve"> </w:t>
      </w:r>
      <w:r w:rsidRPr="00D40B94">
        <w:t>it, leading</w:t>
      </w:r>
      <w:r w:rsidRPr="00D40B94">
        <w:rPr>
          <w:spacing w:val="-6"/>
        </w:rPr>
        <w:t xml:space="preserve"> </w:t>
      </w:r>
      <w:r w:rsidRPr="00D40B94">
        <w:t>to</w:t>
      </w:r>
      <w:r w:rsidRPr="00D40B94">
        <w:rPr>
          <w:spacing w:val="-2"/>
        </w:rPr>
        <w:t xml:space="preserve"> </w:t>
      </w:r>
      <w:r w:rsidRPr="00D40B94">
        <w:t>an</w:t>
      </w:r>
      <w:r w:rsidRPr="00D40B94">
        <w:rPr>
          <w:spacing w:val="-2"/>
        </w:rPr>
        <w:t xml:space="preserve"> </w:t>
      </w:r>
      <w:r w:rsidRPr="00D40B94">
        <w:t>assess</w:t>
      </w:r>
      <w:r w:rsidRPr="00D40B94">
        <w:rPr>
          <w:spacing w:val="-2"/>
        </w:rPr>
        <w:t>m</w:t>
      </w:r>
      <w:r w:rsidRPr="00D40B94">
        <w:t>ent</w:t>
      </w:r>
      <w:r w:rsidRPr="00D40B94">
        <w:rPr>
          <w:spacing w:val="-10"/>
        </w:rPr>
        <w:t xml:space="preserve"> </w:t>
      </w:r>
      <w:r w:rsidRPr="00D40B94">
        <w:t>of</w:t>
      </w:r>
      <w:r w:rsidRPr="00D40B94">
        <w:rPr>
          <w:spacing w:val="-2"/>
        </w:rPr>
        <w:t xml:space="preserve"> </w:t>
      </w:r>
      <w:r w:rsidRPr="00D40B94">
        <w:t>the</w:t>
      </w:r>
      <w:r w:rsidRPr="00D40B94">
        <w:rPr>
          <w:spacing w:val="-3"/>
        </w:rPr>
        <w:t xml:space="preserve"> school’s performance in the</w:t>
      </w:r>
      <w:r w:rsidRPr="00D40B94">
        <w:rPr>
          <w:spacing w:val="-7"/>
        </w:rPr>
        <w:t xml:space="preserve"> elements contained</w:t>
      </w:r>
      <w:r w:rsidRPr="00D40B94">
        <w:rPr>
          <w:spacing w:val="-3"/>
        </w:rPr>
        <w:t xml:space="preserve"> </w:t>
      </w:r>
      <w:r w:rsidRPr="00D40B94">
        <w:t>in</w:t>
      </w:r>
      <w:r w:rsidRPr="00D40B94">
        <w:rPr>
          <w:spacing w:val="-2"/>
        </w:rPr>
        <w:t xml:space="preserve"> </w:t>
      </w:r>
      <w:r w:rsidRPr="00D40B94">
        <w:t>the</w:t>
      </w:r>
      <w:r w:rsidRPr="00D40B94">
        <w:rPr>
          <w:spacing w:val="-3"/>
        </w:rPr>
        <w:t xml:space="preserve"> </w:t>
      </w:r>
      <w:r w:rsidRPr="00D40B94">
        <w:rPr>
          <w:i/>
        </w:rPr>
        <w:t>Functions</w:t>
      </w:r>
      <w:r w:rsidRPr="00D40B94">
        <w:rPr>
          <w:i/>
          <w:spacing w:val="-8"/>
        </w:rPr>
        <w:t xml:space="preserve"> </w:t>
      </w:r>
      <w:r w:rsidRPr="00D40B94">
        <w:rPr>
          <w:i/>
        </w:rPr>
        <w:t>and Structure</w:t>
      </w:r>
      <w:r w:rsidRPr="00D40B94">
        <w:rPr>
          <w:i/>
          <w:spacing w:val="-8"/>
        </w:rPr>
        <w:t xml:space="preserve"> </w:t>
      </w:r>
      <w:r w:rsidRPr="00D40B94">
        <w:rPr>
          <w:i/>
        </w:rPr>
        <w:t>of</w:t>
      </w:r>
      <w:r w:rsidRPr="00D40B94">
        <w:rPr>
          <w:i/>
          <w:spacing w:val="-2"/>
        </w:rPr>
        <w:t xml:space="preserve"> </w:t>
      </w:r>
      <w:r w:rsidRPr="00D40B94">
        <w:rPr>
          <w:i/>
        </w:rPr>
        <w:t>a</w:t>
      </w:r>
      <w:r w:rsidRPr="00D40B94">
        <w:rPr>
          <w:i/>
          <w:spacing w:val="-1"/>
        </w:rPr>
        <w:t xml:space="preserve"> M</w:t>
      </w:r>
      <w:r w:rsidRPr="00D40B94">
        <w:rPr>
          <w:i/>
        </w:rPr>
        <w:t>edical</w:t>
      </w:r>
      <w:r w:rsidRPr="00D40B94">
        <w:rPr>
          <w:i/>
          <w:spacing w:val="-7"/>
        </w:rPr>
        <w:t xml:space="preserve"> </w:t>
      </w:r>
      <w:r w:rsidRPr="00D40B94">
        <w:rPr>
          <w:i/>
        </w:rPr>
        <w:t>School.</w:t>
      </w:r>
      <w:r w:rsidRPr="00D40B94">
        <w:t xml:space="preserve"> Survey team members:</w:t>
      </w:r>
    </w:p>
    <w:p w14:paraId="7E2B959C" w14:textId="57A69896" w:rsidR="0036327D" w:rsidRPr="00D40B94" w:rsidRDefault="0036327D" w:rsidP="0036327D">
      <w:pPr>
        <w:pStyle w:val="NoSpacing"/>
        <w:numPr>
          <w:ilvl w:val="0"/>
          <w:numId w:val="2"/>
        </w:numPr>
      </w:pPr>
      <w:r w:rsidRPr="00D40B94">
        <w:t>Collect</w:t>
      </w:r>
      <w:r w:rsidRPr="00D40B94">
        <w:rPr>
          <w:spacing w:val="-6"/>
        </w:rPr>
        <w:t xml:space="preserve"> </w:t>
      </w:r>
      <w:r w:rsidRPr="00D40B94">
        <w:t>and</w:t>
      </w:r>
      <w:r w:rsidRPr="00D40B94">
        <w:rPr>
          <w:spacing w:val="-3"/>
        </w:rPr>
        <w:t xml:space="preserve"> </w:t>
      </w:r>
      <w:r w:rsidRPr="00D40B94">
        <w:t>record</w:t>
      </w:r>
      <w:r w:rsidRPr="00D40B94">
        <w:rPr>
          <w:spacing w:val="-6"/>
        </w:rPr>
        <w:t xml:space="preserve"> </w:t>
      </w:r>
      <w:r w:rsidRPr="00D40B94">
        <w:t>additional</w:t>
      </w:r>
      <w:r w:rsidRPr="00D40B94">
        <w:rPr>
          <w:spacing w:val="-9"/>
        </w:rPr>
        <w:t xml:space="preserve"> </w:t>
      </w:r>
      <w:r w:rsidRPr="00D40B94">
        <w:t>data</w:t>
      </w:r>
      <w:r w:rsidRPr="00D40B94">
        <w:rPr>
          <w:spacing w:val="-5"/>
        </w:rPr>
        <w:t xml:space="preserve"> </w:t>
      </w:r>
      <w:r w:rsidRPr="00D40B94">
        <w:t>and</w:t>
      </w:r>
      <w:r w:rsidRPr="00D40B94">
        <w:rPr>
          <w:spacing w:val="-3"/>
        </w:rPr>
        <w:t xml:space="preserve"> </w:t>
      </w:r>
      <w:r w:rsidRPr="00D40B94">
        <w:t>i</w:t>
      </w:r>
      <w:r w:rsidRPr="00D40B94">
        <w:rPr>
          <w:spacing w:val="-2"/>
        </w:rPr>
        <w:t>m</w:t>
      </w:r>
      <w:r w:rsidRPr="00D40B94">
        <w:t>pressions</w:t>
      </w:r>
      <w:r w:rsidRPr="00D40B94">
        <w:rPr>
          <w:spacing w:val="-11"/>
        </w:rPr>
        <w:t xml:space="preserve"> </w:t>
      </w:r>
      <w:r w:rsidRPr="00D40B94">
        <w:t>during</w:t>
      </w:r>
      <w:r w:rsidRPr="00D40B94">
        <w:rPr>
          <w:spacing w:val="-6"/>
        </w:rPr>
        <w:t xml:space="preserve"> </w:t>
      </w:r>
      <w:r w:rsidRPr="00D40B94">
        <w:t>the</w:t>
      </w:r>
      <w:r w:rsidRPr="00D40B94">
        <w:rPr>
          <w:spacing w:val="-3"/>
        </w:rPr>
        <w:t xml:space="preserve"> </w:t>
      </w:r>
      <w:r w:rsidRPr="00D40B94">
        <w:t>visit based on meetings with school personnel and review of additional documentation</w:t>
      </w:r>
      <w:r w:rsidR="0047149F">
        <w:t>.</w:t>
      </w:r>
    </w:p>
    <w:p w14:paraId="4393DA81" w14:textId="771213EC" w:rsidR="0036327D" w:rsidRPr="00D40B94" w:rsidRDefault="0036327D" w:rsidP="0036327D">
      <w:pPr>
        <w:pStyle w:val="NoSpacing"/>
        <w:numPr>
          <w:ilvl w:val="0"/>
          <w:numId w:val="2"/>
        </w:numPr>
      </w:pPr>
      <w:r w:rsidRPr="00D40B94">
        <w:t>Contribute</w:t>
      </w:r>
      <w:r w:rsidRPr="00D40B94">
        <w:rPr>
          <w:spacing w:val="-9"/>
        </w:rPr>
        <w:t xml:space="preserve"> </w:t>
      </w:r>
      <w:r w:rsidRPr="00D40B94">
        <w:t>to</w:t>
      </w:r>
      <w:r w:rsidRPr="00D40B94">
        <w:rPr>
          <w:spacing w:val="-2"/>
        </w:rPr>
        <w:t xml:space="preserve"> </w:t>
      </w:r>
      <w:r w:rsidRPr="00D40B94">
        <w:t>develop</w:t>
      </w:r>
      <w:r w:rsidRPr="00D40B94">
        <w:rPr>
          <w:spacing w:val="-2"/>
        </w:rPr>
        <w:t>m</w:t>
      </w:r>
      <w:r w:rsidRPr="00D40B94">
        <w:t>ent</w:t>
      </w:r>
      <w:r w:rsidRPr="00D40B94">
        <w:rPr>
          <w:spacing w:val="-11"/>
        </w:rPr>
        <w:t xml:space="preserve"> </w:t>
      </w:r>
      <w:r w:rsidRPr="00D40B94">
        <w:t>of</w:t>
      </w:r>
      <w:r w:rsidRPr="00D40B94">
        <w:rPr>
          <w:spacing w:val="-2"/>
        </w:rPr>
        <w:t xml:space="preserve"> </w:t>
      </w:r>
      <w:r w:rsidRPr="00D40B94">
        <w:t>the</w:t>
      </w:r>
      <w:r w:rsidRPr="00D40B94">
        <w:rPr>
          <w:spacing w:val="-3"/>
        </w:rPr>
        <w:t xml:space="preserve"> consensus </w:t>
      </w:r>
      <w:r w:rsidRPr="00D40B94">
        <w:t>list</w:t>
      </w:r>
      <w:r w:rsidRPr="00D40B94">
        <w:rPr>
          <w:spacing w:val="-3"/>
        </w:rPr>
        <w:t xml:space="preserve"> </w:t>
      </w:r>
      <w:r w:rsidRPr="00D40B94">
        <w:t>of</w:t>
      </w:r>
      <w:r w:rsidRPr="00D40B94">
        <w:rPr>
          <w:spacing w:val="-2"/>
        </w:rPr>
        <w:t xml:space="preserve"> </w:t>
      </w:r>
      <w:r w:rsidRPr="00D40B94">
        <w:rPr>
          <w:spacing w:val="-8"/>
        </w:rPr>
        <w:t xml:space="preserve">elements </w:t>
      </w:r>
      <w:r>
        <w:rPr>
          <w:spacing w:val="-8"/>
        </w:rPr>
        <w:t>where performance is</w:t>
      </w:r>
      <w:r w:rsidRPr="00D40B94">
        <w:rPr>
          <w:spacing w:val="-8"/>
        </w:rPr>
        <w:t xml:space="preserve"> satisfactory with a need for monitoring and unsatisfactory</w:t>
      </w:r>
      <w:r w:rsidR="0047149F">
        <w:rPr>
          <w:spacing w:val="-8"/>
        </w:rPr>
        <w:t>.</w:t>
      </w:r>
      <w:r w:rsidRPr="00D40B94">
        <w:rPr>
          <w:spacing w:val="46"/>
        </w:rPr>
        <w:t xml:space="preserve"> </w:t>
      </w:r>
    </w:p>
    <w:p w14:paraId="1A304581" w14:textId="71722741" w:rsidR="0036327D" w:rsidRPr="00D40B94" w:rsidRDefault="0036327D" w:rsidP="0036327D">
      <w:pPr>
        <w:pStyle w:val="NoSpacing"/>
        <w:numPr>
          <w:ilvl w:val="0"/>
          <w:numId w:val="2"/>
        </w:numPr>
      </w:pPr>
      <w:r w:rsidRPr="00D40B94">
        <w:t>Provide</w:t>
      </w:r>
      <w:r w:rsidRPr="00D40B94">
        <w:rPr>
          <w:spacing w:val="-7"/>
        </w:rPr>
        <w:t xml:space="preserve"> </w:t>
      </w:r>
      <w:r w:rsidRPr="00D40B94">
        <w:t>the survey</w:t>
      </w:r>
      <w:r w:rsidRPr="00D40B94">
        <w:rPr>
          <w:spacing w:val="-3"/>
        </w:rPr>
        <w:t xml:space="preserve"> </w:t>
      </w:r>
      <w:r w:rsidRPr="00D40B94">
        <w:t>team</w:t>
      </w:r>
      <w:r w:rsidRPr="00D40B94">
        <w:rPr>
          <w:spacing w:val="-5"/>
        </w:rPr>
        <w:t xml:space="preserve"> </w:t>
      </w:r>
      <w:r w:rsidRPr="00D40B94">
        <w:t>secretary</w:t>
      </w:r>
      <w:r w:rsidRPr="00D40B94">
        <w:rPr>
          <w:spacing w:val="-6"/>
        </w:rPr>
        <w:t xml:space="preserve"> with </w:t>
      </w:r>
      <w:r>
        <w:rPr>
          <w:spacing w:val="-6"/>
        </w:rPr>
        <w:t>the</w:t>
      </w:r>
      <w:r w:rsidRPr="00D40B94">
        <w:rPr>
          <w:spacing w:val="-3"/>
        </w:rPr>
        <w:t xml:space="preserve"> </w:t>
      </w:r>
      <w:r w:rsidRPr="00D40B94">
        <w:t>assigned</w:t>
      </w:r>
      <w:r w:rsidRPr="00D40B94">
        <w:rPr>
          <w:spacing w:val="-8"/>
        </w:rPr>
        <w:t xml:space="preserve"> </w:t>
      </w:r>
      <w:r w:rsidRPr="00D40B94">
        <w:t>written</w:t>
      </w:r>
      <w:r w:rsidRPr="00D40B94">
        <w:rPr>
          <w:spacing w:val="-6"/>
        </w:rPr>
        <w:t xml:space="preserve"> </w:t>
      </w:r>
      <w:r w:rsidRPr="00D40B94">
        <w:t>sections</w:t>
      </w:r>
      <w:r w:rsidRPr="00D40B94">
        <w:rPr>
          <w:spacing w:val="-7"/>
        </w:rPr>
        <w:t xml:space="preserve"> </w:t>
      </w:r>
      <w:r w:rsidRPr="00D40B94">
        <w:t>of</w:t>
      </w:r>
      <w:r w:rsidRPr="00D40B94">
        <w:rPr>
          <w:spacing w:val="-2"/>
        </w:rPr>
        <w:t xml:space="preserve"> </w:t>
      </w:r>
      <w:r w:rsidRPr="00D40B94">
        <w:t>the</w:t>
      </w:r>
      <w:r w:rsidRPr="00D40B94">
        <w:rPr>
          <w:spacing w:val="-3"/>
        </w:rPr>
        <w:t xml:space="preserve"> </w:t>
      </w:r>
      <w:r w:rsidRPr="00D40B94">
        <w:t>survey repor</w:t>
      </w:r>
      <w:r w:rsidR="00C26645">
        <w:rPr>
          <w:spacing w:val="-2"/>
        </w:rPr>
        <w:t xml:space="preserve">t </w:t>
      </w:r>
      <w:r w:rsidR="00667322">
        <w:rPr>
          <w:spacing w:val="-2"/>
        </w:rPr>
        <w:t>by the time requested by the team secretary</w:t>
      </w:r>
      <w:r w:rsidR="00D01D64">
        <w:rPr>
          <w:spacing w:val="-2"/>
        </w:rPr>
        <w:t>.</w:t>
      </w:r>
      <w:r w:rsidRPr="00D40B94">
        <w:rPr>
          <w:spacing w:val="47"/>
        </w:rPr>
        <w:t xml:space="preserve"> </w:t>
      </w:r>
      <w:r w:rsidRPr="00D40B94">
        <w:t>The</w:t>
      </w:r>
      <w:r w:rsidRPr="00D40B94">
        <w:rPr>
          <w:spacing w:val="-4"/>
        </w:rPr>
        <w:t xml:space="preserve"> </w:t>
      </w:r>
      <w:r w:rsidRPr="00D40B94">
        <w:rPr>
          <w:i/>
        </w:rPr>
        <w:t>Survey Report</w:t>
      </w:r>
      <w:r w:rsidRPr="00D40B94">
        <w:rPr>
          <w:i/>
          <w:spacing w:val="-6"/>
        </w:rPr>
        <w:t xml:space="preserve"> and Team Findings </w:t>
      </w:r>
      <w:r w:rsidRPr="00D40B94">
        <w:rPr>
          <w:i/>
        </w:rPr>
        <w:t xml:space="preserve">Guide </w:t>
      </w:r>
      <w:r w:rsidRPr="00D40B94">
        <w:t>should</w:t>
      </w:r>
      <w:r w:rsidRPr="00D40B94">
        <w:rPr>
          <w:spacing w:val="-6"/>
        </w:rPr>
        <w:t xml:space="preserve"> </w:t>
      </w:r>
      <w:r w:rsidRPr="00D40B94">
        <w:t>be</w:t>
      </w:r>
      <w:r w:rsidRPr="00D40B94">
        <w:rPr>
          <w:spacing w:val="-2"/>
        </w:rPr>
        <w:t xml:space="preserve"> used to inform the process of survey report development</w:t>
      </w:r>
      <w:r w:rsidR="00C26645">
        <w:rPr>
          <w:spacing w:val="-2"/>
        </w:rPr>
        <w:t>,</w:t>
      </w:r>
      <w:r w:rsidRPr="00D40B94">
        <w:rPr>
          <w:spacing w:val="-2"/>
        </w:rPr>
        <w:t xml:space="preserve"> and the </w:t>
      </w:r>
      <w:r w:rsidRPr="00D40B94">
        <w:rPr>
          <w:i/>
          <w:spacing w:val="-2"/>
        </w:rPr>
        <w:t>Survey Report Template</w:t>
      </w:r>
      <w:r w:rsidRPr="00D40B94">
        <w:rPr>
          <w:spacing w:val="-2"/>
        </w:rPr>
        <w:t xml:space="preserve"> should be used to </w:t>
      </w:r>
      <w:r w:rsidR="00667322">
        <w:rPr>
          <w:spacing w:val="-2"/>
        </w:rPr>
        <w:t xml:space="preserve">write </w:t>
      </w:r>
      <w:r w:rsidR="0034499B">
        <w:rPr>
          <w:spacing w:val="-2"/>
        </w:rPr>
        <w:t>team members’</w:t>
      </w:r>
      <w:r w:rsidR="00667322">
        <w:rPr>
          <w:spacing w:val="-2"/>
        </w:rPr>
        <w:t xml:space="preserve"> sections of the</w:t>
      </w:r>
      <w:r w:rsidRPr="00D40B94">
        <w:rPr>
          <w:spacing w:val="-2"/>
        </w:rPr>
        <w:t xml:space="preserve"> survey report narrative</w:t>
      </w:r>
      <w:r w:rsidRPr="00D40B94">
        <w:t>.</w:t>
      </w:r>
      <w:r w:rsidR="00667322">
        <w:t xml:space="preserve"> Information should be provided under the relevant question in the template.</w:t>
      </w:r>
    </w:p>
    <w:p w14:paraId="66E337D5" w14:textId="1285D16B" w:rsidR="0036327D" w:rsidRPr="005E6ACC" w:rsidRDefault="0036327D" w:rsidP="0036327D">
      <w:pPr>
        <w:pStyle w:val="NoSpacing"/>
        <w:numPr>
          <w:ilvl w:val="0"/>
          <w:numId w:val="2"/>
        </w:numPr>
      </w:pPr>
      <w:r w:rsidRPr="00D40B94">
        <w:t>Review</w:t>
      </w:r>
      <w:r w:rsidRPr="00D40B94">
        <w:rPr>
          <w:spacing w:val="-7"/>
        </w:rPr>
        <w:t xml:space="preserve"> </w:t>
      </w:r>
      <w:r w:rsidRPr="00D40B94">
        <w:t>and</w:t>
      </w:r>
      <w:r w:rsidRPr="00D40B94">
        <w:rPr>
          <w:spacing w:val="-3"/>
        </w:rPr>
        <w:t xml:space="preserve"> </w:t>
      </w:r>
      <w:r w:rsidRPr="00D40B94">
        <w:t>correct</w:t>
      </w:r>
      <w:r w:rsidRPr="00D40B94">
        <w:rPr>
          <w:spacing w:val="-6"/>
        </w:rPr>
        <w:t xml:space="preserve"> </w:t>
      </w:r>
      <w:r w:rsidRPr="00D40B94">
        <w:t>the</w:t>
      </w:r>
      <w:r w:rsidRPr="00D40B94">
        <w:rPr>
          <w:spacing w:val="-3"/>
        </w:rPr>
        <w:t xml:space="preserve"> draft</w:t>
      </w:r>
      <w:r w:rsidRPr="00D40B94">
        <w:rPr>
          <w:spacing w:val="-5"/>
        </w:rPr>
        <w:t xml:space="preserve"> </w:t>
      </w:r>
      <w:r w:rsidRPr="00D40B94">
        <w:t>survey report</w:t>
      </w:r>
      <w:r w:rsidRPr="00D40B94">
        <w:rPr>
          <w:spacing w:val="-5"/>
        </w:rPr>
        <w:t xml:space="preserve"> </w:t>
      </w:r>
      <w:r w:rsidRPr="00D40B94">
        <w:t>prepared</w:t>
      </w:r>
      <w:r w:rsidRPr="00D40B94">
        <w:rPr>
          <w:spacing w:val="-8"/>
        </w:rPr>
        <w:t xml:space="preserve"> </w:t>
      </w:r>
      <w:r w:rsidRPr="00D40B94">
        <w:t>by the</w:t>
      </w:r>
      <w:r w:rsidRPr="00D40B94">
        <w:rPr>
          <w:spacing w:val="-3"/>
        </w:rPr>
        <w:t xml:space="preserve"> </w:t>
      </w:r>
      <w:r w:rsidRPr="00D40B94">
        <w:t>team</w:t>
      </w:r>
      <w:r w:rsidRPr="00D40B94">
        <w:rPr>
          <w:spacing w:val="-5"/>
        </w:rPr>
        <w:t xml:space="preserve"> </w:t>
      </w:r>
      <w:r w:rsidRPr="00D40B94">
        <w:t>secretary</w:t>
      </w:r>
      <w:r w:rsidRPr="00D40B94">
        <w:rPr>
          <w:spacing w:val="-6"/>
        </w:rPr>
        <w:t xml:space="preserve"> by the deadline set </w:t>
      </w:r>
      <w:r w:rsidRPr="00D40B94">
        <w:t>so</w:t>
      </w:r>
      <w:r w:rsidRPr="00D40B94">
        <w:rPr>
          <w:spacing w:val="-2"/>
        </w:rPr>
        <w:t xml:space="preserve"> </w:t>
      </w:r>
      <w:r w:rsidRPr="00D40B94">
        <w:t>that</w:t>
      </w:r>
      <w:r w:rsidRPr="00D40B94">
        <w:rPr>
          <w:spacing w:val="-3"/>
        </w:rPr>
        <w:t xml:space="preserve"> </w:t>
      </w:r>
      <w:r w:rsidRPr="00D40B94">
        <w:t>the</w:t>
      </w:r>
      <w:r w:rsidRPr="00D40B94">
        <w:rPr>
          <w:spacing w:val="-3"/>
        </w:rPr>
        <w:t xml:space="preserve"> </w:t>
      </w:r>
      <w:r w:rsidRPr="00D40B94">
        <w:t>tea</w:t>
      </w:r>
      <w:r w:rsidRPr="00D40B94">
        <w:rPr>
          <w:spacing w:val="-2"/>
        </w:rPr>
        <w:t>m</w:t>
      </w:r>
      <w:r w:rsidRPr="00D40B94">
        <w:rPr>
          <w:spacing w:val="1"/>
        </w:rPr>
        <w:t>’</w:t>
      </w:r>
      <w:r w:rsidRPr="00D40B94">
        <w:t>s</w:t>
      </w:r>
      <w:r w:rsidRPr="00D40B94">
        <w:rPr>
          <w:spacing w:val="-6"/>
        </w:rPr>
        <w:t xml:space="preserve"> final</w:t>
      </w:r>
      <w:r w:rsidRPr="00D40B94">
        <w:rPr>
          <w:spacing w:val="-9"/>
        </w:rPr>
        <w:t xml:space="preserve"> </w:t>
      </w:r>
      <w:r w:rsidRPr="00D40B94">
        <w:t>survey report</w:t>
      </w:r>
      <w:r w:rsidRPr="00D40B94">
        <w:rPr>
          <w:spacing w:val="-5"/>
        </w:rPr>
        <w:t xml:space="preserve"> and accompanying survey team findings </w:t>
      </w:r>
      <w:r w:rsidRPr="00D40B94">
        <w:t>can</w:t>
      </w:r>
      <w:r w:rsidRPr="00D40B94">
        <w:rPr>
          <w:spacing w:val="-3"/>
        </w:rPr>
        <w:t xml:space="preserve"> </w:t>
      </w:r>
      <w:r w:rsidRPr="00D40B94">
        <w:t>be</w:t>
      </w:r>
      <w:r w:rsidRPr="00D40B94">
        <w:rPr>
          <w:spacing w:val="-2"/>
        </w:rPr>
        <w:t xml:space="preserve"> </w:t>
      </w:r>
      <w:r w:rsidRPr="00D40B94">
        <w:t>for</w:t>
      </w:r>
      <w:r w:rsidRPr="00D40B94">
        <w:rPr>
          <w:spacing w:val="-2"/>
        </w:rPr>
        <w:t>m</w:t>
      </w:r>
      <w:r w:rsidRPr="00D40B94">
        <w:t>atted</w:t>
      </w:r>
      <w:r w:rsidRPr="00D40B94">
        <w:rPr>
          <w:spacing w:val="-9"/>
        </w:rPr>
        <w:t xml:space="preserve"> </w:t>
      </w:r>
      <w:r w:rsidRPr="00D40B94">
        <w:t>and</w:t>
      </w:r>
      <w:r w:rsidRPr="00D40B94">
        <w:rPr>
          <w:spacing w:val="-3"/>
        </w:rPr>
        <w:t xml:space="preserve"> </w:t>
      </w:r>
      <w:r w:rsidRPr="00D40B94">
        <w:t>forwarded</w:t>
      </w:r>
      <w:r w:rsidRPr="00D40B94">
        <w:rPr>
          <w:spacing w:val="-9"/>
        </w:rPr>
        <w:t xml:space="preserve"> </w:t>
      </w:r>
      <w:r w:rsidRPr="00D40B94">
        <w:t>to</w:t>
      </w:r>
      <w:r w:rsidRPr="00D40B94">
        <w:rPr>
          <w:spacing w:val="-2"/>
        </w:rPr>
        <w:t xml:space="preserve"> the LCME Secretariat.</w:t>
      </w:r>
    </w:p>
    <w:p w14:paraId="32BFA141" w14:textId="77777777" w:rsidR="00B17AC1" w:rsidRDefault="00B17AC1" w:rsidP="005E6ACC">
      <w:pPr>
        <w:pStyle w:val="NoSpacing"/>
      </w:pPr>
    </w:p>
    <w:p w14:paraId="2493C6A3" w14:textId="77777777" w:rsidR="00B17AC1" w:rsidRPr="00D40B94" w:rsidRDefault="00B17AC1" w:rsidP="00B17AC1">
      <w:pPr>
        <w:pStyle w:val="Heading2"/>
      </w:pPr>
      <w:bookmarkStart w:id="35" w:name="_Toc184119671"/>
      <w:r w:rsidRPr="00D40B94">
        <w:t>LCME Travel Reimbursement Policy and E</w:t>
      </w:r>
      <w:r w:rsidRPr="00D40B94">
        <w:rPr>
          <w:spacing w:val="1"/>
        </w:rPr>
        <w:t>x</w:t>
      </w:r>
      <w:r w:rsidRPr="00D40B94">
        <w:t>pense</w:t>
      </w:r>
      <w:r w:rsidRPr="00D40B94">
        <w:rPr>
          <w:spacing w:val="-16"/>
        </w:rPr>
        <w:t xml:space="preserve"> </w:t>
      </w:r>
      <w:r w:rsidRPr="00D40B94">
        <w:t>Survey Report</w:t>
      </w:r>
      <w:r w:rsidRPr="00D40B94">
        <w:rPr>
          <w:spacing w:val="-9"/>
        </w:rPr>
        <w:t xml:space="preserve"> </w:t>
      </w:r>
      <w:r w:rsidRPr="00D40B94">
        <w:t>Processing</w:t>
      </w:r>
      <w:bookmarkEnd w:id="35"/>
    </w:p>
    <w:p w14:paraId="54382FE2" w14:textId="004EE9D9" w:rsidR="00B17AC1" w:rsidRPr="00D40B94" w:rsidRDefault="00B17AC1" w:rsidP="00B17AC1">
      <w:pPr>
        <w:pStyle w:val="NoSpacing"/>
      </w:pPr>
      <w:r w:rsidRPr="00D40B94">
        <w:t xml:space="preserve">The LCME, via its sponsoring organizations, </w:t>
      </w:r>
      <w:r>
        <w:t>covers</w:t>
      </w:r>
      <w:r w:rsidRPr="00D40B94">
        <w:t xml:space="preserve"> the cost</w:t>
      </w:r>
      <w:r w:rsidRPr="00D40B94">
        <w:rPr>
          <w:spacing w:val="-5"/>
        </w:rPr>
        <w:t xml:space="preserve"> </w:t>
      </w:r>
      <w:r w:rsidRPr="00D40B94">
        <w:t>of</w:t>
      </w:r>
      <w:r w:rsidRPr="00D40B94">
        <w:rPr>
          <w:spacing w:val="-2"/>
        </w:rPr>
        <w:t xml:space="preserve"> </w:t>
      </w:r>
      <w:r w:rsidRPr="00D40B94">
        <w:t>LCME</w:t>
      </w:r>
      <w:r w:rsidRPr="00D40B94">
        <w:rPr>
          <w:spacing w:val="-6"/>
        </w:rPr>
        <w:t xml:space="preserve"> full </w:t>
      </w:r>
      <w:r w:rsidRPr="00D40B94">
        <w:t>surve</w:t>
      </w:r>
      <w:r w:rsidRPr="00D40B94">
        <w:rPr>
          <w:spacing w:val="2"/>
        </w:rPr>
        <w:t>y</w:t>
      </w:r>
      <w:r w:rsidRPr="00D40B94">
        <w:t>s, except for the first full survey of a developing medical school. The</w:t>
      </w:r>
      <w:r w:rsidR="00DF1422">
        <w:t>re is expense recovery</w:t>
      </w:r>
      <w:r w:rsidRPr="00D40B94">
        <w:t xml:space="preserve"> for limited, preliminary</w:t>
      </w:r>
      <w:r w:rsidR="00833934">
        <w:t>, provisional, and first full</w:t>
      </w:r>
      <w:r w:rsidRPr="00D40B94">
        <w:t xml:space="preserve"> survey visits according to a predefined formula (see the expense recovery section of the LCME website for details, </w:t>
      </w:r>
      <w:hyperlink r:id="rId25" w:history="1">
        <w:r w:rsidRPr="00D40B94">
          <w:rPr>
            <w:rStyle w:val="Hyperlink"/>
          </w:rPr>
          <w:t>lcme.org/about/expense</w:t>
        </w:r>
      </w:hyperlink>
      <w:r w:rsidRPr="00D40B94">
        <w:t xml:space="preserve">). </w:t>
      </w:r>
    </w:p>
    <w:p w14:paraId="0A91D4AF" w14:textId="77777777" w:rsidR="00B17AC1" w:rsidRPr="00D40B94" w:rsidRDefault="00B17AC1" w:rsidP="00B17AC1">
      <w:pPr>
        <w:pStyle w:val="NoSpacing"/>
      </w:pPr>
    </w:p>
    <w:p w14:paraId="1799006A" w14:textId="67A7F863" w:rsidR="00B17AC1" w:rsidRPr="00D40B94" w:rsidRDefault="00B17AC1" w:rsidP="00B17AC1">
      <w:pPr>
        <w:pStyle w:val="NoSpacing"/>
        <w:rPr>
          <w:rFonts w:eastAsia="Times New Roman"/>
          <w:spacing w:val="-7"/>
        </w:rPr>
      </w:pPr>
      <w:r w:rsidRPr="00D40B94">
        <w:t xml:space="preserve">Before the visit, survey team members receive a copy of the LCME travel reimbursement policy, information on making travel arrangements, and instructions on submitting requests for reimbursement. </w:t>
      </w:r>
      <w:r w:rsidRPr="00D40B94">
        <w:rPr>
          <w:rFonts w:eastAsia="Times New Roman"/>
        </w:rPr>
        <w:t>Survey</w:t>
      </w:r>
      <w:r w:rsidRPr="00D40B94">
        <w:rPr>
          <w:rFonts w:eastAsia="Times New Roman"/>
          <w:spacing w:val="-4"/>
        </w:rPr>
        <w:t xml:space="preserve"> </w:t>
      </w:r>
      <w:r w:rsidRPr="00D40B94">
        <w:rPr>
          <w:rFonts w:eastAsia="Times New Roman"/>
        </w:rPr>
        <w:t>team</w:t>
      </w:r>
      <w:r w:rsidRPr="00D40B94">
        <w:rPr>
          <w:rFonts w:eastAsia="Times New Roman"/>
          <w:spacing w:val="-5"/>
        </w:rPr>
        <w:t xml:space="preserve"> </w:t>
      </w:r>
      <w:r w:rsidRPr="00D40B94">
        <w:rPr>
          <w:rFonts w:eastAsia="Times New Roman"/>
        </w:rPr>
        <w:t>chairs,</w:t>
      </w:r>
      <w:r w:rsidRPr="00D40B94">
        <w:rPr>
          <w:rFonts w:eastAsia="Times New Roman"/>
          <w:spacing w:val="-6"/>
        </w:rPr>
        <w:t xml:space="preserve"> </w:t>
      </w:r>
      <w:r w:rsidRPr="00D40B94">
        <w:rPr>
          <w:rFonts w:eastAsia="Times New Roman"/>
        </w:rPr>
        <w:t>secretaries,</w:t>
      </w:r>
      <w:r w:rsidRPr="00D40B94">
        <w:rPr>
          <w:rFonts w:eastAsia="Times New Roman"/>
          <w:spacing w:val="-10"/>
        </w:rPr>
        <w:t xml:space="preserve"> </w:t>
      </w:r>
      <w:r w:rsidRPr="00D40B94">
        <w:rPr>
          <w:rFonts w:eastAsia="Times New Roman"/>
        </w:rPr>
        <w:t>and</w:t>
      </w:r>
      <w:r w:rsidRPr="00D40B94">
        <w:rPr>
          <w:rFonts w:eastAsia="Times New Roman"/>
          <w:spacing w:val="-3"/>
        </w:rPr>
        <w:t xml:space="preserve"> </w:t>
      </w:r>
      <w:r w:rsidRPr="00D40B94">
        <w:rPr>
          <w:rFonts w:eastAsia="Times New Roman"/>
          <w:spacing w:val="-2"/>
        </w:rPr>
        <w:t>m</w:t>
      </w:r>
      <w:r w:rsidRPr="00D40B94">
        <w:rPr>
          <w:rFonts w:eastAsia="Times New Roman"/>
        </w:rPr>
        <w:t>e</w:t>
      </w:r>
      <w:r w:rsidRPr="00D40B94">
        <w:rPr>
          <w:rFonts w:eastAsia="Times New Roman"/>
          <w:spacing w:val="-2"/>
        </w:rPr>
        <w:t>m</w:t>
      </w:r>
      <w:r w:rsidRPr="00D40B94">
        <w:rPr>
          <w:rFonts w:eastAsia="Times New Roman"/>
          <w:spacing w:val="1"/>
        </w:rPr>
        <w:t>b</w:t>
      </w:r>
      <w:r w:rsidRPr="00D40B94">
        <w:rPr>
          <w:rFonts w:eastAsia="Times New Roman"/>
        </w:rPr>
        <w:t>ers</w:t>
      </w:r>
      <w:r w:rsidR="00360F84">
        <w:rPr>
          <w:rFonts w:eastAsia="Times New Roman"/>
        </w:rPr>
        <w:t>, except for faculty fellows,</w:t>
      </w:r>
      <w:r w:rsidRPr="00D40B94">
        <w:rPr>
          <w:rFonts w:eastAsia="Times New Roman"/>
          <w:spacing w:val="-8"/>
        </w:rPr>
        <w:t xml:space="preserve"> </w:t>
      </w:r>
      <w:r w:rsidRPr="00D40B94">
        <w:rPr>
          <w:rFonts w:eastAsia="Times New Roman"/>
          <w:spacing w:val="-2"/>
        </w:rPr>
        <w:t xml:space="preserve">are </w:t>
      </w:r>
      <w:r w:rsidRPr="00D40B94">
        <w:rPr>
          <w:rFonts w:eastAsia="Times New Roman"/>
        </w:rPr>
        <w:t>rei</w:t>
      </w:r>
      <w:r w:rsidRPr="00D40B94">
        <w:rPr>
          <w:rFonts w:eastAsia="Times New Roman"/>
          <w:spacing w:val="-2"/>
        </w:rPr>
        <w:t>m</w:t>
      </w:r>
      <w:r w:rsidRPr="00D40B94">
        <w:rPr>
          <w:rFonts w:eastAsia="Times New Roman"/>
        </w:rPr>
        <w:t>bursed</w:t>
      </w:r>
      <w:r w:rsidRPr="00D40B94">
        <w:rPr>
          <w:rFonts w:eastAsia="Times New Roman"/>
          <w:spacing w:val="-10"/>
        </w:rPr>
        <w:t xml:space="preserve"> </w:t>
      </w:r>
      <w:r w:rsidRPr="00D40B94">
        <w:rPr>
          <w:rFonts w:eastAsia="Times New Roman"/>
        </w:rPr>
        <w:t>for</w:t>
      </w:r>
      <w:r w:rsidRPr="00D40B94">
        <w:rPr>
          <w:rFonts w:eastAsia="Times New Roman"/>
          <w:spacing w:val="-3"/>
        </w:rPr>
        <w:t xml:space="preserve"> </w:t>
      </w:r>
      <w:r w:rsidRPr="00D40B94">
        <w:rPr>
          <w:rFonts w:eastAsia="Times New Roman"/>
        </w:rPr>
        <w:t>all</w:t>
      </w:r>
      <w:r w:rsidRPr="00D40B94">
        <w:rPr>
          <w:rFonts w:eastAsia="Times New Roman"/>
          <w:spacing w:val="-2"/>
        </w:rPr>
        <w:t xml:space="preserve"> </w:t>
      </w:r>
      <w:r w:rsidRPr="00D40B94">
        <w:rPr>
          <w:rFonts w:eastAsia="Times New Roman"/>
        </w:rPr>
        <w:t>reasonable</w:t>
      </w:r>
      <w:r w:rsidR="00A14965">
        <w:rPr>
          <w:rFonts w:eastAsia="Times New Roman"/>
        </w:rPr>
        <w:t xml:space="preserve"> out-of-pocket expenses</w:t>
      </w:r>
      <w:r w:rsidRPr="00D40B94">
        <w:rPr>
          <w:rFonts w:eastAsia="Times New Roman"/>
          <w:spacing w:val="-9"/>
        </w:rPr>
        <w:t xml:space="preserve"> </w:t>
      </w:r>
      <w:r w:rsidRPr="005475E5">
        <w:rPr>
          <w:rFonts w:eastAsia="Times New Roman"/>
          <w:w w:val="99"/>
        </w:rPr>
        <w:t>(</w:t>
      </w:r>
      <w:r w:rsidRPr="005475E5">
        <w:rPr>
          <w:rFonts w:eastAsia="Times New Roman"/>
        </w:rPr>
        <w:t>in</w:t>
      </w:r>
      <w:r w:rsidRPr="005475E5">
        <w:rPr>
          <w:rFonts w:eastAsia="Times New Roman"/>
          <w:spacing w:val="-2"/>
        </w:rPr>
        <w:t xml:space="preserve"> </w:t>
      </w:r>
      <w:r w:rsidRPr="005475E5">
        <w:rPr>
          <w:rFonts w:eastAsia="Times New Roman"/>
        </w:rPr>
        <w:t>acc</w:t>
      </w:r>
      <w:r w:rsidRPr="005475E5">
        <w:rPr>
          <w:rFonts w:eastAsia="Times New Roman"/>
          <w:spacing w:val="1"/>
        </w:rPr>
        <w:t>o</w:t>
      </w:r>
      <w:r w:rsidRPr="005475E5">
        <w:rPr>
          <w:rFonts w:eastAsia="Times New Roman"/>
        </w:rPr>
        <w:t>rdance</w:t>
      </w:r>
      <w:r w:rsidRPr="00D40B94">
        <w:rPr>
          <w:rFonts w:eastAsia="Times New Roman"/>
          <w:spacing w:val="-10"/>
        </w:rPr>
        <w:t xml:space="preserve"> </w:t>
      </w:r>
      <w:r w:rsidRPr="00D40B94">
        <w:rPr>
          <w:rFonts w:eastAsia="Times New Roman"/>
        </w:rPr>
        <w:t>with</w:t>
      </w:r>
      <w:r w:rsidRPr="00D40B94">
        <w:rPr>
          <w:rFonts w:eastAsia="Times New Roman"/>
          <w:spacing w:val="-4"/>
        </w:rPr>
        <w:t xml:space="preserve"> </w:t>
      </w:r>
      <w:r w:rsidRPr="00D40B94">
        <w:rPr>
          <w:rFonts w:eastAsia="Times New Roman"/>
        </w:rPr>
        <w:t>LCME</w:t>
      </w:r>
      <w:r w:rsidRPr="00D40B94">
        <w:rPr>
          <w:rFonts w:eastAsia="Times New Roman"/>
          <w:spacing w:val="-6"/>
        </w:rPr>
        <w:t xml:space="preserve"> </w:t>
      </w:r>
      <w:r w:rsidRPr="00D40B94">
        <w:rPr>
          <w:rFonts w:eastAsia="Times New Roman"/>
        </w:rPr>
        <w:t>travel</w:t>
      </w:r>
      <w:r w:rsidRPr="00D40B94">
        <w:rPr>
          <w:rFonts w:eastAsia="Times New Roman"/>
          <w:spacing w:val="-5"/>
        </w:rPr>
        <w:t xml:space="preserve"> </w:t>
      </w:r>
      <w:r w:rsidRPr="00D40B94">
        <w:rPr>
          <w:rFonts w:eastAsia="Times New Roman"/>
        </w:rPr>
        <w:t>policies</w:t>
      </w:r>
      <w:r>
        <w:rPr>
          <w:rFonts w:eastAsia="Times New Roman"/>
        </w:rPr>
        <w:t>)</w:t>
      </w:r>
      <w:r w:rsidRPr="00D40B94">
        <w:rPr>
          <w:rFonts w:eastAsia="Times New Roman"/>
        </w:rPr>
        <w:t xml:space="preserve"> incurred</w:t>
      </w:r>
      <w:r w:rsidRPr="00D40B94">
        <w:rPr>
          <w:rFonts w:eastAsia="Times New Roman"/>
          <w:spacing w:val="-7"/>
        </w:rPr>
        <w:t xml:space="preserve"> </w:t>
      </w:r>
      <w:r w:rsidRPr="00D40B94">
        <w:rPr>
          <w:rFonts w:eastAsia="Times New Roman"/>
        </w:rPr>
        <w:t>during</w:t>
      </w:r>
      <w:r w:rsidRPr="00D40B94">
        <w:rPr>
          <w:rFonts w:eastAsia="Times New Roman"/>
          <w:spacing w:val="-6"/>
        </w:rPr>
        <w:t xml:space="preserve"> </w:t>
      </w:r>
      <w:r w:rsidRPr="00D40B94">
        <w:rPr>
          <w:rFonts w:eastAsia="Times New Roman"/>
        </w:rPr>
        <w:t>the</w:t>
      </w:r>
      <w:r w:rsidRPr="00D40B94">
        <w:rPr>
          <w:rFonts w:eastAsia="Times New Roman"/>
          <w:spacing w:val="-3"/>
        </w:rPr>
        <w:t xml:space="preserve"> </w:t>
      </w:r>
      <w:r w:rsidRPr="00D40B94">
        <w:rPr>
          <w:rFonts w:eastAsia="Times New Roman"/>
        </w:rPr>
        <w:t>survey</w:t>
      </w:r>
      <w:r w:rsidRPr="00D40B94">
        <w:rPr>
          <w:rFonts w:eastAsia="Times New Roman"/>
          <w:spacing w:val="-4"/>
        </w:rPr>
        <w:t xml:space="preserve"> </w:t>
      </w:r>
      <w:r w:rsidRPr="00D40B94">
        <w:rPr>
          <w:rFonts w:eastAsia="Times New Roman"/>
        </w:rPr>
        <w:t>visit</w:t>
      </w:r>
      <w:r w:rsidRPr="00D40B94">
        <w:rPr>
          <w:rFonts w:eastAsia="Times New Roman"/>
          <w:spacing w:val="-7"/>
        </w:rPr>
        <w:t xml:space="preserve">. </w:t>
      </w:r>
    </w:p>
    <w:p w14:paraId="63B196E1" w14:textId="77777777" w:rsidR="00B17AC1" w:rsidRPr="00D40B94" w:rsidRDefault="00B17AC1" w:rsidP="00B17AC1">
      <w:pPr>
        <w:pStyle w:val="NoSpacing"/>
        <w:rPr>
          <w:rFonts w:eastAsia="Times New Roman"/>
        </w:rPr>
      </w:pPr>
    </w:p>
    <w:p w14:paraId="2EF634AB" w14:textId="38A82EF4" w:rsidR="00B17AC1" w:rsidRPr="00D40B94" w:rsidRDefault="00B17AC1" w:rsidP="00B17AC1">
      <w:pPr>
        <w:pStyle w:val="NoSpacing"/>
        <w:rPr>
          <w:rFonts w:eastAsia="Times New Roman"/>
        </w:rPr>
      </w:pPr>
      <w:r w:rsidRPr="00D40B94">
        <w:rPr>
          <w:rFonts w:eastAsia="Times New Roman"/>
        </w:rPr>
        <w:t>All</w:t>
      </w:r>
      <w:r w:rsidRPr="00D40B94">
        <w:rPr>
          <w:rFonts w:eastAsia="Times New Roman"/>
          <w:spacing w:val="-3"/>
        </w:rPr>
        <w:t xml:space="preserve"> </w:t>
      </w:r>
      <w:r w:rsidRPr="00D40B94">
        <w:rPr>
          <w:rFonts w:eastAsia="Times New Roman"/>
        </w:rPr>
        <w:t>participants</w:t>
      </w:r>
      <w:r w:rsidRPr="00D40B94">
        <w:rPr>
          <w:rFonts w:eastAsia="Times New Roman"/>
          <w:spacing w:val="-10"/>
        </w:rPr>
        <w:t xml:space="preserve"> </w:t>
      </w:r>
      <w:r w:rsidR="00B76859">
        <w:rPr>
          <w:rFonts w:eastAsia="Times New Roman"/>
          <w:spacing w:val="-10"/>
        </w:rPr>
        <w:t xml:space="preserve">in full, provisional, and preliminary visits </w:t>
      </w:r>
      <w:r w:rsidRPr="00D40B94">
        <w:rPr>
          <w:rFonts w:eastAsia="Times New Roman"/>
        </w:rPr>
        <w:t>are</w:t>
      </w:r>
      <w:r w:rsidRPr="00D40B94">
        <w:rPr>
          <w:rFonts w:eastAsia="Times New Roman"/>
          <w:spacing w:val="-3"/>
        </w:rPr>
        <w:t xml:space="preserve"> </w:t>
      </w:r>
      <w:r w:rsidRPr="00D40B94">
        <w:rPr>
          <w:rFonts w:eastAsia="Times New Roman"/>
        </w:rPr>
        <w:t>expected</w:t>
      </w:r>
      <w:r w:rsidRPr="00D40B94">
        <w:rPr>
          <w:rFonts w:eastAsia="Times New Roman"/>
          <w:spacing w:val="-8"/>
        </w:rPr>
        <w:t xml:space="preserve"> </w:t>
      </w:r>
      <w:r w:rsidRPr="00D40B94">
        <w:rPr>
          <w:rFonts w:eastAsia="Times New Roman"/>
        </w:rPr>
        <w:t>to</w:t>
      </w:r>
      <w:r w:rsidRPr="00D40B94">
        <w:rPr>
          <w:rFonts w:eastAsia="Times New Roman"/>
          <w:spacing w:val="-2"/>
        </w:rPr>
        <w:t xml:space="preserve"> </w:t>
      </w:r>
      <w:r w:rsidRPr="00D40B94">
        <w:rPr>
          <w:rFonts w:eastAsia="Times New Roman"/>
        </w:rPr>
        <w:t>arrange</w:t>
      </w:r>
      <w:r w:rsidRPr="00D40B94">
        <w:rPr>
          <w:rFonts w:eastAsia="Times New Roman"/>
          <w:spacing w:val="-7"/>
        </w:rPr>
        <w:t xml:space="preserve"> </w:t>
      </w:r>
      <w:r w:rsidRPr="00D40B94">
        <w:rPr>
          <w:rFonts w:eastAsia="Times New Roman"/>
        </w:rPr>
        <w:t>their</w:t>
      </w:r>
      <w:r w:rsidRPr="00D40B94">
        <w:rPr>
          <w:rFonts w:eastAsia="Times New Roman"/>
          <w:spacing w:val="-4"/>
        </w:rPr>
        <w:t xml:space="preserve"> </w:t>
      </w:r>
      <w:r w:rsidRPr="00D40B94">
        <w:rPr>
          <w:rFonts w:eastAsia="Times New Roman"/>
        </w:rPr>
        <w:t>own</w:t>
      </w:r>
      <w:r w:rsidRPr="00D40B94">
        <w:rPr>
          <w:rFonts w:eastAsia="Times New Roman"/>
          <w:spacing w:val="-5"/>
        </w:rPr>
        <w:t xml:space="preserve"> </w:t>
      </w:r>
      <w:r w:rsidRPr="00D40B94">
        <w:rPr>
          <w:rFonts w:eastAsia="Times New Roman"/>
        </w:rPr>
        <w:t>(coach)</w:t>
      </w:r>
      <w:r w:rsidRPr="00D40B94">
        <w:rPr>
          <w:rFonts w:eastAsia="Times New Roman"/>
          <w:spacing w:val="-7"/>
        </w:rPr>
        <w:t xml:space="preserve"> </w:t>
      </w:r>
      <w:r w:rsidRPr="00D40B94">
        <w:rPr>
          <w:rFonts w:eastAsia="Times New Roman"/>
        </w:rPr>
        <w:t>air</w:t>
      </w:r>
      <w:r w:rsidRPr="00D40B94">
        <w:rPr>
          <w:rFonts w:eastAsia="Times New Roman"/>
          <w:spacing w:val="-2"/>
        </w:rPr>
        <w:t xml:space="preserve"> </w:t>
      </w:r>
      <w:r w:rsidRPr="00D40B94">
        <w:rPr>
          <w:rFonts w:eastAsia="Times New Roman"/>
        </w:rPr>
        <w:t>travel, either independently or through the AMA booking process</w:t>
      </w:r>
      <w:r w:rsidR="00EF1359">
        <w:rPr>
          <w:rFonts w:eastAsia="Times New Roman"/>
        </w:rPr>
        <w:t xml:space="preserve"> (i</w:t>
      </w:r>
      <w:r w:rsidRPr="00D40B94">
        <w:rPr>
          <w:rFonts w:eastAsia="Times New Roman"/>
        </w:rPr>
        <w:t xml:space="preserve">nstructions </w:t>
      </w:r>
      <w:r w:rsidR="00EF1359">
        <w:rPr>
          <w:rFonts w:eastAsia="Times New Roman"/>
        </w:rPr>
        <w:t>are</w:t>
      </w:r>
      <w:r w:rsidRPr="00D40B94">
        <w:rPr>
          <w:rFonts w:eastAsia="Times New Roman"/>
        </w:rPr>
        <w:t xml:space="preserve"> </w:t>
      </w:r>
      <w:r w:rsidR="00731342" w:rsidRPr="00D40B94">
        <w:rPr>
          <w:rFonts w:eastAsia="Times New Roman"/>
        </w:rPr>
        <w:t>included in</w:t>
      </w:r>
      <w:r w:rsidRPr="00D40B94">
        <w:rPr>
          <w:rFonts w:eastAsia="Times New Roman"/>
        </w:rPr>
        <w:t xml:space="preserve"> </w:t>
      </w:r>
      <w:r>
        <w:rPr>
          <w:rFonts w:eastAsia="Times New Roman"/>
        </w:rPr>
        <w:t>the information</w:t>
      </w:r>
      <w:r w:rsidRPr="00D40B94">
        <w:rPr>
          <w:rFonts w:eastAsia="Times New Roman"/>
        </w:rPr>
        <w:t xml:space="preserve"> sent to survey teams</w:t>
      </w:r>
      <w:r w:rsidR="00EF1359">
        <w:rPr>
          <w:rFonts w:eastAsia="Times New Roman"/>
        </w:rPr>
        <w:t>)</w:t>
      </w:r>
      <w:r w:rsidRPr="00D40B94">
        <w:rPr>
          <w:rFonts w:eastAsia="Times New Roman"/>
        </w:rPr>
        <w:t xml:space="preserve">. </w:t>
      </w:r>
      <w:r w:rsidR="00876C15">
        <w:rPr>
          <w:rFonts w:eastAsia="Times New Roman"/>
        </w:rPr>
        <w:t>Flight arrangements should be made with as much advance notice as possible</w:t>
      </w:r>
      <w:r w:rsidR="00E41CE7">
        <w:rPr>
          <w:rFonts w:eastAsia="Times New Roman"/>
          <w:spacing w:val="-2"/>
        </w:rPr>
        <w:t xml:space="preserve"> to</w:t>
      </w:r>
      <w:r w:rsidRPr="00D40B94">
        <w:rPr>
          <w:rFonts w:eastAsia="Times New Roman"/>
          <w:spacing w:val="-2"/>
        </w:rPr>
        <w:t xml:space="preserve"> </w:t>
      </w:r>
      <w:r w:rsidRPr="00D40B94">
        <w:rPr>
          <w:rFonts w:eastAsia="Times New Roman"/>
        </w:rPr>
        <w:t>obtain</w:t>
      </w:r>
      <w:r w:rsidRPr="00D40B94">
        <w:rPr>
          <w:rFonts w:eastAsia="Times New Roman"/>
          <w:spacing w:val="-5"/>
        </w:rPr>
        <w:t xml:space="preserve"> </w:t>
      </w:r>
      <w:r w:rsidRPr="00D40B94">
        <w:rPr>
          <w:rFonts w:eastAsia="Times New Roman"/>
        </w:rPr>
        <w:t>the</w:t>
      </w:r>
      <w:r w:rsidRPr="00D40B94">
        <w:rPr>
          <w:rFonts w:eastAsia="Times New Roman"/>
          <w:spacing w:val="-3"/>
        </w:rPr>
        <w:t xml:space="preserve"> </w:t>
      </w:r>
      <w:r w:rsidRPr="00D40B94">
        <w:rPr>
          <w:rFonts w:eastAsia="Times New Roman"/>
          <w:spacing w:val="-2"/>
        </w:rPr>
        <w:t>m</w:t>
      </w:r>
      <w:r w:rsidRPr="00D40B94">
        <w:rPr>
          <w:rFonts w:eastAsia="Times New Roman"/>
          <w:spacing w:val="1"/>
        </w:rPr>
        <w:t>o</w:t>
      </w:r>
      <w:r w:rsidRPr="00D40B94">
        <w:rPr>
          <w:rFonts w:eastAsia="Times New Roman"/>
        </w:rPr>
        <w:t>st econo</w:t>
      </w:r>
      <w:r w:rsidRPr="00D40B94">
        <w:rPr>
          <w:rFonts w:eastAsia="Times New Roman"/>
          <w:spacing w:val="-2"/>
        </w:rPr>
        <w:t>m</w:t>
      </w:r>
      <w:r w:rsidRPr="00D40B94">
        <w:rPr>
          <w:rFonts w:eastAsia="Times New Roman"/>
        </w:rPr>
        <w:t>ical</w:t>
      </w:r>
      <w:r w:rsidRPr="00D40B94">
        <w:rPr>
          <w:rFonts w:eastAsia="Times New Roman"/>
          <w:spacing w:val="-10"/>
        </w:rPr>
        <w:t xml:space="preserve"> </w:t>
      </w:r>
      <w:r w:rsidRPr="00D40B94">
        <w:rPr>
          <w:rFonts w:eastAsia="Times New Roman"/>
        </w:rPr>
        <w:t>fare</w:t>
      </w:r>
      <w:r w:rsidR="00E41CE7">
        <w:rPr>
          <w:rFonts w:eastAsia="Times New Roman"/>
        </w:rPr>
        <w:t>.</w:t>
      </w:r>
      <w:r w:rsidRPr="00D40B94">
        <w:rPr>
          <w:rFonts w:eastAsia="Times New Roman"/>
        </w:rPr>
        <w:t xml:space="preserve"> If</w:t>
      </w:r>
      <w:r w:rsidRPr="00D40B94">
        <w:rPr>
          <w:rFonts w:eastAsia="Times New Roman"/>
          <w:spacing w:val="-1"/>
        </w:rPr>
        <w:t xml:space="preserve"> </w:t>
      </w:r>
      <w:r w:rsidRPr="00D40B94">
        <w:rPr>
          <w:rFonts w:eastAsia="Times New Roman"/>
        </w:rPr>
        <w:t>a</w:t>
      </w:r>
      <w:r w:rsidRPr="00D40B94">
        <w:rPr>
          <w:rFonts w:eastAsia="Times New Roman"/>
          <w:spacing w:val="-1"/>
        </w:rPr>
        <w:t xml:space="preserve"> </w:t>
      </w:r>
      <w:r w:rsidRPr="00D40B94">
        <w:rPr>
          <w:rFonts w:eastAsia="Times New Roman"/>
        </w:rPr>
        <w:t>discount</w:t>
      </w:r>
      <w:r w:rsidRPr="00D40B94">
        <w:rPr>
          <w:rFonts w:eastAsia="Times New Roman"/>
          <w:spacing w:val="-7"/>
        </w:rPr>
        <w:t xml:space="preserve"> </w:t>
      </w:r>
      <w:r w:rsidRPr="00D40B94">
        <w:rPr>
          <w:rFonts w:eastAsia="Times New Roman"/>
        </w:rPr>
        <w:t>fare</w:t>
      </w:r>
      <w:r w:rsidRPr="00D40B94">
        <w:rPr>
          <w:rFonts w:eastAsia="Times New Roman"/>
          <w:spacing w:val="-3"/>
        </w:rPr>
        <w:t xml:space="preserve"> or the limited availability of flights </w:t>
      </w:r>
      <w:r w:rsidRPr="00D40B94">
        <w:rPr>
          <w:rFonts w:eastAsia="Times New Roman"/>
        </w:rPr>
        <w:t>requires sta</w:t>
      </w:r>
      <w:r w:rsidRPr="00D40B94">
        <w:rPr>
          <w:rFonts w:eastAsia="Times New Roman"/>
          <w:spacing w:val="2"/>
        </w:rPr>
        <w:t>y</w:t>
      </w:r>
      <w:r w:rsidRPr="00D40B94">
        <w:rPr>
          <w:rFonts w:eastAsia="Times New Roman"/>
        </w:rPr>
        <w:t>ing</w:t>
      </w:r>
      <w:r w:rsidRPr="00D40B94">
        <w:rPr>
          <w:rFonts w:eastAsia="Times New Roman"/>
          <w:spacing w:val="-6"/>
        </w:rPr>
        <w:t xml:space="preserve"> </w:t>
      </w:r>
      <w:r w:rsidRPr="00D40B94">
        <w:rPr>
          <w:rFonts w:eastAsia="Times New Roman"/>
        </w:rPr>
        <w:t>over</w:t>
      </w:r>
      <w:r w:rsidRPr="00D40B94">
        <w:rPr>
          <w:rFonts w:eastAsia="Times New Roman"/>
          <w:spacing w:val="-4"/>
        </w:rPr>
        <w:t xml:space="preserve"> </w:t>
      </w:r>
      <w:r w:rsidRPr="00D40B94">
        <w:rPr>
          <w:rFonts w:eastAsia="Times New Roman"/>
        </w:rPr>
        <w:t>an</w:t>
      </w:r>
      <w:r w:rsidRPr="00D40B94">
        <w:rPr>
          <w:rFonts w:eastAsia="Times New Roman"/>
          <w:spacing w:val="-2"/>
        </w:rPr>
        <w:t xml:space="preserve"> </w:t>
      </w:r>
      <w:r w:rsidRPr="00D40B94">
        <w:rPr>
          <w:rFonts w:eastAsia="Times New Roman"/>
        </w:rPr>
        <w:t>extra</w:t>
      </w:r>
      <w:r w:rsidRPr="00D40B94">
        <w:rPr>
          <w:rFonts w:eastAsia="Times New Roman"/>
          <w:spacing w:val="-4"/>
        </w:rPr>
        <w:t xml:space="preserve"> </w:t>
      </w:r>
      <w:r w:rsidRPr="00D40B94">
        <w:rPr>
          <w:rFonts w:eastAsia="Times New Roman"/>
        </w:rPr>
        <w:t>night,</w:t>
      </w:r>
      <w:r w:rsidRPr="00D40B94">
        <w:rPr>
          <w:rFonts w:eastAsia="Times New Roman"/>
          <w:spacing w:val="-5"/>
        </w:rPr>
        <w:t xml:space="preserve"> </w:t>
      </w:r>
      <w:r w:rsidRPr="00D40B94">
        <w:rPr>
          <w:rFonts w:eastAsia="Times New Roman"/>
        </w:rPr>
        <w:t>the</w:t>
      </w:r>
      <w:r w:rsidRPr="00D40B94">
        <w:rPr>
          <w:rFonts w:eastAsia="Times New Roman"/>
          <w:spacing w:val="-3"/>
        </w:rPr>
        <w:t xml:space="preserve"> </w:t>
      </w:r>
      <w:r w:rsidRPr="00D40B94">
        <w:rPr>
          <w:rFonts w:eastAsia="Times New Roman"/>
        </w:rPr>
        <w:t>LCME</w:t>
      </w:r>
      <w:r w:rsidRPr="00D40B94">
        <w:rPr>
          <w:rFonts w:eastAsia="Times New Roman"/>
          <w:spacing w:val="-6"/>
        </w:rPr>
        <w:t xml:space="preserve"> </w:t>
      </w:r>
      <w:r w:rsidRPr="00D40B94">
        <w:rPr>
          <w:rFonts w:eastAsia="Times New Roman"/>
        </w:rPr>
        <w:t>rei</w:t>
      </w:r>
      <w:r w:rsidRPr="00D40B94">
        <w:rPr>
          <w:rFonts w:eastAsia="Times New Roman"/>
          <w:spacing w:val="-2"/>
        </w:rPr>
        <w:t>m</w:t>
      </w:r>
      <w:r w:rsidRPr="00D40B94">
        <w:rPr>
          <w:rFonts w:eastAsia="Times New Roman"/>
        </w:rPr>
        <w:t>burses</w:t>
      </w:r>
      <w:r w:rsidRPr="00D40B94">
        <w:rPr>
          <w:rFonts w:eastAsia="Times New Roman"/>
          <w:spacing w:val="-9"/>
        </w:rPr>
        <w:t xml:space="preserve"> </w:t>
      </w:r>
      <w:r w:rsidRPr="00D40B94">
        <w:rPr>
          <w:rFonts w:eastAsia="Times New Roman"/>
        </w:rPr>
        <w:t>the</w:t>
      </w:r>
      <w:r w:rsidRPr="00D40B94">
        <w:rPr>
          <w:rFonts w:eastAsia="Times New Roman"/>
          <w:spacing w:val="-3"/>
        </w:rPr>
        <w:t xml:space="preserve"> </w:t>
      </w:r>
      <w:r w:rsidRPr="00D40B94">
        <w:rPr>
          <w:rFonts w:eastAsia="Times New Roman"/>
        </w:rPr>
        <w:t>participant</w:t>
      </w:r>
      <w:r w:rsidRPr="00D40B94">
        <w:rPr>
          <w:rFonts w:eastAsia="Times New Roman"/>
          <w:spacing w:val="-9"/>
        </w:rPr>
        <w:t xml:space="preserve"> </w:t>
      </w:r>
      <w:r w:rsidRPr="00D40B94">
        <w:rPr>
          <w:rFonts w:eastAsia="Times New Roman"/>
        </w:rPr>
        <w:t>for</w:t>
      </w:r>
      <w:r w:rsidRPr="00D40B94">
        <w:rPr>
          <w:rFonts w:eastAsia="Times New Roman"/>
          <w:spacing w:val="-3"/>
        </w:rPr>
        <w:t xml:space="preserve"> </w:t>
      </w:r>
      <w:r w:rsidRPr="00D40B94">
        <w:rPr>
          <w:rFonts w:eastAsia="Times New Roman"/>
        </w:rPr>
        <w:t>the</w:t>
      </w:r>
      <w:r w:rsidRPr="00D40B94">
        <w:rPr>
          <w:rFonts w:eastAsia="Times New Roman"/>
          <w:spacing w:val="-3"/>
        </w:rPr>
        <w:t xml:space="preserve"> </w:t>
      </w:r>
      <w:r w:rsidRPr="00D40B94">
        <w:rPr>
          <w:rFonts w:eastAsia="Times New Roman"/>
        </w:rPr>
        <w:t>additional</w:t>
      </w:r>
      <w:r w:rsidRPr="00D40B94">
        <w:rPr>
          <w:rFonts w:eastAsia="Times New Roman"/>
          <w:spacing w:val="-9"/>
        </w:rPr>
        <w:t xml:space="preserve"> </w:t>
      </w:r>
      <w:r w:rsidRPr="00D40B94">
        <w:rPr>
          <w:rFonts w:eastAsia="Times New Roman"/>
        </w:rPr>
        <w:t>hotel</w:t>
      </w:r>
      <w:r w:rsidRPr="00D40B94">
        <w:rPr>
          <w:rFonts w:eastAsia="Times New Roman"/>
          <w:spacing w:val="-4"/>
        </w:rPr>
        <w:t xml:space="preserve"> </w:t>
      </w:r>
      <w:r w:rsidRPr="00D40B94">
        <w:rPr>
          <w:rFonts w:eastAsia="Times New Roman"/>
        </w:rPr>
        <w:t>and</w:t>
      </w:r>
      <w:r w:rsidRPr="00D40B94">
        <w:rPr>
          <w:rFonts w:eastAsia="Times New Roman"/>
          <w:spacing w:val="-3"/>
        </w:rPr>
        <w:t xml:space="preserve"> </w:t>
      </w:r>
      <w:r w:rsidRPr="00D40B94">
        <w:rPr>
          <w:rFonts w:eastAsia="Times New Roman"/>
          <w:spacing w:val="-2"/>
        </w:rPr>
        <w:t>m</w:t>
      </w:r>
      <w:r w:rsidRPr="00D40B94">
        <w:rPr>
          <w:rFonts w:eastAsia="Times New Roman"/>
        </w:rPr>
        <w:t>eal expenditures. The</w:t>
      </w:r>
      <w:r w:rsidRPr="00D40B94">
        <w:rPr>
          <w:rFonts w:eastAsia="Times New Roman"/>
          <w:spacing w:val="-3"/>
        </w:rPr>
        <w:t xml:space="preserve"> </w:t>
      </w:r>
      <w:r w:rsidRPr="00D40B94">
        <w:rPr>
          <w:rFonts w:eastAsia="Times New Roman"/>
        </w:rPr>
        <w:t>school</w:t>
      </w:r>
      <w:r w:rsidRPr="00D40B94">
        <w:rPr>
          <w:rFonts w:eastAsia="Times New Roman"/>
          <w:spacing w:val="-6"/>
        </w:rPr>
        <w:t xml:space="preserve"> </w:t>
      </w:r>
      <w:r w:rsidRPr="00D40B94">
        <w:rPr>
          <w:rFonts w:eastAsia="Times New Roman"/>
        </w:rPr>
        <w:t>reserves</w:t>
      </w:r>
      <w:r w:rsidRPr="00D40B94">
        <w:rPr>
          <w:rFonts w:eastAsia="Times New Roman"/>
          <w:spacing w:val="-6"/>
        </w:rPr>
        <w:t xml:space="preserve"> </w:t>
      </w:r>
      <w:r w:rsidRPr="00D40B94">
        <w:rPr>
          <w:rFonts w:eastAsia="Times New Roman"/>
        </w:rPr>
        <w:t>hotel</w:t>
      </w:r>
      <w:r w:rsidRPr="00D40B94">
        <w:rPr>
          <w:rFonts w:eastAsia="Times New Roman"/>
          <w:spacing w:val="-4"/>
        </w:rPr>
        <w:t xml:space="preserve"> </w:t>
      </w:r>
      <w:r w:rsidRPr="00D40B94">
        <w:rPr>
          <w:rFonts w:eastAsia="Times New Roman"/>
        </w:rPr>
        <w:t>acco</w:t>
      </w:r>
      <w:r w:rsidRPr="00D40B94">
        <w:rPr>
          <w:rFonts w:eastAsia="Times New Roman"/>
          <w:spacing w:val="-2"/>
        </w:rPr>
        <w:t>mm</w:t>
      </w:r>
      <w:r w:rsidRPr="00D40B94">
        <w:rPr>
          <w:rFonts w:eastAsia="Times New Roman"/>
        </w:rPr>
        <w:t>odations</w:t>
      </w:r>
      <w:r w:rsidRPr="00D40B94">
        <w:rPr>
          <w:rFonts w:eastAsia="Times New Roman"/>
          <w:spacing w:val="-15"/>
        </w:rPr>
        <w:t xml:space="preserve"> </w:t>
      </w:r>
      <w:r w:rsidRPr="00D40B94">
        <w:rPr>
          <w:rFonts w:eastAsia="Times New Roman"/>
        </w:rPr>
        <w:t>for</w:t>
      </w:r>
      <w:r w:rsidRPr="00D40B94">
        <w:rPr>
          <w:rFonts w:eastAsia="Times New Roman"/>
          <w:spacing w:val="-3"/>
        </w:rPr>
        <w:t xml:space="preserve"> </w:t>
      </w:r>
      <w:r w:rsidRPr="00D40B94">
        <w:rPr>
          <w:rFonts w:eastAsia="Times New Roman"/>
        </w:rPr>
        <w:t>survey</w:t>
      </w:r>
      <w:r w:rsidRPr="00D40B94">
        <w:rPr>
          <w:rFonts w:eastAsia="Times New Roman"/>
          <w:spacing w:val="-4"/>
        </w:rPr>
        <w:t xml:space="preserve"> </w:t>
      </w:r>
      <w:r w:rsidRPr="00D40B94">
        <w:rPr>
          <w:rFonts w:eastAsia="Times New Roman"/>
        </w:rPr>
        <w:t xml:space="preserve">team </w:t>
      </w:r>
      <w:r w:rsidRPr="00D40B94">
        <w:rPr>
          <w:rFonts w:eastAsia="Times New Roman"/>
          <w:spacing w:val="-2"/>
        </w:rPr>
        <w:t>m</w:t>
      </w:r>
      <w:r w:rsidRPr="00D40B94">
        <w:rPr>
          <w:rFonts w:eastAsia="Times New Roman"/>
        </w:rPr>
        <w:t>e</w:t>
      </w:r>
      <w:r w:rsidRPr="00D40B94">
        <w:rPr>
          <w:rFonts w:eastAsia="Times New Roman"/>
          <w:spacing w:val="-2"/>
        </w:rPr>
        <w:t>m</w:t>
      </w:r>
      <w:r w:rsidRPr="00D40B94">
        <w:rPr>
          <w:rFonts w:eastAsia="Times New Roman"/>
          <w:spacing w:val="1"/>
        </w:rPr>
        <w:t>b</w:t>
      </w:r>
      <w:r w:rsidRPr="00D40B94">
        <w:rPr>
          <w:rFonts w:eastAsia="Times New Roman"/>
        </w:rPr>
        <w:t>ers,</w:t>
      </w:r>
      <w:r w:rsidRPr="00D40B94">
        <w:rPr>
          <w:rFonts w:eastAsia="Times New Roman"/>
          <w:spacing w:val="-9"/>
        </w:rPr>
        <w:t xml:space="preserve"> </w:t>
      </w:r>
      <w:r w:rsidRPr="00D40B94">
        <w:rPr>
          <w:rFonts w:eastAsia="Times New Roman"/>
        </w:rPr>
        <w:t>but</w:t>
      </w:r>
      <w:r w:rsidRPr="00D40B94">
        <w:rPr>
          <w:rFonts w:eastAsia="Times New Roman"/>
          <w:spacing w:val="-3"/>
        </w:rPr>
        <w:t xml:space="preserve"> </w:t>
      </w:r>
      <w:r w:rsidRPr="00D40B94">
        <w:rPr>
          <w:rFonts w:eastAsia="Times New Roman"/>
        </w:rPr>
        <w:t>the survey</w:t>
      </w:r>
      <w:r w:rsidRPr="00D40B94">
        <w:rPr>
          <w:rFonts w:eastAsia="Times New Roman"/>
          <w:spacing w:val="-3"/>
        </w:rPr>
        <w:t xml:space="preserve"> </w:t>
      </w:r>
      <w:r w:rsidRPr="00D40B94">
        <w:rPr>
          <w:rFonts w:eastAsia="Times New Roman"/>
        </w:rPr>
        <w:t>team</w:t>
      </w:r>
      <w:r w:rsidRPr="00D40B94">
        <w:rPr>
          <w:rFonts w:eastAsia="Times New Roman"/>
          <w:spacing w:val="-5"/>
        </w:rPr>
        <w:t xml:space="preserve"> </w:t>
      </w:r>
      <w:r w:rsidRPr="00D40B94">
        <w:rPr>
          <w:rFonts w:eastAsia="Times New Roman"/>
          <w:spacing w:val="-2"/>
        </w:rPr>
        <w:t>m</w:t>
      </w:r>
      <w:r w:rsidRPr="00D40B94">
        <w:rPr>
          <w:rFonts w:eastAsia="Times New Roman"/>
        </w:rPr>
        <w:t>e</w:t>
      </w:r>
      <w:r w:rsidRPr="00D40B94">
        <w:rPr>
          <w:rFonts w:eastAsia="Times New Roman"/>
          <w:spacing w:val="-2"/>
        </w:rPr>
        <w:t>m</w:t>
      </w:r>
      <w:r w:rsidRPr="00D40B94">
        <w:rPr>
          <w:rFonts w:eastAsia="Times New Roman"/>
          <w:spacing w:val="1"/>
        </w:rPr>
        <w:t>b</w:t>
      </w:r>
      <w:r w:rsidRPr="00D40B94">
        <w:rPr>
          <w:rFonts w:eastAsia="Times New Roman"/>
        </w:rPr>
        <w:t>ers</w:t>
      </w:r>
      <w:r w:rsidRPr="00D40B94">
        <w:rPr>
          <w:rFonts w:eastAsia="Times New Roman"/>
          <w:spacing w:val="-8"/>
        </w:rPr>
        <w:t xml:space="preserve"> </w:t>
      </w:r>
      <w:r w:rsidRPr="00D40B94">
        <w:rPr>
          <w:rFonts w:eastAsia="Times New Roman"/>
        </w:rPr>
        <w:t>are</w:t>
      </w:r>
      <w:r w:rsidRPr="00D40B94">
        <w:rPr>
          <w:rFonts w:eastAsia="Times New Roman"/>
          <w:spacing w:val="-3"/>
        </w:rPr>
        <w:t xml:space="preserve"> </w:t>
      </w:r>
      <w:r w:rsidRPr="00D40B94">
        <w:rPr>
          <w:rFonts w:eastAsia="Times New Roman"/>
        </w:rPr>
        <w:t>responsible</w:t>
      </w:r>
      <w:r w:rsidRPr="00D40B94">
        <w:rPr>
          <w:rFonts w:eastAsia="Times New Roman"/>
          <w:spacing w:val="-10"/>
        </w:rPr>
        <w:t xml:space="preserve"> </w:t>
      </w:r>
      <w:r w:rsidRPr="00D40B94">
        <w:rPr>
          <w:rFonts w:eastAsia="Times New Roman"/>
        </w:rPr>
        <w:t>for</w:t>
      </w:r>
      <w:r w:rsidRPr="00D40B94">
        <w:rPr>
          <w:rFonts w:eastAsia="Times New Roman"/>
          <w:spacing w:val="-3"/>
        </w:rPr>
        <w:t xml:space="preserve"> paying </w:t>
      </w:r>
      <w:r w:rsidRPr="00D40B94">
        <w:rPr>
          <w:rFonts w:eastAsia="Times New Roman"/>
        </w:rPr>
        <w:t>all</w:t>
      </w:r>
      <w:r w:rsidRPr="00D40B94">
        <w:rPr>
          <w:rFonts w:eastAsia="Times New Roman"/>
          <w:spacing w:val="-2"/>
        </w:rPr>
        <w:t xml:space="preserve"> </w:t>
      </w:r>
      <w:r w:rsidRPr="00D40B94">
        <w:rPr>
          <w:rFonts w:eastAsia="Times New Roman"/>
        </w:rPr>
        <w:t>hotel</w:t>
      </w:r>
      <w:r w:rsidRPr="00D40B94">
        <w:rPr>
          <w:rFonts w:eastAsia="Times New Roman"/>
          <w:spacing w:val="-4"/>
        </w:rPr>
        <w:t xml:space="preserve"> </w:t>
      </w:r>
      <w:r w:rsidRPr="00D40B94">
        <w:rPr>
          <w:rFonts w:eastAsia="Times New Roman"/>
        </w:rPr>
        <w:t>charges upon check-out. Survey team</w:t>
      </w:r>
      <w:r w:rsidRPr="00D40B94">
        <w:rPr>
          <w:rFonts w:eastAsia="Times New Roman"/>
          <w:spacing w:val="-6"/>
        </w:rPr>
        <w:t xml:space="preserve"> </w:t>
      </w:r>
      <w:r w:rsidRPr="00D40B94">
        <w:rPr>
          <w:rFonts w:eastAsia="Times New Roman"/>
          <w:spacing w:val="-2"/>
        </w:rPr>
        <w:t>m</w:t>
      </w:r>
      <w:r w:rsidRPr="00D40B94">
        <w:rPr>
          <w:rFonts w:eastAsia="Times New Roman"/>
        </w:rPr>
        <w:t>e</w:t>
      </w:r>
      <w:r w:rsidRPr="00D40B94">
        <w:rPr>
          <w:rFonts w:eastAsia="Times New Roman"/>
          <w:spacing w:val="-2"/>
        </w:rPr>
        <w:t>m</w:t>
      </w:r>
      <w:r w:rsidRPr="00D40B94">
        <w:rPr>
          <w:rFonts w:eastAsia="Times New Roman"/>
          <w:spacing w:val="1"/>
        </w:rPr>
        <w:t>b</w:t>
      </w:r>
      <w:r w:rsidRPr="00D40B94">
        <w:rPr>
          <w:rFonts w:eastAsia="Times New Roman"/>
        </w:rPr>
        <w:t>ers</w:t>
      </w:r>
      <w:r w:rsidRPr="00D40B94">
        <w:rPr>
          <w:rFonts w:eastAsia="Times New Roman"/>
          <w:spacing w:val="-8"/>
        </w:rPr>
        <w:t xml:space="preserve"> </w:t>
      </w:r>
      <w:r w:rsidRPr="00D40B94">
        <w:rPr>
          <w:rFonts w:eastAsia="Times New Roman"/>
        </w:rPr>
        <w:t>should</w:t>
      </w:r>
      <w:r w:rsidRPr="00D40B94">
        <w:rPr>
          <w:rFonts w:eastAsia="Times New Roman"/>
          <w:spacing w:val="-6"/>
        </w:rPr>
        <w:t xml:space="preserve"> </w:t>
      </w:r>
      <w:r>
        <w:rPr>
          <w:rFonts w:eastAsia="Times New Roman"/>
          <w:spacing w:val="-6"/>
        </w:rPr>
        <w:t>provide the hotel with a</w:t>
      </w:r>
      <w:r w:rsidRPr="00D40B94">
        <w:rPr>
          <w:rFonts w:eastAsia="Times New Roman"/>
          <w:spacing w:val="-3"/>
        </w:rPr>
        <w:t xml:space="preserve"> </w:t>
      </w:r>
      <w:r w:rsidRPr="00D40B94">
        <w:rPr>
          <w:rFonts w:eastAsia="Times New Roman"/>
        </w:rPr>
        <w:t>credit card</w:t>
      </w:r>
      <w:r>
        <w:rPr>
          <w:rFonts w:eastAsia="Times New Roman"/>
        </w:rPr>
        <w:t xml:space="preserve"> at check-in</w:t>
      </w:r>
      <w:r w:rsidRPr="00D40B94">
        <w:rPr>
          <w:rFonts w:eastAsia="Times New Roman"/>
        </w:rPr>
        <w:t xml:space="preserve"> and obtain receipts for all applicable expenses.</w:t>
      </w:r>
      <w:r w:rsidRPr="00D40B94">
        <w:rPr>
          <w:rFonts w:eastAsia="Times New Roman"/>
          <w:spacing w:val="-4"/>
        </w:rPr>
        <w:t xml:space="preserve"> </w:t>
      </w:r>
    </w:p>
    <w:p w14:paraId="364F526C" w14:textId="77777777" w:rsidR="00B17AC1" w:rsidRPr="00D40B94" w:rsidRDefault="00B17AC1" w:rsidP="00B17AC1">
      <w:pPr>
        <w:pStyle w:val="NoSpacing"/>
        <w:rPr>
          <w:rFonts w:eastAsia="Times New Roman"/>
          <w:spacing w:val="-5"/>
        </w:rPr>
      </w:pPr>
    </w:p>
    <w:p w14:paraId="5FD7D69C" w14:textId="543F9C26" w:rsidR="00931048" w:rsidRPr="00573110" w:rsidRDefault="00B17AC1" w:rsidP="00573110">
      <w:pPr>
        <w:pStyle w:val="NoSpacing"/>
        <w:rPr>
          <w:rFonts w:eastAsia="Times New Roman"/>
          <w:sz w:val="28"/>
          <w:szCs w:val="28"/>
        </w:rPr>
      </w:pPr>
      <w:r w:rsidRPr="00D40B94">
        <w:t>Requests for reimbursement must be submitted within 30 days of a survey visit using the electronic expense reimbursement form provided to the survey team. While</w:t>
      </w:r>
      <w:r w:rsidRPr="00D40B94">
        <w:rPr>
          <w:spacing w:val="-5"/>
        </w:rPr>
        <w:t xml:space="preserve"> </w:t>
      </w:r>
      <w:r w:rsidRPr="00D40B94">
        <w:t>it</w:t>
      </w:r>
      <w:r w:rsidRPr="00D40B94">
        <w:rPr>
          <w:spacing w:val="-1"/>
        </w:rPr>
        <w:t xml:space="preserve"> </w:t>
      </w:r>
      <w:r w:rsidRPr="00D40B94">
        <w:t>is</w:t>
      </w:r>
      <w:r w:rsidRPr="00D40B94">
        <w:rPr>
          <w:spacing w:val="-1"/>
        </w:rPr>
        <w:t xml:space="preserve"> </w:t>
      </w:r>
      <w:r w:rsidRPr="00D40B94">
        <w:t>understood</w:t>
      </w:r>
      <w:r w:rsidRPr="00D40B94">
        <w:rPr>
          <w:spacing w:val="-10"/>
        </w:rPr>
        <w:t xml:space="preserve"> </w:t>
      </w:r>
      <w:r w:rsidRPr="00D40B94">
        <w:t>that</w:t>
      </w:r>
      <w:r w:rsidRPr="00D40B94">
        <w:rPr>
          <w:spacing w:val="-3"/>
        </w:rPr>
        <w:t xml:space="preserve"> </w:t>
      </w:r>
      <w:r w:rsidRPr="00D40B94">
        <w:t>strict</w:t>
      </w:r>
      <w:r w:rsidRPr="00D40B94">
        <w:rPr>
          <w:spacing w:val="-4"/>
        </w:rPr>
        <w:t xml:space="preserve"> </w:t>
      </w:r>
      <w:r w:rsidRPr="00D40B94">
        <w:t>adherence</w:t>
      </w:r>
      <w:r w:rsidRPr="00D40B94">
        <w:rPr>
          <w:spacing w:val="-9"/>
        </w:rPr>
        <w:t xml:space="preserve"> </w:t>
      </w:r>
      <w:r w:rsidRPr="00D40B94">
        <w:t>to</w:t>
      </w:r>
      <w:r w:rsidRPr="00D40B94">
        <w:rPr>
          <w:spacing w:val="-2"/>
        </w:rPr>
        <w:t xml:space="preserve"> </w:t>
      </w:r>
      <w:r w:rsidRPr="00D40B94">
        <w:t>the reimbursement policy</w:t>
      </w:r>
      <w:r w:rsidRPr="00D40B94">
        <w:rPr>
          <w:spacing w:val="-10"/>
        </w:rPr>
        <w:t xml:space="preserve"> </w:t>
      </w:r>
      <w:r w:rsidRPr="00D40B94">
        <w:t>will</w:t>
      </w:r>
      <w:r w:rsidRPr="00D40B94">
        <w:rPr>
          <w:spacing w:val="-3"/>
        </w:rPr>
        <w:t xml:space="preserve"> </w:t>
      </w:r>
      <w:r w:rsidRPr="00D40B94">
        <w:t>not</w:t>
      </w:r>
      <w:r w:rsidRPr="00D40B94">
        <w:rPr>
          <w:spacing w:val="-3"/>
        </w:rPr>
        <w:t xml:space="preserve"> </w:t>
      </w:r>
      <w:r w:rsidRPr="00D40B94">
        <w:t>alwa</w:t>
      </w:r>
      <w:r w:rsidRPr="00D40B94">
        <w:rPr>
          <w:spacing w:val="2"/>
        </w:rPr>
        <w:t>y</w:t>
      </w:r>
      <w:r w:rsidRPr="00D40B94">
        <w:t>s</w:t>
      </w:r>
      <w:r w:rsidRPr="00D40B94">
        <w:rPr>
          <w:spacing w:val="-6"/>
        </w:rPr>
        <w:t xml:space="preserve"> </w:t>
      </w:r>
      <w:r w:rsidRPr="00D40B94">
        <w:t>be</w:t>
      </w:r>
      <w:r w:rsidRPr="00D40B94">
        <w:rPr>
          <w:spacing w:val="-2"/>
        </w:rPr>
        <w:t xml:space="preserve"> </w:t>
      </w:r>
      <w:r w:rsidRPr="00D40B94">
        <w:t>possible,</w:t>
      </w:r>
      <w:r w:rsidRPr="00D40B94">
        <w:rPr>
          <w:spacing w:val="-8"/>
        </w:rPr>
        <w:t xml:space="preserve"> </w:t>
      </w:r>
      <w:r w:rsidRPr="00D40B94">
        <w:t>significant departures</w:t>
      </w:r>
      <w:r w:rsidRPr="00D40B94">
        <w:rPr>
          <w:spacing w:val="-9"/>
        </w:rPr>
        <w:t xml:space="preserve"> </w:t>
      </w:r>
      <w:r w:rsidRPr="00D40B94">
        <w:t>from</w:t>
      </w:r>
      <w:r w:rsidRPr="00D40B94">
        <w:rPr>
          <w:spacing w:val="-5"/>
        </w:rPr>
        <w:t xml:space="preserve"> </w:t>
      </w:r>
      <w:r w:rsidRPr="00D40B94">
        <w:t>the</w:t>
      </w:r>
      <w:r w:rsidRPr="00D40B94">
        <w:rPr>
          <w:spacing w:val="-3"/>
        </w:rPr>
        <w:t xml:space="preserve"> </w:t>
      </w:r>
      <w:r>
        <w:t>LCME travel polices</w:t>
      </w:r>
      <w:r w:rsidRPr="00D40B94">
        <w:rPr>
          <w:spacing w:val="-10"/>
        </w:rPr>
        <w:t xml:space="preserve"> </w:t>
      </w:r>
      <w:r w:rsidRPr="00D40B94">
        <w:rPr>
          <w:spacing w:val="-2"/>
        </w:rPr>
        <w:t>m</w:t>
      </w:r>
      <w:r w:rsidRPr="00D40B94">
        <w:rPr>
          <w:spacing w:val="1"/>
        </w:rPr>
        <w:t>u</w:t>
      </w:r>
      <w:r w:rsidRPr="00D40B94">
        <w:t>st</w:t>
      </w:r>
      <w:r w:rsidRPr="00D40B94">
        <w:rPr>
          <w:spacing w:val="-4"/>
        </w:rPr>
        <w:t xml:space="preserve"> </w:t>
      </w:r>
      <w:r w:rsidRPr="00D40B94">
        <w:t>be</w:t>
      </w:r>
      <w:r w:rsidRPr="00D40B94">
        <w:rPr>
          <w:spacing w:val="-2"/>
        </w:rPr>
        <w:t xml:space="preserve"> </w:t>
      </w:r>
      <w:r w:rsidRPr="00D40B94">
        <w:t>justified</w:t>
      </w:r>
      <w:r w:rsidRPr="00D40B94">
        <w:rPr>
          <w:spacing w:val="-7"/>
        </w:rPr>
        <w:t xml:space="preserve"> </w:t>
      </w:r>
      <w:r w:rsidRPr="00D40B94">
        <w:t>before rei</w:t>
      </w:r>
      <w:r w:rsidRPr="00D40B94">
        <w:rPr>
          <w:spacing w:val="-2"/>
        </w:rPr>
        <w:t>m</w:t>
      </w:r>
      <w:r w:rsidRPr="00D40B94">
        <w:t>burse</w:t>
      </w:r>
      <w:r w:rsidRPr="00D40B94">
        <w:rPr>
          <w:spacing w:val="-2"/>
        </w:rPr>
        <w:t>m</w:t>
      </w:r>
      <w:r w:rsidRPr="00D40B94">
        <w:t>ent</w:t>
      </w:r>
      <w:r w:rsidRPr="00D40B94">
        <w:rPr>
          <w:spacing w:val="-13"/>
        </w:rPr>
        <w:t xml:space="preserve"> </w:t>
      </w:r>
      <w:r w:rsidRPr="00D40B94">
        <w:t>will</w:t>
      </w:r>
      <w:r w:rsidRPr="00D40B94">
        <w:rPr>
          <w:spacing w:val="-3"/>
        </w:rPr>
        <w:t xml:space="preserve"> </w:t>
      </w:r>
      <w:r w:rsidRPr="00D40B94">
        <w:t>be</w:t>
      </w:r>
      <w:r w:rsidRPr="00D40B94">
        <w:rPr>
          <w:spacing w:val="-2"/>
        </w:rPr>
        <w:t xml:space="preserve"> m</w:t>
      </w:r>
      <w:r w:rsidRPr="00D40B94">
        <w:t xml:space="preserve">ade. </w:t>
      </w:r>
      <w:r w:rsidRPr="00D40B94">
        <w:rPr>
          <w:rFonts w:eastAsia="Times New Roman"/>
        </w:rPr>
        <w:t xml:space="preserve">The Chicago (AMA) LCME office handles requests for reimbursement. </w:t>
      </w:r>
      <w:r w:rsidR="00524EA0">
        <w:rPr>
          <w:rFonts w:eastAsia="Times New Roman"/>
        </w:rPr>
        <w:t>Follow the direction</w:t>
      </w:r>
      <w:r w:rsidR="009372CF">
        <w:rPr>
          <w:rFonts w:eastAsia="Times New Roman"/>
        </w:rPr>
        <w:t xml:space="preserve">s </w:t>
      </w:r>
      <w:r w:rsidR="008D3D2E">
        <w:rPr>
          <w:rFonts w:eastAsia="Times New Roman"/>
        </w:rPr>
        <w:t xml:space="preserve">for </w:t>
      </w:r>
      <w:r w:rsidR="00D36061">
        <w:rPr>
          <w:rFonts w:eastAsia="Times New Roman"/>
        </w:rPr>
        <w:t xml:space="preserve">submitting expenses for reimbursement that are included </w:t>
      </w:r>
      <w:r w:rsidR="009372CF">
        <w:rPr>
          <w:rFonts w:eastAsia="Times New Roman"/>
        </w:rPr>
        <w:t xml:space="preserve">in the informational materials </w:t>
      </w:r>
      <w:r w:rsidR="00D36061">
        <w:rPr>
          <w:rFonts w:eastAsia="Times New Roman"/>
        </w:rPr>
        <w:t>contained in the</w:t>
      </w:r>
      <w:r w:rsidR="009372CF">
        <w:rPr>
          <w:rFonts w:eastAsia="Times New Roman"/>
        </w:rPr>
        <w:t xml:space="preserve"> survey package</w:t>
      </w:r>
      <w:r w:rsidR="00D36061">
        <w:rPr>
          <w:rFonts w:eastAsia="Times New Roman"/>
        </w:rPr>
        <w:t>.</w:t>
      </w:r>
      <w:r w:rsidR="009372CF">
        <w:rPr>
          <w:rFonts w:eastAsia="Times New Roman"/>
        </w:rPr>
        <w:t xml:space="preserve"> </w:t>
      </w:r>
      <w:r>
        <w:rPr>
          <w:rFonts w:eastAsia="Times New Roman"/>
          <w:spacing w:val="-5"/>
        </w:rPr>
        <w:t>T</w:t>
      </w:r>
      <w:r w:rsidRPr="00D40B94">
        <w:rPr>
          <w:rFonts w:eastAsia="Times New Roman"/>
        </w:rPr>
        <w:t>ravel</w:t>
      </w:r>
      <w:r w:rsidRPr="00D40B94">
        <w:rPr>
          <w:rFonts w:eastAsia="Times New Roman"/>
          <w:spacing w:val="-5"/>
        </w:rPr>
        <w:t xml:space="preserve"> </w:t>
      </w:r>
      <w:r w:rsidRPr="00D40B94">
        <w:rPr>
          <w:rFonts w:eastAsia="Times New Roman"/>
        </w:rPr>
        <w:t>expenses</w:t>
      </w:r>
      <w:r w:rsidRPr="00D40B94">
        <w:rPr>
          <w:rFonts w:eastAsia="Times New Roman"/>
          <w:spacing w:val="-8"/>
        </w:rPr>
        <w:t xml:space="preserve"> </w:t>
      </w:r>
      <w:r w:rsidRPr="00D40B94">
        <w:rPr>
          <w:rFonts w:eastAsia="Times New Roman"/>
        </w:rPr>
        <w:t>for</w:t>
      </w:r>
      <w:r w:rsidRPr="00D40B94">
        <w:rPr>
          <w:rFonts w:eastAsia="Times New Roman"/>
          <w:spacing w:val="-3"/>
        </w:rPr>
        <w:t xml:space="preserve"> </w:t>
      </w:r>
      <w:r w:rsidRPr="00D40B94">
        <w:rPr>
          <w:rFonts w:eastAsia="Times New Roman"/>
        </w:rPr>
        <w:t>faculty fellows</w:t>
      </w:r>
      <w:r w:rsidRPr="00D40B94">
        <w:rPr>
          <w:rFonts w:eastAsia="Times New Roman"/>
          <w:spacing w:val="-7"/>
        </w:rPr>
        <w:t xml:space="preserve"> </w:t>
      </w:r>
      <w:r w:rsidRPr="00D40B94">
        <w:rPr>
          <w:rFonts w:eastAsia="Times New Roman"/>
          <w:spacing w:val="-1"/>
        </w:rPr>
        <w:t>a</w:t>
      </w:r>
      <w:r w:rsidRPr="00D40B94">
        <w:rPr>
          <w:rFonts w:eastAsia="Times New Roman"/>
        </w:rPr>
        <w:t>nd</w:t>
      </w:r>
      <w:r w:rsidRPr="00D40B94">
        <w:rPr>
          <w:rFonts w:eastAsia="Times New Roman"/>
          <w:spacing w:val="-3"/>
        </w:rPr>
        <w:t xml:space="preserve"> </w:t>
      </w:r>
      <w:r w:rsidRPr="00D40B94">
        <w:rPr>
          <w:rFonts w:eastAsia="Times New Roman"/>
        </w:rPr>
        <w:t>observers</w:t>
      </w:r>
      <w:r w:rsidRPr="00D40B94">
        <w:rPr>
          <w:rFonts w:eastAsia="Times New Roman"/>
          <w:spacing w:val="-8"/>
        </w:rPr>
        <w:t xml:space="preserve"> </w:t>
      </w:r>
      <w:r w:rsidRPr="00D40B94">
        <w:rPr>
          <w:rFonts w:eastAsia="Times New Roman"/>
        </w:rPr>
        <w:t>are</w:t>
      </w:r>
      <w:r w:rsidRPr="00D40B94">
        <w:rPr>
          <w:rFonts w:eastAsia="Times New Roman"/>
          <w:spacing w:val="-3"/>
        </w:rPr>
        <w:t xml:space="preserve"> </w:t>
      </w:r>
      <w:r w:rsidRPr="00D40B94">
        <w:rPr>
          <w:rFonts w:eastAsia="Times New Roman"/>
        </w:rPr>
        <w:t>the</w:t>
      </w:r>
      <w:r w:rsidRPr="00D40B94">
        <w:rPr>
          <w:rFonts w:eastAsia="Times New Roman"/>
          <w:spacing w:val="-3"/>
        </w:rPr>
        <w:t xml:space="preserve"> </w:t>
      </w:r>
      <w:r w:rsidRPr="00D40B94">
        <w:rPr>
          <w:rFonts w:eastAsia="Times New Roman"/>
        </w:rPr>
        <w:t>responsibility</w:t>
      </w:r>
      <w:r w:rsidRPr="00D40B94">
        <w:rPr>
          <w:rFonts w:eastAsia="Times New Roman"/>
          <w:spacing w:val="-10"/>
        </w:rPr>
        <w:t xml:space="preserve"> </w:t>
      </w:r>
      <w:r w:rsidRPr="00D40B94">
        <w:rPr>
          <w:rFonts w:eastAsia="Times New Roman"/>
        </w:rPr>
        <w:t>of</w:t>
      </w:r>
      <w:r w:rsidRPr="00D40B94">
        <w:rPr>
          <w:rFonts w:eastAsia="Times New Roman"/>
          <w:spacing w:val="-2"/>
        </w:rPr>
        <w:t xml:space="preserve"> </w:t>
      </w:r>
      <w:r w:rsidRPr="00D40B94">
        <w:rPr>
          <w:rFonts w:eastAsia="Times New Roman"/>
        </w:rPr>
        <w:t>their</w:t>
      </w:r>
      <w:r w:rsidRPr="00D40B94">
        <w:rPr>
          <w:rFonts w:eastAsia="Times New Roman"/>
          <w:spacing w:val="-4"/>
        </w:rPr>
        <w:t xml:space="preserve"> </w:t>
      </w:r>
      <w:r w:rsidRPr="00D40B94">
        <w:rPr>
          <w:rFonts w:eastAsia="Times New Roman"/>
        </w:rPr>
        <w:t>own institutions</w:t>
      </w:r>
      <w:r w:rsidRPr="00D40B94">
        <w:rPr>
          <w:rFonts w:eastAsia="Times New Roman"/>
          <w:spacing w:val="-10"/>
        </w:rPr>
        <w:t xml:space="preserve"> </w:t>
      </w:r>
      <w:r w:rsidRPr="00D40B94">
        <w:rPr>
          <w:rFonts w:eastAsia="Times New Roman"/>
        </w:rPr>
        <w:t>or</w:t>
      </w:r>
      <w:r w:rsidRPr="00D40B94">
        <w:rPr>
          <w:rFonts w:eastAsia="Times New Roman"/>
          <w:spacing w:val="-2"/>
        </w:rPr>
        <w:t xml:space="preserve"> </w:t>
      </w:r>
      <w:r w:rsidRPr="00D40B94">
        <w:rPr>
          <w:rFonts w:eastAsia="Times New Roman"/>
        </w:rPr>
        <w:t>agencies</w:t>
      </w:r>
      <w:r w:rsidRPr="00D40B94">
        <w:rPr>
          <w:rFonts w:eastAsia="Times New Roman"/>
          <w:spacing w:val="-8"/>
        </w:rPr>
        <w:t xml:space="preserve"> </w:t>
      </w:r>
      <w:r w:rsidRPr="00D40B94">
        <w:rPr>
          <w:rFonts w:eastAsia="Times New Roman"/>
        </w:rPr>
        <w:t>and</w:t>
      </w:r>
      <w:r w:rsidRPr="00D40B94">
        <w:rPr>
          <w:rFonts w:eastAsia="Times New Roman"/>
          <w:spacing w:val="-3"/>
        </w:rPr>
        <w:t xml:space="preserve"> </w:t>
      </w:r>
      <w:r w:rsidRPr="00D40B94">
        <w:rPr>
          <w:rFonts w:eastAsia="Times New Roman"/>
        </w:rPr>
        <w:t>will</w:t>
      </w:r>
      <w:r w:rsidRPr="00D40B94">
        <w:rPr>
          <w:rFonts w:eastAsia="Times New Roman"/>
          <w:spacing w:val="-3"/>
        </w:rPr>
        <w:t xml:space="preserve"> </w:t>
      </w:r>
      <w:r w:rsidRPr="00D40B94">
        <w:rPr>
          <w:rFonts w:eastAsia="Times New Roman"/>
        </w:rPr>
        <w:t>not</w:t>
      </w:r>
      <w:r w:rsidRPr="00D40B94">
        <w:rPr>
          <w:rFonts w:eastAsia="Times New Roman"/>
          <w:spacing w:val="-3"/>
        </w:rPr>
        <w:t xml:space="preserve"> </w:t>
      </w:r>
      <w:r w:rsidRPr="00D40B94">
        <w:rPr>
          <w:rFonts w:eastAsia="Times New Roman"/>
        </w:rPr>
        <w:t>be</w:t>
      </w:r>
      <w:r w:rsidRPr="00D40B94">
        <w:rPr>
          <w:rFonts w:eastAsia="Times New Roman"/>
          <w:spacing w:val="-2"/>
        </w:rPr>
        <w:t xml:space="preserve"> </w:t>
      </w:r>
      <w:r w:rsidRPr="00D40B94">
        <w:rPr>
          <w:rFonts w:eastAsia="Times New Roman"/>
        </w:rPr>
        <w:t>rei</w:t>
      </w:r>
      <w:r w:rsidRPr="00D40B94">
        <w:rPr>
          <w:rFonts w:eastAsia="Times New Roman"/>
          <w:spacing w:val="-2"/>
        </w:rPr>
        <w:t>m</w:t>
      </w:r>
      <w:r w:rsidRPr="00D40B94">
        <w:rPr>
          <w:rFonts w:eastAsia="Times New Roman"/>
        </w:rPr>
        <w:t>bursed</w:t>
      </w:r>
      <w:r w:rsidRPr="00D40B94">
        <w:rPr>
          <w:rFonts w:eastAsia="Times New Roman"/>
          <w:spacing w:val="-10"/>
        </w:rPr>
        <w:t xml:space="preserve"> </w:t>
      </w:r>
      <w:r w:rsidRPr="00D40B94">
        <w:rPr>
          <w:rFonts w:eastAsia="Times New Roman"/>
        </w:rPr>
        <w:t>by the</w:t>
      </w:r>
      <w:r w:rsidRPr="00D40B94">
        <w:rPr>
          <w:rFonts w:eastAsia="Times New Roman"/>
          <w:spacing w:val="-3"/>
        </w:rPr>
        <w:t xml:space="preserve"> LCME</w:t>
      </w:r>
      <w:r w:rsidRPr="00D40B94">
        <w:rPr>
          <w:rFonts w:eastAsia="Times New Roman"/>
        </w:rPr>
        <w:t>.</w:t>
      </w:r>
    </w:p>
    <w:p w14:paraId="141C574D" w14:textId="77777777" w:rsidR="00714AE1" w:rsidRDefault="00714AE1">
      <w:pPr>
        <w:widowControl/>
        <w:spacing w:after="0" w:line="240" w:lineRule="auto"/>
        <w:rPr>
          <w:rFonts w:eastAsia="Times New Roman"/>
          <w:b/>
          <w:bCs/>
          <w:color w:val="004990"/>
          <w:sz w:val="28"/>
          <w:szCs w:val="28"/>
        </w:rPr>
      </w:pPr>
      <w:bookmarkStart w:id="36" w:name="_Appendix_A:_Typical_1"/>
      <w:bookmarkEnd w:id="36"/>
      <w:r>
        <w:br w:type="page"/>
      </w:r>
    </w:p>
    <w:p w14:paraId="7C6A51B2" w14:textId="3136886C" w:rsidR="003225B3" w:rsidRPr="00573110" w:rsidRDefault="00913A1E" w:rsidP="00E3203D">
      <w:pPr>
        <w:pStyle w:val="Heading1"/>
      </w:pPr>
      <w:bookmarkStart w:id="37" w:name="_Appendix_A:_Example"/>
      <w:bookmarkStart w:id="38" w:name="_Toc184119672"/>
      <w:bookmarkEnd w:id="37"/>
      <w:r w:rsidRPr="00573110">
        <w:t>Appendix A:</w:t>
      </w:r>
      <w:bookmarkStart w:id="39" w:name="_Toc391099915"/>
      <w:r w:rsidRPr="00573110">
        <w:t xml:space="preserve"> </w:t>
      </w:r>
      <w:r w:rsidR="002A6E0A" w:rsidRPr="00573110">
        <w:t>Example</w:t>
      </w:r>
      <w:r w:rsidRPr="00573110">
        <w:t xml:space="preserve"> </w:t>
      </w:r>
      <w:bookmarkEnd w:id="39"/>
      <w:r w:rsidR="005433D2" w:rsidRPr="00573110">
        <w:t>Full Survey Timeline</w:t>
      </w:r>
      <w:bookmarkEnd w:id="38"/>
    </w:p>
    <w:p w14:paraId="5D9F2ADF" w14:textId="77777777" w:rsidR="00F20F19" w:rsidRPr="00573110" w:rsidRDefault="00F20F19" w:rsidP="003225B3">
      <w:pPr>
        <w:spacing w:after="0" w:line="241" w:lineRule="auto"/>
        <w:ind w:right="142"/>
      </w:pPr>
    </w:p>
    <w:tbl>
      <w:tblPr>
        <w:tblStyle w:val="TableGrid"/>
        <w:tblW w:w="4995" w:type="pct"/>
        <w:tblLook w:val="04A0" w:firstRow="1" w:lastRow="0" w:firstColumn="1" w:lastColumn="0" w:noHBand="0" w:noVBand="1"/>
      </w:tblPr>
      <w:tblGrid>
        <w:gridCol w:w="1419"/>
        <w:gridCol w:w="2053"/>
        <w:gridCol w:w="6156"/>
      </w:tblGrid>
      <w:tr w:rsidR="005433D2" w:rsidRPr="00573110" w14:paraId="6460D777" w14:textId="77777777" w:rsidTr="004C19B0">
        <w:trPr>
          <w:tblHeader/>
        </w:trPr>
        <w:tc>
          <w:tcPr>
            <w:tcW w:w="737" w:type="pct"/>
          </w:tcPr>
          <w:p w14:paraId="62DBC794" w14:textId="7027AB5E" w:rsidR="005433D2" w:rsidRPr="00573110" w:rsidRDefault="00823716" w:rsidP="005433D2">
            <w:pPr>
              <w:spacing w:after="0" w:line="240" w:lineRule="auto"/>
              <w:jc w:val="center"/>
              <w:rPr>
                <w:b/>
              </w:rPr>
            </w:pPr>
            <w:r w:rsidRPr="00573110">
              <w:rPr>
                <w:b/>
              </w:rPr>
              <w:t xml:space="preserve">≈ </w:t>
            </w:r>
            <w:r w:rsidR="005433D2" w:rsidRPr="00573110">
              <w:rPr>
                <w:b/>
              </w:rPr>
              <w:t>Months +/- Survey Visit</w:t>
            </w:r>
          </w:p>
        </w:tc>
        <w:tc>
          <w:tcPr>
            <w:tcW w:w="1066" w:type="pct"/>
          </w:tcPr>
          <w:p w14:paraId="24847393" w14:textId="77777777" w:rsidR="005433D2" w:rsidRPr="00573110" w:rsidRDefault="005433D2" w:rsidP="005433D2">
            <w:pPr>
              <w:spacing w:after="0" w:line="240" w:lineRule="auto"/>
              <w:jc w:val="center"/>
              <w:rPr>
                <w:b/>
              </w:rPr>
            </w:pPr>
            <w:r w:rsidRPr="00573110">
              <w:rPr>
                <w:b/>
              </w:rPr>
              <w:t>Responsible Individuals/Groups</w:t>
            </w:r>
          </w:p>
        </w:tc>
        <w:tc>
          <w:tcPr>
            <w:tcW w:w="3197" w:type="pct"/>
          </w:tcPr>
          <w:p w14:paraId="08529D15" w14:textId="77777777" w:rsidR="005433D2" w:rsidRPr="00573110" w:rsidRDefault="005433D2" w:rsidP="005433D2">
            <w:pPr>
              <w:spacing w:after="0" w:line="240" w:lineRule="auto"/>
              <w:jc w:val="center"/>
              <w:rPr>
                <w:b/>
              </w:rPr>
            </w:pPr>
            <w:r w:rsidRPr="00573110">
              <w:rPr>
                <w:b/>
              </w:rPr>
              <w:t>Activities</w:t>
            </w:r>
          </w:p>
        </w:tc>
      </w:tr>
      <w:tr w:rsidR="0025756F" w:rsidRPr="00573110" w14:paraId="66299F83" w14:textId="77777777" w:rsidTr="004C19B0">
        <w:tc>
          <w:tcPr>
            <w:tcW w:w="737" w:type="pct"/>
          </w:tcPr>
          <w:p w14:paraId="346C069C" w14:textId="010A1BAD" w:rsidR="0025756F" w:rsidRPr="00573110" w:rsidRDefault="0025756F" w:rsidP="005433D2">
            <w:pPr>
              <w:spacing w:after="0" w:line="240" w:lineRule="auto"/>
            </w:pPr>
            <w:r w:rsidRPr="00573110">
              <w:t>-24</w:t>
            </w:r>
            <w:r w:rsidR="00F162C0" w:rsidRPr="00573110">
              <w:t>/</w:t>
            </w:r>
            <w:r w:rsidR="00D33C51">
              <w:t>-</w:t>
            </w:r>
            <w:r w:rsidR="00F162C0" w:rsidRPr="00573110">
              <w:t>18</w:t>
            </w:r>
          </w:p>
        </w:tc>
        <w:tc>
          <w:tcPr>
            <w:tcW w:w="1066" w:type="pct"/>
          </w:tcPr>
          <w:p w14:paraId="2F466D75" w14:textId="5B18DC04" w:rsidR="0025756F" w:rsidRPr="00573110" w:rsidRDefault="0025756F" w:rsidP="005433D2">
            <w:pPr>
              <w:spacing w:after="0" w:line="240" w:lineRule="auto"/>
            </w:pPr>
            <w:r w:rsidRPr="00573110">
              <w:t>Dean</w:t>
            </w:r>
          </w:p>
        </w:tc>
        <w:tc>
          <w:tcPr>
            <w:tcW w:w="3197" w:type="pct"/>
          </w:tcPr>
          <w:p w14:paraId="3BE1F2BA" w14:textId="097F5A0B" w:rsidR="0025756F" w:rsidRPr="00573110" w:rsidRDefault="0025756F" w:rsidP="005433D2">
            <w:pPr>
              <w:spacing w:after="0" w:line="240" w:lineRule="auto"/>
              <w:rPr>
                <w:color w:val="000000"/>
              </w:rPr>
            </w:pPr>
            <w:r w:rsidRPr="00573110">
              <w:rPr>
                <w:color w:val="000000"/>
              </w:rPr>
              <w:t xml:space="preserve">Use the </w:t>
            </w:r>
            <w:hyperlink r:id="rId26" w:history="1">
              <w:r w:rsidRPr="00573110">
                <w:rPr>
                  <w:color w:val="0000FF"/>
                  <w:u w:val="single"/>
                </w:rPr>
                <w:t>Survey Personnel Designation Form</w:t>
              </w:r>
            </w:hyperlink>
            <w:r w:rsidRPr="00573110">
              <w:rPr>
                <w:color w:val="000000"/>
              </w:rPr>
              <w:t xml:space="preserve"> to notify the LCME Secretariat of the </w:t>
            </w:r>
            <w:r w:rsidRPr="00D33C51">
              <w:t>FAL</w:t>
            </w:r>
            <w:r w:rsidRPr="00573110">
              <w:rPr>
                <w:color w:val="000000"/>
              </w:rPr>
              <w:t xml:space="preserve"> and </w:t>
            </w:r>
            <w:r w:rsidRPr="00D33C51">
              <w:t>SVC</w:t>
            </w:r>
          </w:p>
        </w:tc>
      </w:tr>
      <w:tr w:rsidR="00D33C51" w:rsidRPr="00573110" w14:paraId="71FEAA5B" w14:textId="77777777" w:rsidTr="00D33C51">
        <w:trPr>
          <w:trHeight w:val="455"/>
        </w:trPr>
        <w:tc>
          <w:tcPr>
            <w:tcW w:w="737" w:type="pct"/>
            <w:vMerge w:val="restart"/>
          </w:tcPr>
          <w:p w14:paraId="4000692D" w14:textId="77777777" w:rsidR="00D33C51" w:rsidRPr="00573110" w:rsidRDefault="00D33C51" w:rsidP="005433D2">
            <w:pPr>
              <w:spacing w:after="0" w:line="240" w:lineRule="auto"/>
            </w:pPr>
            <w:r w:rsidRPr="00573110">
              <w:t>-18</w:t>
            </w:r>
          </w:p>
        </w:tc>
        <w:tc>
          <w:tcPr>
            <w:tcW w:w="1066" w:type="pct"/>
          </w:tcPr>
          <w:p w14:paraId="35B02CF2" w14:textId="0DF1C08F" w:rsidR="00D33C51" w:rsidRPr="00573110" w:rsidRDefault="00D33C51" w:rsidP="005433D2">
            <w:pPr>
              <w:spacing w:after="0" w:line="240" w:lineRule="auto"/>
            </w:pPr>
            <w:r w:rsidRPr="00573110">
              <w:t xml:space="preserve">LCME Secretariat and Dean </w:t>
            </w:r>
          </w:p>
        </w:tc>
        <w:tc>
          <w:tcPr>
            <w:tcW w:w="3197" w:type="pct"/>
          </w:tcPr>
          <w:p w14:paraId="033060CF" w14:textId="4505E367" w:rsidR="00D33C51" w:rsidRPr="00573110" w:rsidRDefault="00D33C51" w:rsidP="005433D2">
            <w:pPr>
              <w:spacing w:after="0" w:line="240" w:lineRule="auto"/>
            </w:pPr>
            <w:r w:rsidRPr="00573110">
              <w:t xml:space="preserve">Establish and confirm survey dates </w:t>
            </w:r>
          </w:p>
        </w:tc>
      </w:tr>
      <w:tr w:rsidR="00D33C51" w:rsidRPr="00573110" w14:paraId="34634D41" w14:textId="77777777" w:rsidTr="00D33C51">
        <w:trPr>
          <w:trHeight w:val="332"/>
        </w:trPr>
        <w:tc>
          <w:tcPr>
            <w:tcW w:w="737" w:type="pct"/>
            <w:vMerge/>
          </w:tcPr>
          <w:p w14:paraId="2128102B" w14:textId="77777777" w:rsidR="00D33C51" w:rsidRPr="00573110" w:rsidRDefault="00D33C51" w:rsidP="005433D2">
            <w:pPr>
              <w:spacing w:after="0" w:line="240" w:lineRule="auto"/>
            </w:pPr>
          </w:p>
        </w:tc>
        <w:tc>
          <w:tcPr>
            <w:tcW w:w="1066" w:type="pct"/>
          </w:tcPr>
          <w:p w14:paraId="1900F8B2" w14:textId="3A4D5016" w:rsidR="00D33C51" w:rsidRPr="00573110" w:rsidRDefault="00D33C51" w:rsidP="005433D2">
            <w:pPr>
              <w:spacing w:after="0" w:line="240" w:lineRule="auto"/>
            </w:pPr>
            <w:r w:rsidRPr="00573110">
              <w:t>FAL and SVC</w:t>
            </w:r>
          </w:p>
        </w:tc>
        <w:tc>
          <w:tcPr>
            <w:tcW w:w="3197" w:type="pct"/>
          </w:tcPr>
          <w:p w14:paraId="55518B8C" w14:textId="45AAD04D" w:rsidR="00D33C51" w:rsidRPr="00573110" w:rsidRDefault="00D33C51" w:rsidP="005433D2">
            <w:pPr>
              <w:spacing w:after="0" w:line="240" w:lineRule="auto"/>
            </w:pPr>
            <w:r w:rsidRPr="00573110">
              <w:t>Attend the LCME Survey Prep Workshop</w:t>
            </w:r>
          </w:p>
        </w:tc>
      </w:tr>
      <w:tr w:rsidR="005433D2" w:rsidRPr="00573110" w14:paraId="0507194B" w14:textId="77777777" w:rsidTr="004C19B0">
        <w:tc>
          <w:tcPr>
            <w:tcW w:w="737" w:type="pct"/>
          </w:tcPr>
          <w:p w14:paraId="51DA5800" w14:textId="46983F38" w:rsidR="005433D2" w:rsidRPr="00573110" w:rsidRDefault="006F59B1" w:rsidP="005433D2">
            <w:pPr>
              <w:spacing w:after="0" w:line="240" w:lineRule="auto"/>
            </w:pPr>
            <w:r w:rsidRPr="00573110">
              <w:t>-</w:t>
            </w:r>
            <w:r w:rsidR="005433D2" w:rsidRPr="00573110">
              <w:t>15</w:t>
            </w:r>
          </w:p>
        </w:tc>
        <w:tc>
          <w:tcPr>
            <w:tcW w:w="1066" w:type="pct"/>
          </w:tcPr>
          <w:p w14:paraId="406EDAFB" w14:textId="77777777" w:rsidR="005433D2" w:rsidRPr="00573110" w:rsidRDefault="005433D2" w:rsidP="005433D2">
            <w:pPr>
              <w:spacing w:after="0" w:line="240" w:lineRule="auto"/>
            </w:pPr>
            <w:r w:rsidRPr="00573110">
              <w:t xml:space="preserve">FAL </w:t>
            </w:r>
          </w:p>
        </w:tc>
        <w:tc>
          <w:tcPr>
            <w:tcW w:w="3197" w:type="pct"/>
          </w:tcPr>
          <w:p w14:paraId="77D3A6FF" w14:textId="77777777" w:rsidR="005433D2" w:rsidRPr="00573110" w:rsidRDefault="005433D2" w:rsidP="005433D2">
            <w:pPr>
              <w:widowControl/>
              <w:spacing w:before="100" w:beforeAutospacing="1" w:after="100" w:afterAutospacing="1" w:line="240" w:lineRule="auto"/>
              <w:rPr>
                <w:color w:val="000000"/>
              </w:rPr>
            </w:pPr>
            <w:r w:rsidRPr="00573110">
              <w:rPr>
                <w:color w:val="000000"/>
              </w:rPr>
              <w:t xml:space="preserve">Access the </w:t>
            </w:r>
            <w:hyperlink r:id="rId27" w:anchor="DCI" w:history="1">
              <w:r w:rsidRPr="00573110">
                <w:rPr>
                  <w:color w:val="0000FF"/>
                  <w:u w:val="single"/>
                </w:rPr>
                <w:t>DCI</w:t>
              </w:r>
            </w:hyperlink>
            <w:r w:rsidRPr="00573110">
              <w:rPr>
                <w:color w:val="000000"/>
              </w:rPr>
              <w:t xml:space="preserve"> for the survey year</w:t>
            </w:r>
          </w:p>
          <w:p w14:paraId="0DBA8059" w14:textId="34310DA5" w:rsidR="005433D2" w:rsidRPr="00573110" w:rsidRDefault="005433D2" w:rsidP="005433D2">
            <w:pPr>
              <w:widowControl/>
              <w:spacing w:before="100" w:beforeAutospacing="1" w:after="100" w:afterAutospacing="1" w:line="240" w:lineRule="auto"/>
              <w:rPr>
                <w:color w:val="000000"/>
              </w:rPr>
            </w:pPr>
            <w:r w:rsidRPr="00573110">
              <w:rPr>
                <w:color w:val="000000"/>
              </w:rPr>
              <w:t xml:space="preserve">Appoint members to the institutional </w:t>
            </w:r>
            <w:r w:rsidRPr="00D33C51">
              <w:t>self-study task force</w:t>
            </w:r>
          </w:p>
          <w:p w14:paraId="4844A31D" w14:textId="77777777" w:rsidR="005433D2" w:rsidRPr="00573110" w:rsidRDefault="005433D2" w:rsidP="002F08C9">
            <w:pPr>
              <w:pStyle w:val="BodyText"/>
            </w:pPr>
            <w:r w:rsidRPr="00573110">
              <w:t>Assign sections of the DCI for completion by appropriate people/groups</w:t>
            </w:r>
          </w:p>
          <w:p w14:paraId="0C326987" w14:textId="77777777" w:rsidR="005433D2" w:rsidRPr="00573110" w:rsidRDefault="005433D2" w:rsidP="005433D2">
            <w:pPr>
              <w:spacing w:after="0" w:line="240" w:lineRule="auto"/>
              <w:rPr>
                <w:color w:val="000000"/>
              </w:rPr>
            </w:pPr>
            <w:r w:rsidRPr="00573110">
              <w:rPr>
                <w:color w:val="000000"/>
              </w:rPr>
              <w:t>Designate team of students to conduct the student survey and write the ISA</w:t>
            </w:r>
          </w:p>
        </w:tc>
      </w:tr>
      <w:tr w:rsidR="005433D2" w:rsidRPr="00573110" w14:paraId="63F3A6B5" w14:textId="77777777" w:rsidTr="004C19B0">
        <w:tc>
          <w:tcPr>
            <w:tcW w:w="737" w:type="pct"/>
          </w:tcPr>
          <w:p w14:paraId="7C61FD07" w14:textId="77777777" w:rsidR="005433D2" w:rsidRPr="00573110" w:rsidRDefault="005433D2" w:rsidP="005433D2">
            <w:pPr>
              <w:spacing w:after="0" w:line="240" w:lineRule="auto"/>
            </w:pPr>
            <w:r w:rsidRPr="00573110">
              <w:t>-16</w:t>
            </w:r>
          </w:p>
        </w:tc>
        <w:tc>
          <w:tcPr>
            <w:tcW w:w="1066" w:type="pct"/>
          </w:tcPr>
          <w:p w14:paraId="5634EAE1" w14:textId="77777777" w:rsidR="005433D2" w:rsidRPr="00573110" w:rsidRDefault="005433D2" w:rsidP="005433D2">
            <w:pPr>
              <w:spacing w:after="0" w:line="240" w:lineRule="auto"/>
            </w:pPr>
            <w:r w:rsidRPr="00573110">
              <w:t xml:space="preserve">ISA Task Force </w:t>
            </w:r>
          </w:p>
        </w:tc>
        <w:tc>
          <w:tcPr>
            <w:tcW w:w="3197" w:type="pct"/>
          </w:tcPr>
          <w:p w14:paraId="4723A4F6" w14:textId="58E5309B" w:rsidR="005433D2" w:rsidRPr="00573110" w:rsidRDefault="005433D2" w:rsidP="005433D2">
            <w:pPr>
              <w:widowControl/>
              <w:spacing w:before="100" w:beforeAutospacing="1" w:after="100" w:afterAutospacing="1" w:line="240" w:lineRule="auto"/>
              <w:rPr>
                <w:i/>
                <w:color w:val="000000"/>
              </w:rPr>
            </w:pPr>
            <w:r w:rsidRPr="00573110">
              <w:rPr>
                <w:color w:val="000000"/>
              </w:rPr>
              <w:t>Review the questions</w:t>
            </w:r>
            <w:r w:rsidR="007E6383" w:rsidRPr="00573110">
              <w:rPr>
                <w:color w:val="000000"/>
              </w:rPr>
              <w:t xml:space="preserve"> and instructions</w:t>
            </w:r>
            <w:r w:rsidRPr="00573110">
              <w:rPr>
                <w:color w:val="000000"/>
              </w:rPr>
              <w:t xml:space="preserve"> in </w:t>
            </w:r>
            <w:r w:rsidR="007E6383" w:rsidRPr="00573110">
              <w:rPr>
                <w:iCs/>
              </w:rPr>
              <w:t xml:space="preserve">the </w:t>
            </w:r>
            <w:r w:rsidR="007E6383" w:rsidRPr="00573110">
              <w:rPr>
                <w:i/>
              </w:rPr>
              <w:t xml:space="preserve">Checklist of Requirements for Completing the Independent Student Analysis </w:t>
            </w:r>
            <w:r w:rsidR="007E6383" w:rsidRPr="00714AE1">
              <w:rPr>
                <w:iCs/>
              </w:rPr>
              <w:t>(ISA)</w:t>
            </w:r>
          </w:p>
          <w:p w14:paraId="3D7C486F" w14:textId="77777777" w:rsidR="005433D2" w:rsidRPr="00573110" w:rsidRDefault="005433D2" w:rsidP="005433D2">
            <w:pPr>
              <w:spacing w:after="0" w:line="240" w:lineRule="auto"/>
              <w:rPr>
                <w:color w:val="000000"/>
              </w:rPr>
            </w:pPr>
            <w:r w:rsidRPr="00573110">
              <w:rPr>
                <w:color w:val="000000"/>
              </w:rPr>
              <w:t>Add questions relevant to the school</w:t>
            </w:r>
          </w:p>
        </w:tc>
      </w:tr>
      <w:tr w:rsidR="005433D2" w:rsidRPr="00573110" w14:paraId="2E9AAAB5" w14:textId="77777777" w:rsidTr="004C19B0">
        <w:tc>
          <w:tcPr>
            <w:tcW w:w="737" w:type="pct"/>
          </w:tcPr>
          <w:p w14:paraId="154F6C89" w14:textId="77777777" w:rsidR="005433D2" w:rsidRPr="00573110" w:rsidRDefault="005433D2" w:rsidP="005433D2">
            <w:pPr>
              <w:spacing w:after="0" w:line="240" w:lineRule="auto"/>
            </w:pPr>
            <w:r w:rsidRPr="00573110">
              <w:t>-15</w:t>
            </w:r>
          </w:p>
        </w:tc>
        <w:tc>
          <w:tcPr>
            <w:tcW w:w="1066" w:type="pct"/>
          </w:tcPr>
          <w:p w14:paraId="23038423" w14:textId="77777777" w:rsidR="005433D2" w:rsidRPr="00573110" w:rsidRDefault="005433D2" w:rsidP="005433D2">
            <w:pPr>
              <w:spacing w:after="0" w:line="240" w:lineRule="auto"/>
            </w:pPr>
            <w:r w:rsidRPr="00573110">
              <w:t>ISA Task Force</w:t>
            </w:r>
          </w:p>
        </w:tc>
        <w:tc>
          <w:tcPr>
            <w:tcW w:w="3197" w:type="pct"/>
          </w:tcPr>
          <w:p w14:paraId="58F0E750" w14:textId="77777777" w:rsidR="005433D2" w:rsidRPr="00573110" w:rsidRDefault="005433D2" w:rsidP="005433D2">
            <w:pPr>
              <w:widowControl/>
              <w:spacing w:before="100" w:beforeAutospacing="1" w:after="100" w:afterAutospacing="1" w:line="240" w:lineRule="auto"/>
              <w:rPr>
                <w:color w:val="000000"/>
              </w:rPr>
            </w:pPr>
            <w:r w:rsidRPr="00573110">
              <w:rPr>
                <w:color w:val="000000"/>
              </w:rPr>
              <w:t>Distribute survey to student body</w:t>
            </w:r>
          </w:p>
          <w:p w14:paraId="2CE6D589" w14:textId="6B8516D8" w:rsidR="005433D2" w:rsidRPr="00573110" w:rsidRDefault="005433D2" w:rsidP="005433D2">
            <w:pPr>
              <w:widowControl/>
              <w:spacing w:before="100" w:beforeAutospacing="1" w:after="100" w:afterAutospacing="1" w:line="240" w:lineRule="auto"/>
              <w:rPr>
                <w:color w:val="000000"/>
              </w:rPr>
            </w:pPr>
            <w:r w:rsidRPr="00573110">
              <w:rPr>
                <w:color w:val="000000"/>
              </w:rPr>
              <w:t xml:space="preserve">Note: Because data from the student survey are needed for completion of the DCI, we suggest that the survey should be open for a maximum of </w:t>
            </w:r>
            <w:r w:rsidR="006F59B1" w:rsidRPr="00573110">
              <w:rPr>
                <w:color w:val="000000"/>
              </w:rPr>
              <w:t>two</w:t>
            </w:r>
            <w:r w:rsidRPr="00573110">
              <w:rPr>
                <w:color w:val="000000"/>
              </w:rPr>
              <w:t xml:space="preserve"> month</w:t>
            </w:r>
            <w:r w:rsidR="006F59B1" w:rsidRPr="00573110">
              <w:rPr>
                <w:color w:val="000000"/>
              </w:rPr>
              <w:t>s</w:t>
            </w:r>
          </w:p>
        </w:tc>
      </w:tr>
      <w:tr w:rsidR="005433D2" w:rsidRPr="00573110" w14:paraId="30B4240E" w14:textId="77777777" w:rsidTr="004C19B0">
        <w:tc>
          <w:tcPr>
            <w:tcW w:w="737" w:type="pct"/>
          </w:tcPr>
          <w:p w14:paraId="7E93B598" w14:textId="6BCA3C60" w:rsidR="005433D2" w:rsidRPr="00573110" w:rsidRDefault="005433D2" w:rsidP="005433D2">
            <w:pPr>
              <w:spacing w:after="0" w:line="240" w:lineRule="auto"/>
            </w:pPr>
            <w:r w:rsidRPr="00573110">
              <w:t>-1</w:t>
            </w:r>
            <w:r w:rsidR="006F59B1" w:rsidRPr="00573110">
              <w:t>3</w:t>
            </w:r>
          </w:p>
        </w:tc>
        <w:tc>
          <w:tcPr>
            <w:tcW w:w="1066" w:type="pct"/>
          </w:tcPr>
          <w:p w14:paraId="03AA923E" w14:textId="77777777" w:rsidR="005433D2" w:rsidRPr="00573110" w:rsidRDefault="005433D2" w:rsidP="005433D2">
            <w:pPr>
              <w:spacing w:after="0" w:line="240" w:lineRule="auto"/>
            </w:pPr>
            <w:r w:rsidRPr="00573110">
              <w:t>ISA Task Force</w:t>
            </w:r>
          </w:p>
        </w:tc>
        <w:tc>
          <w:tcPr>
            <w:tcW w:w="3197" w:type="pct"/>
          </w:tcPr>
          <w:p w14:paraId="41B8F81D" w14:textId="77777777" w:rsidR="005433D2" w:rsidRPr="00573110" w:rsidRDefault="005433D2" w:rsidP="005433D2">
            <w:pPr>
              <w:widowControl/>
              <w:spacing w:before="100" w:beforeAutospacing="1" w:after="100" w:afterAutospacing="1" w:line="240" w:lineRule="auto"/>
              <w:rPr>
                <w:color w:val="000000"/>
              </w:rPr>
            </w:pPr>
            <w:r w:rsidRPr="00573110">
              <w:rPr>
                <w:color w:val="000000"/>
              </w:rPr>
              <w:t>Compile student survey data and send to FAL for incorporation into DCI</w:t>
            </w:r>
          </w:p>
          <w:p w14:paraId="70135516" w14:textId="77777777" w:rsidR="005433D2" w:rsidRPr="00573110" w:rsidRDefault="005433D2" w:rsidP="005433D2">
            <w:pPr>
              <w:widowControl/>
              <w:spacing w:before="100" w:beforeAutospacing="1" w:after="100" w:afterAutospacing="1" w:line="240" w:lineRule="auto"/>
              <w:rPr>
                <w:color w:val="000000"/>
              </w:rPr>
            </w:pPr>
            <w:r w:rsidRPr="00573110">
              <w:rPr>
                <w:color w:val="000000"/>
              </w:rPr>
              <w:t>Begin analysis of data</w:t>
            </w:r>
          </w:p>
        </w:tc>
      </w:tr>
      <w:tr w:rsidR="005433D2" w:rsidRPr="00573110" w14:paraId="2B81FFB4" w14:textId="77777777" w:rsidTr="004C19B0">
        <w:tc>
          <w:tcPr>
            <w:tcW w:w="737" w:type="pct"/>
          </w:tcPr>
          <w:p w14:paraId="09D7F8B1" w14:textId="77777777" w:rsidR="005433D2" w:rsidRPr="00573110" w:rsidRDefault="005433D2" w:rsidP="005433D2">
            <w:pPr>
              <w:spacing w:after="0" w:line="240" w:lineRule="auto"/>
            </w:pPr>
            <w:r w:rsidRPr="00573110">
              <w:t>-13</w:t>
            </w:r>
          </w:p>
        </w:tc>
        <w:tc>
          <w:tcPr>
            <w:tcW w:w="1066" w:type="pct"/>
          </w:tcPr>
          <w:p w14:paraId="3D6C5C58" w14:textId="77777777" w:rsidR="005433D2" w:rsidRPr="00573110" w:rsidRDefault="005433D2" w:rsidP="005433D2">
            <w:pPr>
              <w:spacing w:after="0" w:line="240" w:lineRule="auto"/>
            </w:pPr>
            <w:r w:rsidRPr="00573110">
              <w:t>FAL</w:t>
            </w:r>
          </w:p>
        </w:tc>
        <w:tc>
          <w:tcPr>
            <w:tcW w:w="3197" w:type="pct"/>
          </w:tcPr>
          <w:p w14:paraId="011F5EBC" w14:textId="487B1BE5" w:rsidR="005433D2" w:rsidRPr="00573110" w:rsidRDefault="005433D2" w:rsidP="005433D2">
            <w:pPr>
              <w:widowControl/>
              <w:spacing w:before="100" w:beforeAutospacing="1" w:after="100" w:afterAutospacing="1" w:line="240" w:lineRule="auto"/>
              <w:rPr>
                <w:color w:val="000000"/>
              </w:rPr>
            </w:pPr>
            <w:r w:rsidRPr="00573110">
              <w:rPr>
                <w:color w:val="000000"/>
              </w:rPr>
              <w:t xml:space="preserve">Distribute completed DCI sections to the self-study task force </w:t>
            </w:r>
          </w:p>
        </w:tc>
      </w:tr>
      <w:tr w:rsidR="005433D2" w:rsidRPr="00573110" w14:paraId="27E208B7" w14:textId="77777777" w:rsidTr="004C19B0">
        <w:tc>
          <w:tcPr>
            <w:tcW w:w="737" w:type="pct"/>
          </w:tcPr>
          <w:p w14:paraId="353B7914" w14:textId="6D0557E7" w:rsidR="005433D2" w:rsidRPr="00573110" w:rsidRDefault="005433D2" w:rsidP="005433D2">
            <w:pPr>
              <w:spacing w:after="0" w:line="240" w:lineRule="auto"/>
            </w:pPr>
            <w:r w:rsidRPr="00573110">
              <w:t>-12/</w:t>
            </w:r>
            <w:r w:rsidR="00D33C51">
              <w:t>-</w:t>
            </w:r>
            <w:r w:rsidR="006F59B1" w:rsidRPr="00573110">
              <w:t>8</w:t>
            </w:r>
          </w:p>
        </w:tc>
        <w:tc>
          <w:tcPr>
            <w:tcW w:w="1066" w:type="pct"/>
          </w:tcPr>
          <w:p w14:paraId="45A0CDB1" w14:textId="6DD3436F" w:rsidR="005433D2" w:rsidRPr="00573110" w:rsidRDefault="005433D2" w:rsidP="005433D2">
            <w:pPr>
              <w:spacing w:after="0" w:line="240" w:lineRule="auto"/>
            </w:pPr>
            <w:r w:rsidRPr="00573110">
              <w:t xml:space="preserve">Self-study Task Force </w:t>
            </w:r>
          </w:p>
        </w:tc>
        <w:tc>
          <w:tcPr>
            <w:tcW w:w="3197" w:type="pct"/>
          </w:tcPr>
          <w:p w14:paraId="44FFE431" w14:textId="5CCEFCF9" w:rsidR="005433D2" w:rsidRPr="00573110" w:rsidRDefault="005433D2" w:rsidP="005433D2">
            <w:pPr>
              <w:widowControl/>
              <w:spacing w:before="100" w:beforeAutospacing="1" w:after="100" w:afterAutospacing="1" w:line="240" w:lineRule="auto"/>
              <w:rPr>
                <w:color w:val="000000"/>
              </w:rPr>
            </w:pPr>
            <w:r w:rsidRPr="00573110">
              <w:rPr>
                <w:color w:val="000000"/>
              </w:rPr>
              <w:t xml:space="preserve">Review and analyze relevant sections of completed DCI </w:t>
            </w:r>
          </w:p>
        </w:tc>
      </w:tr>
      <w:tr w:rsidR="005433D2" w:rsidRPr="00573110" w14:paraId="166263B8" w14:textId="77777777" w:rsidTr="004C19B0">
        <w:tc>
          <w:tcPr>
            <w:tcW w:w="737" w:type="pct"/>
          </w:tcPr>
          <w:p w14:paraId="257510F3" w14:textId="0BCBBBD8" w:rsidR="005433D2" w:rsidRPr="00573110" w:rsidRDefault="005433D2" w:rsidP="005433D2">
            <w:pPr>
              <w:spacing w:after="0" w:line="240" w:lineRule="auto"/>
            </w:pPr>
            <w:r w:rsidRPr="00573110">
              <w:t>-</w:t>
            </w:r>
            <w:r w:rsidR="006F59B1" w:rsidRPr="00573110">
              <w:t>9</w:t>
            </w:r>
          </w:p>
        </w:tc>
        <w:tc>
          <w:tcPr>
            <w:tcW w:w="1066" w:type="pct"/>
          </w:tcPr>
          <w:p w14:paraId="17180429" w14:textId="77777777" w:rsidR="005433D2" w:rsidRPr="00573110" w:rsidRDefault="005433D2" w:rsidP="005433D2">
            <w:pPr>
              <w:spacing w:after="0" w:line="240" w:lineRule="auto"/>
            </w:pPr>
            <w:r w:rsidRPr="00573110">
              <w:t xml:space="preserve">ISA Task Force </w:t>
            </w:r>
          </w:p>
        </w:tc>
        <w:tc>
          <w:tcPr>
            <w:tcW w:w="3197" w:type="pct"/>
          </w:tcPr>
          <w:p w14:paraId="0F64501F" w14:textId="21F209B7" w:rsidR="005433D2" w:rsidRPr="00573110" w:rsidRDefault="005433D2" w:rsidP="005433D2">
            <w:pPr>
              <w:widowControl/>
              <w:spacing w:before="100" w:beforeAutospacing="1" w:after="100" w:afterAutospacing="1" w:line="240" w:lineRule="auto"/>
              <w:rPr>
                <w:color w:val="000000"/>
              </w:rPr>
            </w:pPr>
            <w:r w:rsidRPr="00573110">
              <w:rPr>
                <w:color w:val="000000"/>
              </w:rPr>
              <w:t>Provide final ISA report to FAL for distribution to self-study task force members</w:t>
            </w:r>
          </w:p>
        </w:tc>
      </w:tr>
      <w:tr w:rsidR="005433D2" w:rsidRPr="00573110" w14:paraId="204B886E" w14:textId="77777777" w:rsidTr="004C19B0">
        <w:tc>
          <w:tcPr>
            <w:tcW w:w="737" w:type="pct"/>
          </w:tcPr>
          <w:p w14:paraId="579854FF" w14:textId="450F0A27" w:rsidR="005433D2" w:rsidRPr="00573110" w:rsidRDefault="005433D2" w:rsidP="005433D2">
            <w:pPr>
              <w:spacing w:after="0" w:line="240" w:lineRule="auto"/>
            </w:pPr>
            <w:r w:rsidRPr="00573110">
              <w:t>-</w:t>
            </w:r>
            <w:r w:rsidR="006F59B1" w:rsidRPr="00573110">
              <w:t>8</w:t>
            </w:r>
            <w:r w:rsidRPr="00573110">
              <w:t>/</w:t>
            </w:r>
            <w:r w:rsidR="00D33C51">
              <w:t>-</w:t>
            </w:r>
            <w:r w:rsidRPr="00573110">
              <w:t>5</w:t>
            </w:r>
          </w:p>
        </w:tc>
        <w:tc>
          <w:tcPr>
            <w:tcW w:w="1066" w:type="pct"/>
          </w:tcPr>
          <w:p w14:paraId="0A019B99" w14:textId="77777777" w:rsidR="005433D2" w:rsidRPr="00573110" w:rsidRDefault="005433D2" w:rsidP="005433D2">
            <w:pPr>
              <w:spacing w:after="0" w:line="240" w:lineRule="auto"/>
            </w:pPr>
            <w:r w:rsidRPr="00573110">
              <w:t>Self-study Task Force</w:t>
            </w:r>
          </w:p>
        </w:tc>
        <w:tc>
          <w:tcPr>
            <w:tcW w:w="3197" w:type="pct"/>
          </w:tcPr>
          <w:p w14:paraId="7ABAF1B4" w14:textId="7C465A16" w:rsidR="005433D2" w:rsidRPr="00573110" w:rsidRDefault="005433D2" w:rsidP="005433D2">
            <w:pPr>
              <w:widowControl/>
              <w:spacing w:before="100" w:beforeAutospacing="1" w:after="100" w:afterAutospacing="1" w:line="240" w:lineRule="auto"/>
              <w:rPr>
                <w:color w:val="000000"/>
              </w:rPr>
            </w:pPr>
            <w:r w:rsidRPr="00573110">
              <w:rPr>
                <w:color w:val="000000"/>
              </w:rPr>
              <w:t xml:space="preserve">Review and analyze </w:t>
            </w:r>
            <w:r w:rsidR="006F59B1" w:rsidRPr="00573110">
              <w:rPr>
                <w:color w:val="000000"/>
              </w:rPr>
              <w:t>DCI</w:t>
            </w:r>
            <w:r w:rsidRPr="00573110">
              <w:rPr>
                <w:color w:val="000000"/>
              </w:rPr>
              <w:t xml:space="preserve"> and ISA reports</w:t>
            </w:r>
          </w:p>
          <w:p w14:paraId="70D77E46" w14:textId="77777777" w:rsidR="005433D2" w:rsidRPr="00573110" w:rsidRDefault="005433D2" w:rsidP="005433D2">
            <w:pPr>
              <w:widowControl/>
              <w:spacing w:before="100" w:beforeAutospacing="1" w:after="100" w:afterAutospacing="1" w:line="240" w:lineRule="auto"/>
              <w:rPr>
                <w:color w:val="000000"/>
              </w:rPr>
            </w:pPr>
            <w:r w:rsidRPr="00573110">
              <w:rPr>
                <w:color w:val="000000"/>
              </w:rPr>
              <w:t>Prepare the self-study summary report</w:t>
            </w:r>
          </w:p>
          <w:p w14:paraId="16143540" w14:textId="31FAF80D" w:rsidR="005433D2" w:rsidRPr="00573110" w:rsidRDefault="006F59B1" w:rsidP="005433D2">
            <w:pPr>
              <w:widowControl/>
              <w:spacing w:before="100" w:beforeAutospacing="1" w:after="100" w:afterAutospacing="1" w:line="240" w:lineRule="auto"/>
              <w:rPr>
                <w:color w:val="000000"/>
              </w:rPr>
            </w:pPr>
            <w:r w:rsidRPr="00573110">
              <w:rPr>
                <w:color w:val="000000"/>
              </w:rPr>
              <w:t xml:space="preserve">Develop plans and </w:t>
            </w:r>
            <w:r w:rsidR="00C9274E" w:rsidRPr="00573110">
              <w:rPr>
                <w:color w:val="000000"/>
              </w:rPr>
              <w:t>i</w:t>
            </w:r>
            <w:r w:rsidR="005433D2" w:rsidRPr="00573110">
              <w:rPr>
                <w:color w:val="000000"/>
              </w:rPr>
              <w:t>mplement changes to correct issues identified in self-study process</w:t>
            </w:r>
          </w:p>
        </w:tc>
      </w:tr>
    </w:tbl>
    <w:p w14:paraId="79F167E8" w14:textId="70CFACE6" w:rsidR="00566059" w:rsidRDefault="00566059"/>
    <w:p w14:paraId="1A1952BD" w14:textId="6E5855BE" w:rsidR="00E92229" w:rsidRDefault="00566059" w:rsidP="00566059">
      <w:pPr>
        <w:widowControl/>
        <w:spacing w:after="0" w:line="240" w:lineRule="auto"/>
      </w:pPr>
      <w:r>
        <w:br w:type="page"/>
      </w:r>
    </w:p>
    <w:tbl>
      <w:tblPr>
        <w:tblStyle w:val="TableGrid"/>
        <w:tblW w:w="4995" w:type="pct"/>
        <w:tblLook w:val="04A0" w:firstRow="1" w:lastRow="0" w:firstColumn="1" w:lastColumn="0" w:noHBand="0" w:noVBand="1"/>
      </w:tblPr>
      <w:tblGrid>
        <w:gridCol w:w="1419"/>
        <w:gridCol w:w="2053"/>
        <w:gridCol w:w="6156"/>
      </w:tblGrid>
      <w:tr w:rsidR="005433D2" w:rsidRPr="00573110" w14:paraId="03D43351" w14:textId="77777777" w:rsidTr="004C19B0">
        <w:tc>
          <w:tcPr>
            <w:tcW w:w="737" w:type="pct"/>
          </w:tcPr>
          <w:p w14:paraId="0CBDB5F0" w14:textId="77777777" w:rsidR="005433D2" w:rsidRPr="00573110" w:rsidRDefault="005433D2" w:rsidP="005433D2">
            <w:pPr>
              <w:spacing w:after="0" w:line="240" w:lineRule="auto"/>
            </w:pPr>
            <w:r w:rsidRPr="00573110">
              <w:t>-4</w:t>
            </w:r>
          </w:p>
        </w:tc>
        <w:tc>
          <w:tcPr>
            <w:tcW w:w="1066" w:type="pct"/>
          </w:tcPr>
          <w:p w14:paraId="64F960B9" w14:textId="77777777" w:rsidR="005433D2" w:rsidRPr="00573110" w:rsidRDefault="005433D2" w:rsidP="005433D2">
            <w:pPr>
              <w:spacing w:after="0" w:line="240" w:lineRule="auto"/>
            </w:pPr>
            <w:r w:rsidRPr="00573110">
              <w:t>FAL and Dean</w:t>
            </w:r>
          </w:p>
        </w:tc>
        <w:tc>
          <w:tcPr>
            <w:tcW w:w="3197" w:type="pct"/>
          </w:tcPr>
          <w:p w14:paraId="0738B6ED" w14:textId="23B35FBF" w:rsidR="00906353" w:rsidRPr="00573110" w:rsidRDefault="005433D2" w:rsidP="00906353">
            <w:pPr>
              <w:widowControl/>
              <w:spacing w:before="100" w:beforeAutospacing="1" w:after="100" w:afterAutospacing="1" w:line="240" w:lineRule="auto"/>
              <w:rPr>
                <w:color w:val="0000FF"/>
                <w:u w:val="single"/>
              </w:rPr>
            </w:pPr>
            <w:r w:rsidRPr="00573110">
              <w:rPr>
                <w:color w:val="000000"/>
              </w:rPr>
              <w:t xml:space="preserve">Receive school’s unique account information and </w:t>
            </w:r>
            <w:r w:rsidR="00A35258">
              <w:rPr>
                <w:color w:val="000000"/>
              </w:rPr>
              <w:t xml:space="preserve">instructions for </w:t>
            </w:r>
            <w:r w:rsidRPr="00573110">
              <w:rPr>
                <w:color w:val="000000"/>
              </w:rPr>
              <w:t xml:space="preserve">survey package submission from LCME </w:t>
            </w:r>
            <w:r w:rsidR="0029572A" w:rsidRPr="00573110">
              <w:rPr>
                <w:color w:val="000000"/>
              </w:rPr>
              <w:t xml:space="preserve">Secretariat </w:t>
            </w:r>
            <w:r w:rsidRPr="00573110">
              <w:rPr>
                <w:color w:val="000000"/>
              </w:rPr>
              <w:t xml:space="preserve">staff via email; FAL to confirm receipt to </w:t>
            </w:r>
            <w:hyperlink r:id="rId28" w:history="1">
              <w:r w:rsidRPr="00573110">
                <w:rPr>
                  <w:color w:val="0000FF"/>
                  <w:u w:val="single"/>
                </w:rPr>
                <w:t>lcmesubmissions@aamc.org</w:t>
              </w:r>
            </w:hyperlink>
          </w:p>
          <w:p w14:paraId="4E007D50" w14:textId="0F6416FE" w:rsidR="0025756F" w:rsidRPr="00573110" w:rsidRDefault="0025756F" w:rsidP="00906353">
            <w:pPr>
              <w:widowControl/>
              <w:spacing w:before="100" w:beforeAutospacing="1" w:after="100" w:afterAutospacing="1" w:line="240" w:lineRule="auto"/>
              <w:rPr>
                <w:color w:val="000000"/>
              </w:rPr>
            </w:pPr>
            <w:r w:rsidRPr="00573110">
              <w:rPr>
                <w:color w:val="000000"/>
              </w:rPr>
              <w:t>Review survey team member roster from LCME</w:t>
            </w:r>
            <w:r w:rsidR="0029572A" w:rsidRPr="00573110">
              <w:rPr>
                <w:color w:val="000000"/>
              </w:rPr>
              <w:t xml:space="preserve"> Secretariat</w:t>
            </w:r>
            <w:r w:rsidRPr="00573110">
              <w:rPr>
                <w:color w:val="000000"/>
              </w:rPr>
              <w:t xml:space="preserve"> staff and send </w:t>
            </w:r>
            <w:r w:rsidR="00683CD2" w:rsidRPr="00573110">
              <w:rPr>
                <w:color w:val="000000"/>
              </w:rPr>
              <w:t>email</w:t>
            </w:r>
            <w:r w:rsidRPr="00573110">
              <w:rPr>
                <w:color w:val="000000"/>
              </w:rPr>
              <w:t xml:space="preserve"> to </w:t>
            </w:r>
            <w:hyperlink r:id="rId29" w:history="1">
              <w:r w:rsidR="00902F50" w:rsidRPr="00EE4C65">
                <w:rPr>
                  <w:rStyle w:val="Hyperlink"/>
                </w:rPr>
                <w:t>lcmesubmissions@aamc.org</w:t>
              </w:r>
            </w:hyperlink>
            <w:r w:rsidR="00902F50">
              <w:rPr>
                <w:color w:val="000000"/>
              </w:rPr>
              <w:t xml:space="preserve"> </w:t>
            </w:r>
            <w:r w:rsidRPr="00573110">
              <w:rPr>
                <w:color w:val="000000"/>
              </w:rPr>
              <w:t>if a potential conflict of interest is identified</w:t>
            </w:r>
          </w:p>
        </w:tc>
      </w:tr>
      <w:tr w:rsidR="00D33C51" w:rsidRPr="00573110" w14:paraId="0ADF097A" w14:textId="77777777" w:rsidTr="00D33C51">
        <w:trPr>
          <w:trHeight w:val="503"/>
        </w:trPr>
        <w:tc>
          <w:tcPr>
            <w:tcW w:w="737" w:type="pct"/>
            <w:vMerge w:val="restart"/>
          </w:tcPr>
          <w:p w14:paraId="7EC16850" w14:textId="1B7DD2DC" w:rsidR="00D33C51" w:rsidRPr="00573110" w:rsidRDefault="00D33C51" w:rsidP="005433D2">
            <w:pPr>
              <w:spacing w:after="0" w:line="240" w:lineRule="auto"/>
            </w:pPr>
            <w:r w:rsidRPr="00573110">
              <w:t>-3</w:t>
            </w:r>
            <w:r>
              <w:t>.5/-3</w:t>
            </w:r>
          </w:p>
        </w:tc>
        <w:tc>
          <w:tcPr>
            <w:tcW w:w="1066" w:type="pct"/>
          </w:tcPr>
          <w:p w14:paraId="48F54378" w14:textId="5CD37E17" w:rsidR="00D33C51" w:rsidRPr="00573110" w:rsidRDefault="00D33C51" w:rsidP="00D33C51">
            <w:pPr>
              <w:spacing w:after="0" w:line="240" w:lineRule="auto"/>
            </w:pPr>
            <w:r w:rsidRPr="00573110">
              <w:t>FAL and Dean</w:t>
            </w:r>
          </w:p>
        </w:tc>
        <w:tc>
          <w:tcPr>
            <w:tcW w:w="3197" w:type="pct"/>
          </w:tcPr>
          <w:p w14:paraId="20B640C2" w14:textId="3B4A7309" w:rsidR="00D33C51" w:rsidRPr="00573110" w:rsidRDefault="00D33C51" w:rsidP="005433D2">
            <w:pPr>
              <w:widowControl/>
              <w:spacing w:before="100" w:beforeAutospacing="1" w:after="100" w:afterAutospacing="1" w:line="240" w:lineRule="auto"/>
              <w:rPr>
                <w:color w:val="000000"/>
              </w:rPr>
            </w:pPr>
            <w:r w:rsidRPr="00573110">
              <w:rPr>
                <w:color w:val="000000"/>
              </w:rPr>
              <w:t>Update DCI, DCI appendices, and self-study summary report with current information</w:t>
            </w:r>
          </w:p>
        </w:tc>
      </w:tr>
      <w:tr w:rsidR="00D33C51" w:rsidRPr="00573110" w14:paraId="55C2064D" w14:textId="77777777" w:rsidTr="004C19B0">
        <w:trPr>
          <w:trHeight w:val="828"/>
        </w:trPr>
        <w:tc>
          <w:tcPr>
            <w:tcW w:w="737" w:type="pct"/>
            <w:vMerge/>
          </w:tcPr>
          <w:p w14:paraId="0D71167C" w14:textId="77777777" w:rsidR="00D33C51" w:rsidRPr="00573110" w:rsidRDefault="00D33C51" w:rsidP="005433D2">
            <w:pPr>
              <w:spacing w:after="0" w:line="240" w:lineRule="auto"/>
            </w:pPr>
          </w:p>
        </w:tc>
        <w:tc>
          <w:tcPr>
            <w:tcW w:w="1066" w:type="pct"/>
          </w:tcPr>
          <w:p w14:paraId="4678465F" w14:textId="29E1FF40" w:rsidR="00D33C51" w:rsidRPr="00573110" w:rsidRDefault="00D33C51" w:rsidP="005433D2">
            <w:pPr>
              <w:spacing w:after="0" w:line="240" w:lineRule="auto"/>
            </w:pPr>
            <w:r w:rsidRPr="00573110">
              <w:t>FAL</w:t>
            </w:r>
          </w:p>
        </w:tc>
        <w:tc>
          <w:tcPr>
            <w:tcW w:w="3197" w:type="pct"/>
          </w:tcPr>
          <w:p w14:paraId="27790629" w14:textId="77777777" w:rsidR="00D33C51" w:rsidRPr="00573110" w:rsidRDefault="00D33C51" w:rsidP="00D33C51">
            <w:pPr>
              <w:widowControl/>
              <w:spacing w:before="100" w:beforeAutospacing="1" w:after="100" w:afterAutospacing="1" w:line="240" w:lineRule="auto"/>
              <w:rPr>
                <w:color w:val="000000"/>
              </w:rPr>
            </w:pPr>
            <w:r w:rsidRPr="00573110">
              <w:rPr>
                <w:color w:val="000000"/>
              </w:rPr>
              <w:t>Review survey package for consistency and accuracy</w:t>
            </w:r>
          </w:p>
          <w:p w14:paraId="0F30949D" w14:textId="68EE2BAF" w:rsidR="00D33C51" w:rsidRPr="00573110" w:rsidRDefault="00D33C51" w:rsidP="00D33C51">
            <w:pPr>
              <w:widowControl/>
              <w:spacing w:before="100" w:beforeAutospacing="1" w:after="100" w:afterAutospacing="1" w:line="240" w:lineRule="auto"/>
              <w:rPr>
                <w:color w:val="000000"/>
              </w:rPr>
            </w:pPr>
            <w:r w:rsidRPr="00573110">
              <w:rPr>
                <w:color w:val="000000"/>
              </w:rPr>
              <w:t xml:space="preserve">Submit survey package and email </w:t>
            </w:r>
            <w:hyperlink r:id="rId30" w:history="1">
              <w:r w:rsidRPr="00573110">
                <w:rPr>
                  <w:color w:val="0000FF"/>
                  <w:u w:val="single"/>
                </w:rPr>
                <w:t>lcmesubmissions@aamc.org</w:t>
              </w:r>
            </w:hyperlink>
            <w:r w:rsidRPr="00573110">
              <w:rPr>
                <w:color w:val="000000"/>
              </w:rPr>
              <w:t xml:space="preserve"> to confirm it contains final version of survey package</w:t>
            </w:r>
          </w:p>
        </w:tc>
      </w:tr>
      <w:tr w:rsidR="005433D2" w:rsidRPr="00573110" w14:paraId="0BD4E152" w14:textId="77777777" w:rsidTr="004C19B0">
        <w:tc>
          <w:tcPr>
            <w:tcW w:w="737" w:type="pct"/>
          </w:tcPr>
          <w:p w14:paraId="297B4D3C" w14:textId="20D80D2A" w:rsidR="005433D2" w:rsidRPr="00573110" w:rsidRDefault="005433D2" w:rsidP="005433D2">
            <w:pPr>
              <w:spacing w:after="0" w:line="240" w:lineRule="auto"/>
            </w:pPr>
            <w:r w:rsidRPr="00573110">
              <w:t>-</w:t>
            </w:r>
            <w:r w:rsidR="00862EC1" w:rsidRPr="00573110">
              <w:t>3/</w:t>
            </w:r>
            <w:r w:rsidR="00D33C51">
              <w:t>-</w:t>
            </w:r>
            <w:r w:rsidRPr="00573110">
              <w:t>2.5</w:t>
            </w:r>
          </w:p>
        </w:tc>
        <w:tc>
          <w:tcPr>
            <w:tcW w:w="1066" w:type="pct"/>
          </w:tcPr>
          <w:p w14:paraId="7A4ECE4F" w14:textId="77777777" w:rsidR="005433D2" w:rsidRPr="00573110" w:rsidRDefault="005433D2" w:rsidP="005433D2">
            <w:pPr>
              <w:spacing w:after="0" w:line="240" w:lineRule="auto"/>
            </w:pPr>
            <w:r w:rsidRPr="00573110">
              <w:t xml:space="preserve">Survey Team </w:t>
            </w:r>
          </w:p>
        </w:tc>
        <w:tc>
          <w:tcPr>
            <w:tcW w:w="3197" w:type="pct"/>
          </w:tcPr>
          <w:p w14:paraId="3C4DB2E5" w14:textId="726664AB" w:rsidR="005433D2" w:rsidRPr="00573110" w:rsidRDefault="005433D2" w:rsidP="005433D2">
            <w:pPr>
              <w:widowControl/>
              <w:spacing w:before="100" w:beforeAutospacing="1" w:after="100" w:afterAutospacing="1" w:line="240" w:lineRule="auto"/>
              <w:rPr>
                <w:color w:val="000000"/>
              </w:rPr>
            </w:pPr>
            <w:r w:rsidRPr="00573110">
              <w:rPr>
                <w:color w:val="000000"/>
              </w:rPr>
              <w:t xml:space="preserve">Receive team’s unique account information and instructions for accessing the submitted survey package from LCME </w:t>
            </w:r>
            <w:r w:rsidR="0029572A" w:rsidRPr="00573110">
              <w:rPr>
                <w:color w:val="000000"/>
              </w:rPr>
              <w:t xml:space="preserve">Secretariat </w:t>
            </w:r>
            <w:r w:rsidRPr="00573110">
              <w:rPr>
                <w:color w:val="000000"/>
              </w:rPr>
              <w:t>staff via email</w:t>
            </w:r>
          </w:p>
        </w:tc>
      </w:tr>
      <w:tr w:rsidR="005433D2" w:rsidRPr="00573110" w14:paraId="4EA0DF70" w14:textId="77777777" w:rsidTr="002F08C9">
        <w:trPr>
          <w:trHeight w:val="6380"/>
        </w:trPr>
        <w:tc>
          <w:tcPr>
            <w:tcW w:w="737" w:type="pct"/>
          </w:tcPr>
          <w:p w14:paraId="0CFA7ADB" w14:textId="5A022F29" w:rsidR="005433D2" w:rsidRPr="00573110" w:rsidRDefault="005433D2" w:rsidP="005971D9">
            <w:pPr>
              <w:spacing w:after="0" w:line="240" w:lineRule="auto"/>
            </w:pPr>
            <w:r w:rsidRPr="00573110">
              <w:t>-2.5/</w:t>
            </w:r>
            <w:r w:rsidR="00D33C51">
              <w:t>-</w:t>
            </w:r>
            <w:r w:rsidR="002A6E0A" w:rsidRPr="00573110">
              <w:t>1</w:t>
            </w:r>
          </w:p>
        </w:tc>
        <w:tc>
          <w:tcPr>
            <w:tcW w:w="1066" w:type="pct"/>
          </w:tcPr>
          <w:p w14:paraId="0047C9ED" w14:textId="77777777" w:rsidR="005433D2" w:rsidRPr="00573110" w:rsidRDefault="005433D2" w:rsidP="005433D2">
            <w:pPr>
              <w:spacing w:after="0" w:line="240" w:lineRule="auto"/>
            </w:pPr>
            <w:r w:rsidRPr="00573110">
              <w:t xml:space="preserve">Survey Team Secretary </w:t>
            </w:r>
          </w:p>
          <w:p w14:paraId="6E1A1E61" w14:textId="33F35454" w:rsidR="005433D2" w:rsidRPr="00573110" w:rsidRDefault="005475E5" w:rsidP="002F08C9">
            <w:pPr>
              <w:spacing w:after="0" w:line="240" w:lineRule="auto"/>
            </w:pPr>
            <w:r w:rsidRPr="00573110">
              <w:t>(for on-site visits)</w:t>
            </w:r>
          </w:p>
        </w:tc>
        <w:tc>
          <w:tcPr>
            <w:tcW w:w="3197" w:type="pct"/>
          </w:tcPr>
          <w:p w14:paraId="109FFC58" w14:textId="2E2BD554" w:rsidR="003D23C4" w:rsidRPr="00573110" w:rsidRDefault="005433D2" w:rsidP="002F08C9">
            <w:pPr>
              <w:widowControl/>
              <w:spacing w:after="0" w:line="240" w:lineRule="auto"/>
              <w:rPr>
                <w:color w:val="000000"/>
              </w:rPr>
            </w:pPr>
            <w:r w:rsidRPr="00573110">
              <w:rPr>
                <w:color w:val="000000"/>
              </w:rPr>
              <w:t xml:space="preserve">Upon receipt of </w:t>
            </w:r>
            <w:r w:rsidR="0006085B" w:rsidRPr="00573110">
              <w:rPr>
                <w:color w:val="000000"/>
              </w:rPr>
              <w:t>the survey package</w:t>
            </w:r>
            <w:r w:rsidRPr="00573110">
              <w:rPr>
                <w:color w:val="000000"/>
              </w:rPr>
              <w:t xml:space="preserve">, contact FAL/SVC to: </w:t>
            </w:r>
          </w:p>
          <w:p w14:paraId="306C3E3C" w14:textId="77777777" w:rsidR="005433D2" w:rsidRPr="00573110" w:rsidRDefault="005433D2" w:rsidP="002F08C9">
            <w:pPr>
              <w:widowControl/>
              <w:numPr>
                <w:ilvl w:val="0"/>
                <w:numId w:val="12"/>
              </w:numPr>
              <w:spacing w:after="0" w:line="240" w:lineRule="auto"/>
              <w:ind w:left="720"/>
              <w:rPr>
                <w:color w:val="000000"/>
              </w:rPr>
            </w:pPr>
            <w:r w:rsidRPr="00573110">
              <w:rPr>
                <w:color w:val="000000"/>
              </w:rPr>
              <w:t>Discuss travel and hotel</w:t>
            </w:r>
          </w:p>
          <w:p w14:paraId="439C5193" w14:textId="62A3BC99" w:rsidR="005433D2" w:rsidRPr="00573110" w:rsidRDefault="005433D2" w:rsidP="002F08C9">
            <w:pPr>
              <w:widowControl/>
              <w:numPr>
                <w:ilvl w:val="0"/>
                <w:numId w:val="12"/>
              </w:numPr>
              <w:spacing w:after="0" w:line="240" w:lineRule="auto"/>
              <w:ind w:left="720"/>
              <w:rPr>
                <w:color w:val="000000"/>
              </w:rPr>
            </w:pPr>
            <w:r w:rsidRPr="00573110">
              <w:rPr>
                <w:color w:val="000000"/>
              </w:rPr>
              <w:t>Coordinate visit logistics, including round-trip daily travel between hotel and school and travel between campus and other sites, as necessary</w:t>
            </w:r>
          </w:p>
          <w:p w14:paraId="48B78333" w14:textId="77777777" w:rsidR="002F08C9" w:rsidRDefault="002F08C9" w:rsidP="002F08C9">
            <w:pPr>
              <w:widowControl/>
              <w:spacing w:after="0" w:line="240" w:lineRule="auto"/>
              <w:rPr>
                <w:color w:val="000000"/>
              </w:rPr>
            </w:pPr>
          </w:p>
          <w:p w14:paraId="61B8889C" w14:textId="76EEF846" w:rsidR="003D23C4" w:rsidRPr="00573110" w:rsidRDefault="003D23C4" w:rsidP="002F08C9">
            <w:pPr>
              <w:widowControl/>
              <w:spacing w:after="0" w:line="240" w:lineRule="auto"/>
              <w:rPr>
                <w:color w:val="000000"/>
              </w:rPr>
            </w:pPr>
            <w:r w:rsidRPr="00573110">
              <w:rPr>
                <w:color w:val="000000"/>
              </w:rPr>
              <w:t xml:space="preserve">Email survey team to: </w:t>
            </w:r>
          </w:p>
          <w:p w14:paraId="3D33FDFE" w14:textId="77777777" w:rsidR="007E755E" w:rsidRPr="00573110" w:rsidRDefault="003D23C4" w:rsidP="002F08C9">
            <w:pPr>
              <w:widowControl/>
              <w:numPr>
                <w:ilvl w:val="0"/>
                <w:numId w:val="12"/>
              </w:numPr>
              <w:spacing w:after="0" w:line="240" w:lineRule="auto"/>
              <w:ind w:left="720"/>
              <w:rPr>
                <w:color w:val="000000"/>
              </w:rPr>
            </w:pPr>
            <w:r w:rsidRPr="00573110">
              <w:rPr>
                <w:color w:val="000000"/>
              </w:rPr>
              <w:t xml:space="preserve">Provide </w:t>
            </w:r>
            <w:r w:rsidR="007E755E" w:rsidRPr="00573110">
              <w:rPr>
                <w:color w:val="000000"/>
              </w:rPr>
              <w:t>h</w:t>
            </w:r>
            <w:r w:rsidRPr="00573110">
              <w:rPr>
                <w:color w:val="000000"/>
              </w:rPr>
              <w:t>otel information</w:t>
            </w:r>
          </w:p>
          <w:p w14:paraId="0EA3CD1F" w14:textId="77777777" w:rsidR="007E755E" w:rsidRPr="00573110" w:rsidRDefault="007E755E" w:rsidP="002F08C9">
            <w:pPr>
              <w:widowControl/>
              <w:numPr>
                <w:ilvl w:val="0"/>
                <w:numId w:val="12"/>
              </w:numPr>
              <w:spacing w:after="0" w:line="240" w:lineRule="auto"/>
              <w:ind w:left="720"/>
              <w:rPr>
                <w:color w:val="000000"/>
              </w:rPr>
            </w:pPr>
            <w:r w:rsidRPr="00573110">
              <w:rPr>
                <w:color w:val="000000"/>
              </w:rPr>
              <w:t>Request travel itineraries</w:t>
            </w:r>
          </w:p>
          <w:p w14:paraId="7F5DA235" w14:textId="4866D1FA" w:rsidR="003D23C4" w:rsidRPr="00573110" w:rsidRDefault="007E755E" w:rsidP="002F08C9">
            <w:pPr>
              <w:widowControl/>
              <w:numPr>
                <w:ilvl w:val="0"/>
                <w:numId w:val="12"/>
              </w:numPr>
              <w:spacing w:after="0" w:line="240" w:lineRule="auto"/>
              <w:ind w:left="720"/>
              <w:rPr>
                <w:color w:val="000000"/>
              </w:rPr>
            </w:pPr>
            <w:r w:rsidRPr="00573110">
              <w:rPr>
                <w:color w:val="000000"/>
              </w:rPr>
              <w:t>Secure information about any dietary preferences or requirements</w:t>
            </w:r>
            <w:r w:rsidR="003D23C4" w:rsidRPr="00573110">
              <w:rPr>
                <w:color w:val="000000"/>
              </w:rPr>
              <w:t xml:space="preserve"> </w:t>
            </w:r>
          </w:p>
          <w:p w14:paraId="3E87258E" w14:textId="27B16E74" w:rsidR="003D23C4" w:rsidRPr="00573110" w:rsidRDefault="007E755E" w:rsidP="002F08C9">
            <w:pPr>
              <w:widowControl/>
              <w:numPr>
                <w:ilvl w:val="0"/>
                <w:numId w:val="12"/>
              </w:numPr>
              <w:spacing w:after="0" w:line="240" w:lineRule="auto"/>
              <w:ind w:left="720"/>
              <w:rPr>
                <w:color w:val="000000"/>
              </w:rPr>
            </w:pPr>
            <w:r w:rsidRPr="00573110">
              <w:rPr>
                <w:color w:val="000000"/>
              </w:rPr>
              <w:t>Assign i</w:t>
            </w:r>
            <w:r w:rsidR="003D23C4" w:rsidRPr="00573110">
              <w:rPr>
                <w:color w:val="000000"/>
              </w:rPr>
              <w:t>ndividual writing assignments</w:t>
            </w:r>
          </w:p>
          <w:p w14:paraId="6182AC13" w14:textId="77777777" w:rsidR="003D23C4" w:rsidRPr="00573110" w:rsidRDefault="003D23C4" w:rsidP="002F08C9">
            <w:pPr>
              <w:widowControl/>
              <w:numPr>
                <w:ilvl w:val="0"/>
                <w:numId w:val="12"/>
              </w:numPr>
              <w:spacing w:after="0" w:line="240" w:lineRule="auto"/>
              <w:ind w:left="720"/>
              <w:rPr>
                <w:color w:val="000000"/>
              </w:rPr>
            </w:pPr>
            <w:r w:rsidRPr="00573110">
              <w:rPr>
                <w:color w:val="000000"/>
              </w:rPr>
              <w:t>Confirm that team members received the survey package</w:t>
            </w:r>
          </w:p>
          <w:p w14:paraId="6D1044C5" w14:textId="77777777" w:rsidR="003D23C4" w:rsidRPr="00573110" w:rsidRDefault="003D23C4" w:rsidP="002F08C9">
            <w:pPr>
              <w:widowControl/>
              <w:numPr>
                <w:ilvl w:val="0"/>
                <w:numId w:val="12"/>
              </w:numPr>
              <w:spacing w:after="0" w:line="240" w:lineRule="auto"/>
              <w:ind w:left="720"/>
              <w:rPr>
                <w:color w:val="000000"/>
              </w:rPr>
            </w:pPr>
            <w:r w:rsidRPr="00573110">
              <w:rPr>
                <w:color w:val="000000"/>
              </w:rPr>
              <w:t xml:space="preserve">Provide travel advice </w:t>
            </w:r>
          </w:p>
          <w:p w14:paraId="20D8DF7B" w14:textId="4682D430" w:rsidR="003D23C4" w:rsidRPr="00573110" w:rsidRDefault="003D23C4" w:rsidP="002F08C9">
            <w:pPr>
              <w:widowControl/>
              <w:numPr>
                <w:ilvl w:val="0"/>
                <w:numId w:val="12"/>
              </w:numPr>
              <w:spacing w:after="0" w:line="240" w:lineRule="auto"/>
              <w:ind w:left="720"/>
            </w:pPr>
            <w:r w:rsidRPr="00573110">
              <w:rPr>
                <w:color w:val="000000"/>
              </w:rPr>
              <w:t>Offer advice on strategy for reading the survey package and identifying areas to include in the visit</w:t>
            </w:r>
          </w:p>
          <w:p w14:paraId="24131CD7" w14:textId="35D00337" w:rsidR="007E755E" w:rsidRPr="00573110" w:rsidRDefault="007E755E" w:rsidP="002F08C9">
            <w:pPr>
              <w:widowControl/>
              <w:numPr>
                <w:ilvl w:val="0"/>
                <w:numId w:val="12"/>
              </w:numPr>
              <w:spacing w:after="0" w:line="240" w:lineRule="auto"/>
              <w:ind w:left="720"/>
            </w:pPr>
            <w:r w:rsidRPr="00573110">
              <w:t xml:space="preserve">Schedule first team meeting to discuss preliminary findings/questions/request supplemental materials from the school </w:t>
            </w:r>
          </w:p>
          <w:p w14:paraId="5EF23CB5" w14:textId="13EF7D9A" w:rsidR="005433D2" w:rsidRPr="00573110" w:rsidRDefault="005433D2" w:rsidP="005433D2">
            <w:pPr>
              <w:widowControl/>
              <w:spacing w:before="100" w:beforeAutospacing="1" w:after="100" w:afterAutospacing="1" w:line="240" w:lineRule="auto"/>
              <w:rPr>
                <w:color w:val="000000"/>
              </w:rPr>
            </w:pPr>
            <w:r w:rsidRPr="00573110">
              <w:rPr>
                <w:color w:val="000000"/>
              </w:rPr>
              <w:t xml:space="preserve">Contact the FAL/SVC to </w:t>
            </w:r>
            <w:r w:rsidR="005475E5" w:rsidRPr="00573110">
              <w:rPr>
                <w:color w:val="000000"/>
              </w:rPr>
              <w:t>discuss</w:t>
            </w:r>
            <w:r w:rsidRPr="00573110">
              <w:rPr>
                <w:color w:val="000000"/>
              </w:rPr>
              <w:t xml:space="preserve"> </w:t>
            </w:r>
            <w:r w:rsidR="000E0160" w:rsidRPr="00573110">
              <w:rPr>
                <w:color w:val="000000"/>
              </w:rPr>
              <w:t xml:space="preserve">timeline for the </w:t>
            </w:r>
            <w:r w:rsidRPr="00573110">
              <w:rPr>
                <w:color w:val="000000"/>
              </w:rPr>
              <w:t>first draft of visit schedule</w:t>
            </w:r>
            <w:r w:rsidR="003D23C4" w:rsidRPr="00573110">
              <w:rPr>
                <w:color w:val="000000"/>
              </w:rPr>
              <w:t xml:space="preserve"> and request supplemental information (as needed)</w:t>
            </w:r>
            <w:r w:rsidRPr="00573110">
              <w:rPr>
                <w:color w:val="000000"/>
              </w:rPr>
              <w:t xml:space="preserve"> </w:t>
            </w:r>
          </w:p>
          <w:p w14:paraId="43773108" w14:textId="232ABB91" w:rsidR="005433D2" w:rsidRPr="00573110" w:rsidRDefault="005433D2" w:rsidP="007E755E">
            <w:pPr>
              <w:widowControl/>
              <w:spacing w:before="100" w:beforeAutospacing="1" w:after="100" w:afterAutospacing="1" w:line="240" w:lineRule="auto"/>
              <w:rPr>
                <w:color w:val="000000"/>
              </w:rPr>
            </w:pPr>
            <w:r w:rsidRPr="00573110">
              <w:rPr>
                <w:color w:val="000000"/>
              </w:rPr>
              <w:t>Review draft schedule and list of session participants and contact team chair to discuss preferences</w:t>
            </w:r>
          </w:p>
        </w:tc>
      </w:tr>
      <w:tr w:rsidR="001B7A25" w:rsidRPr="00573110" w14:paraId="063B9677" w14:textId="457BA7E9" w:rsidTr="00E4772A">
        <w:tc>
          <w:tcPr>
            <w:tcW w:w="737" w:type="pct"/>
          </w:tcPr>
          <w:p w14:paraId="06E3E9CE" w14:textId="35041002" w:rsidR="001B7A25" w:rsidRPr="00573110" w:rsidRDefault="001B7A25" w:rsidP="00E4772A">
            <w:pPr>
              <w:spacing w:after="0" w:line="240" w:lineRule="auto"/>
            </w:pPr>
            <w:r w:rsidRPr="00573110">
              <w:t>-1</w:t>
            </w:r>
          </w:p>
        </w:tc>
        <w:tc>
          <w:tcPr>
            <w:tcW w:w="1066" w:type="pct"/>
          </w:tcPr>
          <w:p w14:paraId="708D3A4E" w14:textId="710CBBAD" w:rsidR="001B7A25" w:rsidRPr="00573110" w:rsidRDefault="001B7A25" w:rsidP="00E4772A">
            <w:pPr>
              <w:spacing w:after="0" w:line="240" w:lineRule="auto"/>
            </w:pPr>
            <w:r w:rsidRPr="00573110">
              <w:t>Dean/FAL</w:t>
            </w:r>
          </w:p>
        </w:tc>
        <w:tc>
          <w:tcPr>
            <w:tcW w:w="3197" w:type="pct"/>
            <w:vAlign w:val="center"/>
          </w:tcPr>
          <w:p w14:paraId="7502C48F" w14:textId="51DB9D54" w:rsidR="00E4772A" w:rsidRPr="00573110" w:rsidRDefault="001B7A25" w:rsidP="001B7A25">
            <w:pPr>
              <w:widowControl/>
              <w:spacing w:before="100" w:beforeAutospacing="1" w:after="100" w:afterAutospacing="1" w:line="240" w:lineRule="auto"/>
              <w:rPr>
                <w:color w:val="000000"/>
              </w:rPr>
            </w:pPr>
            <w:r w:rsidRPr="00573110">
              <w:rPr>
                <w:color w:val="000000"/>
              </w:rPr>
              <w:t>Last date for school to send unsolicited updates to the survey team (must be submitted 30 calendar days before survey visit begins)</w:t>
            </w:r>
          </w:p>
        </w:tc>
      </w:tr>
    </w:tbl>
    <w:p w14:paraId="4E02CB16" w14:textId="77777777" w:rsidR="005971D9" w:rsidRDefault="005971D9">
      <w:r>
        <w:br w:type="page"/>
      </w:r>
    </w:p>
    <w:tbl>
      <w:tblPr>
        <w:tblStyle w:val="TableGrid"/>
        <w:tblW w:w="4995" w:type="pct"/>
        <w:tblLook w:val="04A0" w:firstRow="1" w:lastRow="0" w:firstColumn="1" w:lastColumn="0" w:noHBand="0" w:noVBand="1"/>
      </w:tblPr>
      <w:tblGrid>
        <w:gridCol w:w="1616"/>
        <w:gridCol w:w="1856"/>
        <w:gridCol w:w="6156"/>
      </w:tblGrid>
      <w:tr w:rsidR="005971D9" w:rsidRPr="00573110" w14:paraId="043A0CF0" w14:textId="77777777" w:rsidTr="00D33C51">
        <w:trPr>
          <w:trHeight w:val="1146"/>
        </w:trPr>
        <w:tc>
          <w:tcPr>
            <w:tcW w:w="839" w:type="pct"/>
            <w:vMerge w:val="restart"/>
          </w:tcPr>
          <w:p w14:paraId="2D307F9F" w14:textId="36619E49" w:rsidR="005971D9" w:rsidRDefault="005971D9" w:rsidP="001B7A25">
            <w:pPr>
              <w:spacing w:after="0" w:line="240" w:lineRule="auto"/>
            </w:pPr>
            <w:r w:rsidRPr="00573110">
              <w:t>-1/</w:t>
            </w:r>
            <w:r w:rsidR="00D33C51">
              <w:t>-</w:t>
            </w:r>
            <w:r w:rsidRPr="00573110">
              <w:t>.5</w:t>
            </w:r>
          </w:p>
          <w:p w14:paraId="5C1305A8" w14:textId="38992F91" w:rsidR="005971D9" w:rsidRPr="00573110" w:rsidRDefault="005971D9" w:rsidP="001B7A25">
            <w:pPr>
              <w:spacing w:after="0" w:line="240" w:lineRule="auto"/>
            </w:pPr>
          </w:p>
        </w:tc>
        <w:tc>
          <w:tcPr>
            <w:tcW w:w="964" w:type="pct"/>
          </w:tcPr>
          <w:p w14:paraId="1C3C99FB" w14:textId="74686329" w:rsidR="005971D9" w:rsidRPr="00573110" w:rsidRDefault="005971D9" w:rsidP="001B7A25">
            <w:pPr>
              <w:spacing w:after="0" w:line="240" w:lineRule="auto"/>
            </w:pPr>
            <w:r w:rsidRPr="00573110">
              <w:t>Survey Team Secretary</w:t>
            </w:r>
          </w:p>
        </w:tc>
        <w:tc>
          <w:tcPr>
            <w:tcW w:w="3197" w:type="pct"/>
          </w:tcPr>
          <w:p w14:paraId="34E3F257" w14:textId="77777777" w:rsidR="005971D9" w:rsidRPr="00573110" w:rsidRDefault="005971D9" w:rsidP="00E4772A">
            <w:pPr>
              <w:widowControl/>
              <w:spacing w:before="100" w:beforeAutospacing="1" w:after="100" w:afterAutospacing="1" w:line="240" w:lineRule="auto"/>
              <w:rPr>
                <w:color w:val="000000"/>
              </w:rPr>
            </w:pPr>
            <w:r w:rsidRPr="00573110">
              <w:rPr>
                <w:color w:val="000000"/>
              </w:rPr>
              <w:t>Finalize visit schedule and participants with school</w:t>
            </w:r>
          </w:p>
          <w:p w14:paraId="394F22FE" w14:textId="77777777" w:rsidR="005971D9" w:rsidRDefault="005971D9" w:rsidP="00E4772A">
            <w:pPr>
              <w:widowControl/>
              <w:spacing w:before="100" w:beforeAutospacing="1" w:after="100" w:afterAutospacing="1" w:line="240" w:lineRule="auto"/>
              <w:rPr>
                <w:color w:val="000000"/>
              </w:rPr>
            </w:pPr>
            <w:r w:rsidRPr="00573110">
              <w:rPr>
                <w:color w:val="000000"/>
              </w:rPr>
              <w:t xml:space="preserve">Possible telephone conference call with survey team </w:t>
            </w:r>
          </w:p>
          <w:p w14:paraId="57E73CEE" w14:textId="1EC65247" w:rsidR="005971D9" w:rsidRPr="00573110" w:rsidRDefault="005971D9" w:rsidP="00E4772A">
            <w:pPr>
              <w:widowControl/>
              <w:spacing w:before="100" w:beforeAutospacing="1" w:after="100" w:afterAutospacing="1" w:line="240" w:lineRule="auto"/>
              <w:rPr>
                <w:color w:val="000000"/>
              </w:rPr>
            </w:pPr>
            <w:r w:rsidRPr="00573110">
              <w:rPr>
                <w:color w:val="000000"/>
              </w:rPr>
              <w:t>Schedule debrief meetings and a meeting to finalize team findings</w:t>
            </w:r>
          </w:p>
          <w:p w14:paraId="797B24A7" w14:textId="5B891455" w:rsidR="005971D9" w:rsidRPr="00573110" w:rsidRDefault="005971D9" w:rsidP="005971D9">
            <w:pPr>
              <w:widowControl/>
              <w:spacing w:before="100" w:beforeAutospacing="1" w:after="100" w:afterAutospacing="1" w:line="240" w:lineRule="auto"/>
              <w:rPr>
                <w:color w:val="000000"/>
              </w:rPr>
            </w:pPr>
            <w:r w:rsidRPr="00573110">
              <w:rPr>
                <w:color w:val="000000"/>
              </w:rPr>
              <w:t xml:space="preserve">Develop team findings and prepare the survey </w:t>
            </w:r>
            <w:r w:rsidRPr="00573110">
              <w:t>exit report. Send to team for review</w:t>
            </w:r>
          </w:p>
        </w:tc>
      </w:tr>
      <w:tr w:rsidR="005971D9" w:rsidRPr="00573110" w14:paraId="28F9826E" w14:textId="77777777" w:rsidTr="00D33C51">
        <w:trPr>
          <w:trHeight w:val="737"/>
        </w:trPr>
        <w:tc>
          <w:tcPr>
            <w:tcW w:w="839" w:type="pct"/>
            <w:vMerge/>
          </w:tcPr>
          <w:p w14:paraId="729DC901" w14:textId="77777777" w:rsidR="005971D9" w:rsidRPr="00573110" w:rsidRDefault="005971D9" w:rsidP="001B7A25">
            <w:pPr>
              <w:spacing w:after="0" w:line="240" w:lineRule="auto"/>
            </w:pPr>
          </w:p>
        </w:tc>
        <w:tc>
          <w:tcPr>
            <w:tcW w:w="964" w:type="pct"/>
          </w:tcPr>
          <w:p w14:paraId="2A351B3C" w14:textId="4DB1492A" w:rsidR="005971D9" w:rsidRPr="00573110" w:rsidRDefault="005971D9" w:rsidP="005971D9">
            <w:pPr>
              <w:spacing w:after="0" w:line="240" w:lineRule="auto"/>
            </w:pPr>
            <w:r w:rsidRPr="00573110">
              <w:t>Dean/FAL</w:t>
            </w:r>
          </w:p>
        </w:tc>
        <w:tc>
          <w:tcPr>
            <w:tcW w:w="3197" w:type="pct"/>
          </w:tcPr>
          <w:p w14:paraId="5262879D" w14:textId="4135F2D2" w:rsidR="005971D9" w:rsidRPr="00573110" w:rsidRDefault="005971D9" w:rsidP="00E4772A">
            <w:pPr>
              <w:widowControl/>
              <w:spacing w:before="100" w:beforeAutospacing="1" w:after="100" w:afterAutospacing="1" w:line="240" w:lineRule="auto"/>
              <w:rPr>
                <w:color w:val="000000"/>
              </w:rPr>
            </w:pPr>
            <w:r w:rsidRPr="00573110">
              <w:rPr>
                <w:color w:val="000000"/>
              </w:rPr>
              <w:t xml:space="preserve">At the conclusion of the survey visit, submit final batch updates to the LCME Secretariat via </w:t>
            </w:r>
            <w:hyperlink r:id="rId31" w:history="1">
              <w:r w:rsidRPr="00573110">
                <w:rPr>
                  <w:rStyle w:val="Hyperlink"/>
                </w:rPr>
                <w:t>lcmesubmissions@aamc.org</w:t>
              </w:r>
            </w:hyperlink>
            <w:r w:rsidRPr="00573110">
              <w:rPr>
                <w:color w:val="000000"/>
              </w:rPr>
              <w:t xml:space="preserve"> or the school’s account (depending on the size of the files/zip file)</w:t>
            </w:r>
          </w:p>
        </w:tc>
      </w:tr>
      <w:tr w:rsidR="005971D9" w:rsidRPr="00573110" w14:paraId="2579BAA4" w14:textId="77777777" w:rsidTr="00D33C51">
        <w:trPr>
          <w:trHeight w:val="512"/>
        </w:trPr>
        <w:tc>
          <w:tcPr>
            <w:tcW w:w="839" w:type="pct"/>
            <w:vMerge/>
          </w:tcPr>
          <w:p w14:paraId="070D7B20" w14:textId="77777777" w:rsidR="005971D9" w:rsidRPr="00573110" w:rsidRDefault="005971D9" w:rsidP="001B7A25">
            <w:pPr>
              <w:spacing w:after="0" w:line="240" w:lineRule="auto"/>
            </w:pPr>
          </w:p>
        </w:tc>
        <w:tc>
          <w:tcPr>
            <w:tcW w:w="964" w:type="pct"/>
          </w:tcPr>
          <w:p w14:paraId="2B3920D7" w14:textId="7E64F636" w:rsidR="005971D9" w:rsidRPr="00573110" w:rsidRDefault="005971D9" w:rsidP="001B7A25">
            <w:pPr>
              <w:spacing w:after="0" w:line="240" w:lineRule="auto"/>
            </w:pPr>
            <w:r w:rsidRPr="00573110">
              <w:t>Survey Team</w:t>
            </w:r>
          </w:p>
        </w:tc>
        <w:tc>
          <w:tcPr>
            <w:tcW w:w="3197" w:type="pct"/>
          </w:tcPr>
          <w:p w14:paraId="49ADA402" w14:textId="44E14BAF" w:rsidR="005971D9" w:rsidRPr="00573110" w:rsidRDefault="005971D9" w:rsidP="00E4772A">
            <w:pPr>
              <w:widowControl/>
              <w:spacing w:before="100" w:beforeAutospacing="1" w:after="100" w:afterAutospacing="1" w:line="240" w:lineRule="auto"/>
              <w:rPr>
                <w:color w:val="000000"/>
              </w:rPr>
            </w:pPr>
            <w:r w:rsidRPr="00573110">
              <w:rPr>
                <w:color w:val="000000"/>
              </w:rPr>
              <w:t>Submit draft survey report writing assignments as requested by the team secretary following survey visit</w:t>
            </w:r>
          </w:p>
        </w:tc>
      </w:tr>
      <w:tr w:rsidR="005971D9" w:rsidRPr="00573110" w14:paraId="6C06CD71" w14:textId="77777777" w:rsidTr="00D33C51">
        <w:trPr>
          <w:trHeight w:val="521"/>
        </w:trPr>
        <w:tc>
          <w:tcPr>
            <w:tcW w:w="839" w:type="pct"/>
            <w:vMerge/>
          </w:tcPr>
          <w:p w14:paraId="49F9FE38" w14:textId="77777777" w:rsidR="005971D9" w:rsidRPr="00573110" w:rsidRDefault="005971D9" w:rsidP="001B7A25">
            <w:pPr>
              <w:spacing w:after="0" w:line="240" w:lineRule="auto"/>
            </w:pPr>
          </w:p>
        </w:tc>
        <w:tc>
          <w:tcPr>
            <w:tcW w:w="964" w:type="pct"/>
          </w:tcPr>
          <w:p w14:paraId="169A7F9D" w14:textId="0A182886" w:rsidR="005971D9" w:rsidRPr="00573110" w:rsidRDefault="005971D9" w:rsidP="001B7A25">
            <w:pPr>
              <w:spacing w:after="0" w:line="240" w:lineRule="auto"/>
            </w:pPr>
            <w:r w:rsidRPr="00573110">
              <w:t>Survey Team Secretary</w:t>
            </w:r>
          </w:p>
        </w:tc>
        <w:tc>
          <w:tcPr>
            <w:tcW w:w="3197" w:type="pct"/>
          </w:tcPr>
          <w:p w14:paraId="401E78A3" w14:textId="4409D574" w:rsidR="005971D9" w:rsidRPr="00573110" w:rsidRDefault="005971D9" w:rsidP="00E4772A">
            <w:pPr>
              <w:widowControl/>
              <w:spacing w:before="100" w:beforeAutospacing="1" w:after="100" w:afterAutospacing="1" w:line="240" w:lineRule="auto"/>
              <w:rPr>
                <w:color w:val="000000"/>
              </w:rPr>
            </w:pPr>
            <w:r w:rsidRPr="00573110">
              <w:rPr>
                <w:color w:val="000000"/>
              </w:rPr>
              <w:t>Exit report is emailed to the dean one week after the survey visit</w:t>
            </w:r>
          </w:p>
        </w:tc>
      </w:tr>
      <w:tr w:rsidR="001B7A25" w:rsidRPr="00573110" w14:paraId="50883DF1" w14:textId="77777777" w:rsidTr="00D33C51">
        <w:tc>
          <w:tcPr>
            <w:tcW w:w="839" w:type="pct"/>
          </w:tcPr>
          <w:p w14:paraId="420F06D0" w14:textId="4BED5C4C" w:rsidR="001B7A25" w:rsidRPr="00573110" w:rsidRDefault="003105FD" w:rsidP="001B7A25">
            <w:pPr>
              <w:spacing w:after="0" w:line="240" w:lineRule="auto"/>
            </w:pPr>
            <w:r>
              <w:t>+</w:t>
            </w:r>
            <w:r w:rsidR="00353EA1">
              <w:t>2.</w:t>
            </w:r>
            <w:r>
              <w:t>0/+2.5</w:t>
            </w:r>
          </w:p>
        </w:tc>
        <w:tc>
          <w:tcPr>
            <w:tcW w:w="964" w:type="pct"/>
          </w:tcPr>
          <w:p w14:paraId="5585392C" w14:textId="77777777" w:rsidR="001B7A25" w:rsidRPr="00573110" w:rsidRDefault="001B7A25" w:rsidP="001B7A25">
            <w:pPr>
              <w:spacing w:after="0" w:line="240" w:lineRule="auto"/>
            </w:pPr>
            <w:r w:rsidRPr="00573110">
              <w:t>Survey Team Secretary</w:t>
            </w:r>
          </w:p>
        </w:tc>
        <w:tc>
          <w:tcPr>
            <w:tcW w:w="3197" w:type="pct"/>
          </w:tcPr>
          <w:p w14:paraId="72EF1E21" w14:textId="501D6190" w:rsidR="001B7A25" w:rsidRPr="00573110" w:rsidRDefault="001B7A25" w:rsidP="001B7A25">
            <w:pPr>
              <w:widowControl/>
              <w:spacing w:before="100" w:beforeAutospacing="1" w:after="100" w:afterAutospacing="1" w:line="240" w:lineRule="auto"/>
              <w:rPr>
                <w:color w:val="000000"/>
              </w:rPr>
            </w:pPr>
            <w:r w:rsidRPr="00573110">
              <w:rPr>
                <w:color w:val="000000"/>
              </w:rPr>
              <w:t xml:space="preserve">Send draft </w:t>
            </w:r>
            <w:r w:rsidRPr="00573110">
              <w:t>survey report and survey team findings document</w:t>
            </w:r>
            <w:r w:rsidRPr="00573110">
              <w:rPr>
                <w:color w:val="000000"/>
              </w:rPr>
              <w:t xml:space="preserve"> to the LCME Secretariat via </w:t>
            </w:r>
            <w:hyperlink r:id="rId32" w:history="1">
              <w:r w:rsidRPr="00573110">
                <w:rPr>
                  <w:color w:val="0000FF"/>
                  <w:u w:val="single"/>
                </w:rPr>
                <w:t>lcmesubmissions@aamc.org</w:t>
              </w:r>
            </w:hyperlink>
            <w:r w:rsidRPr="00573110">
              <w:rPr>
                <w:color w:val="000000"/>
              </w:rPr>
              <w:t xml:space="preserve"> </w:t>
            </w:r>
          </w:p>
          <w:p w14:paraId="41C8D460" w14:textId="77777777" w:rsidR="001B7A25" w:rsidRPr="00573110" w:rsidRDefault="001B7A25" w:rsidP="001B7A25">
            <w:pPr>
              <w:widowControl/>
              <w:spacing w:before="100" w:beforeAutospacing="1" w:after="100" w:afterAutospacing="1" w:line="240" w:lineRule="auto"/>
              <w:rPr>
                <w:color w:val="000000"/>
              </w:rPr>
            </w:pPr>
            <w:r w:rsidRPr="00573110">
              <w:rPr>
                <w:color w:val="000000"/>
              </w:rPr>
              <w:t>Incorporate any LCME Secretariat edits into draft team report as needed</w:t>
            </w:r>
          </w:p>
        </w:tc>
      </w:tr>
      <w:tr w:rsidR="001B7A25" w:rsidRPr="00573110" w14:paraId="4E34EB1B" w14:textId="77777777" w:rsidTr="00D33C51">
        <w:tc>
          <w:tcPr>
            <w:tcW w:w="839" w:type="pct"/>
          </w:tcPr>
          <w:p w14:paraId="15BD22F1" w14:textId="24A579DE" w:rsidR="001B7A25" w:rsidRPr="00573110" w:rsidRDefault="001B7A25" w:rsidP="001B7A25">
            <w:pPr>
              <w:spacing w:after="0" w:line="240" w:lineRule="auto"/>
            </w:pPr>
            <w:r w:rsidRPr="00573110">
              <w:t>+2</w:t>
            </w:r>
            <w:r w:rsidR="00235675" w:rsidRPr="00573110">
              <w:t>.5</w:t>
            </w:r>
            <w:r w:rsidR="00C74FF1" w:rsidRPr="00573110">
              <w:t>/+</w:t>
            </w:r>
            <w:r w:rsidR="00235675" w:rsidRPr="00573110">
              <w:t>3.0</w:t>
            </w:r>
          </w:p>
        </w:tc>
        <w:tc>
          <w:tcPr>
            <w:tcW w:w="964" w:type="pct"/>
          </w:tcPr>
          <w:p w14:paraId="13F2299B" w14:textId="77777777" w:rsidR="001B7A25" w:rsidRPr="00573110" w:rsidRDefault="001B7A25" w:rsidP="001B7A25">
            <w:pPr>
              <w:spacing w:after="0" w:line="240" w:lineRule="auto"/>
            </w:pPr>
            <w:r w:rsidRPr="00573110">
              <w:t xml:space="preserve">Survey Team Secretary </w:t>
            </w:r>
          </w:p>
        </w:tc>
        <w:tc>
          <w:tcPr>
            <w:tcW w:w="3197" w:type="pct"/>
          </w:tcPr>
          <w:p w14:paraId="4C32DFAC" w14:textId="0A7C89A8" w:rsidR="001B7A25" w:rsidRPr="00573110" w:rsidRDefault="001B7A25" w:rsidP="001B7A25">
            <w:pPr>
              <w:widowControl/>
              <w:spacing w:before="100" w:beforeAutospacing="1" w:after="100" w:afterAutospacing="1" w:line="240" w:lineRule="auto"/>
              <w:rPr>
                <w:color w:val="000000"/>
              </w:rPr>
            </w:pPr>
            <w:r w:rsidRPr="00573110">
              <w:rPr>
                <w:color w:val="000000"/>
              </w:rPr>
              <w:t>Send draft survey report and survey team findings document to the team and then to the dean for review</w:t>
            </w:r>
          </w:p>
          <w:p w14:paraId="77A096E2" w14:textId="474F9B56" w:rsidR="001B7A25" w:rsidRPr="00573110" w:rsidRDefault="001B7A25" w:rsidP="001B7A25">
            <w:pPr>
              <w:widowControl/>
              <w:spacing w:before="100" w:beforeAutospacing="1" w:after="100" w:afterAutospacing="1" w:line="240" w:lineRule="auto"/>
              <w:rPr>
                <w:color w:val="000000"/>
              </w:rPr>
            </w:pPr>
            <w:r w:rsidRPr="00573110">
              <w:rPr>
                <w:color w:val="000000"/>
              </w:rPr>
              <w:t xml:space="preserve">Request feedback from dean </w:t>
            </w:r>
            <w:r w:rsidR="00235675" w:rsidRPr="00573110">
              <w:rPr>
                <w:color w:val="000000"/>
              </w:rPr>
              <w:t xml:space="preserve">within </w:t>
            </w:r>
            <w:r w:rsidR="00E246FA" w:rsidRPr="00573110">
              <w:rPr>
                <w:color w:val="000000"/>
              </w:rPr>
              <w:t>ten</w:t>
            </w:r>
            <w:r w:rsidR="00235675" w:rsidRPr="00573110">
              <w:rPr>
                <w:color w:val="000000"/>
              </w:rPr>
              <w:t xml:space="preserve"> business days on the draft survey report </w:t>
            </w:r>
            <w:r w:rsidR="00246333">
              <w:rPr>
                <w:color w:val="000000"/>
              </w:rPr>
              <w:t>and visit process</w:t>
            </w:r>
          </w:p>
          <w:p w14:paraId="66C94466" w14:textId="6E5CC0FC" w:rsidR="001B7A25" w:rsidRPr="00573110" w:rsidRDefault="001B7A25" w:rsidP="001B7A25">
            <w:pPr>
              <w:widowControl/>
              <w:spacing w:before="100" w:beforeAutospacing="1" w:after="100" w:afterAutospacing="1" w:line="240" w:lineRule="auto"/>
              <w:rPr>
                <w:color w:val="000000"/>
              </w:rPr>
            </w:pPr>
            <w:r w:rsidRPr="00573110">
              <w:rPr>
                <w:color w:val="000000"/>
              </w:rPr>
              <w:t>Incorporate dean’s requested changes</w:t>
            </w:r>
            <w:r w:rsidR="00235675" w:rsidRPr="00573110">
              <w:rPr>
                <w:color w:val="000000"/>
              </w:rPr>
              <w:t xml:space="preserve"> to the draft survey report</w:t>
            </w:r>
            <w:r w:rsidRPr="00573110">
              <w:rPr>
                <w:color w:val="000000"/>
              </w:rPr>
              <w:t>, as needed</w:t>
            </w:r>
          </w:p>
          <w:p w14:paraId="5251F743" w14:textId="5A930D09" w:rsidR="001B7A25" w:rsidRPr="00573110" w:rsidRDefault="001B7A25" w:rsidP="001B7A25">
            <w:pPr>
              <w:widowControl/>
              <w:spacing w:before="100" w:beforeAutospacing="1" w:after="100" w:afterAutospacing="1" w:line="240" w:lineRule="auto"/>
              <w:rPr>
                <w:color w:val="000000"/>
              </w:rPr>
            </w:pPr>
            <w:r w:rsidRPr="00573110">
              <w:rPr>
                <w:color w:val="000000"/>
              </w:rPr>
              <w:t>Notify dean of the suggested revisions that were and were not incorporated into the survey report</w:t>
            </w:r>
          </w:p>
          <w:p w14:paraId="204EB767" w14:textId="38DAD42E" w:rsidR="001B7A25" w:rsidRPr="00573110" w:rsidRDefault="001B7A25" w:rsidP="00E92229">
            <w:pPr>
              <w:widowControl/>
              <w:spacing w:after="0" w:line="240" w:lineRule="auto"/>
              <w:rPr>
                <w:color w:val="000000"/>
              </w:rPr>
            </w:pPr>
            <w:r w:rsidRPr="00573110">
              <w:rPr>
                <w:color w:val="000000"/>
              </w:rPr>
              <w:t xml:space="preserve">Submit final survey report and associated communications via the team’s account provided by LCME </w:t>
            </w:r>
            <w:r w:rsidR="0029572A" w:rsidRPr="00573110">
              <w:rPr>
                <w:color w:val="000000"/>
              </w:rPr>
              <w:t xml:space="preserve">Secretariat </w:t>
            </w:r>
            <w:r w:rsidRPr="00573110">
              <w:rPr>
                <w:color w:val="000000"/>
              </w:rPr>
              <w:t xml:space="preserve">staff prior to the visit: </w:t>
            </w:r>
          </w:p>
          <w:p w14:paraId="486B0871" w14:textId="40D850F4" w:rsidR="001B7A25" w:rsidRPr="00573110" w:rsidRDefault="001B7A25" w:rsidP="00E92229">
            <w:pPr>
              <w:widowControl/>
              <w:numPr>
                <w:ilvl w:val="0"/>
                <w:numId w:val="12"/>
              </w:numPr>
              <w:spacing w:after="0" w:line="240" w:lineRule="auto"/>
              <w:ind w:left="720"/>
              <w:rPr>
                <w:color w:val="000000"/>
              </w:rPr>
            </w:pPr>
            <w:r w:rsidRPr="00573110">
              <w:rPr>
                <w:color w:val="000000"/>
              </w:rPr>
              <w:t>Final report narrative and</w:t>
            </w:r>
            <w:r w:rsidR="00A733D6" w:rsidRPr="00573110">
              <w:rPr>
                <w:color w:val="000000"/>
              </w:rPr>
              <w:t xml:space="preserve"> </w:t>
            </w:r>
            <w:r w:rsidRPr="00573110">
              <w:rPr>
                <w:color w:val="000000"/>
              </w:rPr>
              <w:t>Appendix</w:t>
            </w:r>
          </w:p>
          <w:p w14:paraId="4D2FADAB" w14:textId="1D6B013B" w:rsidR="001B7A25" w:rsidRPr="00573110" w:rsidRDefault="001B7A25" w:rsidP="00E92229">
            <w:pPr>
              <w:widowControl/>
              <w:numPr>
                <w:ilvl w:val="0"/>
                <w:numId w:val="12"/>
              </w:numPr>
              <w:spacing w:after="0" w:line="240" w:lineRule="auto"/>
              <w:ind w:left="720"/>
              <w:rPr>
                <w:color w:val="000000"/>
              </w:rPr>
            </w:pPr>
            <w:r w:rsidRPr="00573110">
              <w:rPr>
                <w:color w:val="000000"/>
              </w:rPr>
              <w:t xml:space="preserve">Survey Team Findings </w:t>
            </w:r>
          </w:p>
          <w:p w14:paraId="39265210" w14:textId="13250AAF" w:rsidR="001B7A25" w:rsidRPr="00573110" w:rsidRDefault="001B7A25" w:rsidP="00E92229">
            <w:pPr>
              <w:widowControl/>
              <w:numPr>
                <w:ilvl w:val="0"/>
                <w:numId w:val="12"/>
              </w:numPr>
              <w:spacing w:after="0" w:line="240" w:lineRule="auto"/>
              <w:ind w:left="720"/>
              <w:rPr>
                <w:color w:val="000000"/>
              </w:rPr>
            </w:pPr>
            <w:r w:rsidRPr="00573110">
              <w:rPr>
                <w:color w:val="000000"/>
              </w:rPr>
              <w:t>All communications TO the dean regarding changes to the survey report</w:t>
            </w:r>
          </w:p>
          <w:p w14:paraId="0E26FA98" w14:textId="182D9C7F" w:rsidR="001B7A25" w:rsidRPr="00573110" w:rsidRDefault="001B7A25" w:rsidP="00E92229">
            <w:pPr>
              <w:widowControl/>
              <w:numPr>
                <w:ilvl w:val="0"/>
                <w:numId w:val="12"/>
              </w:numPr>
              <w:spacing w:after="0" w:line="240" w:lineRule="auto"/>
              <w:ind w:left="720"/>
              <w:rPr>
                <w:color w:val="000000"/>
              </w:rPr>
            </w:pPr>
            <w:r w:rsidRPr="00573110">
              <w:rPr>
                <w:color w:val="000000"/>
              </w:rPr>
              <w:t>All communications FROM the dean regarding changes to the survey report</w:t>
            </w:r>
          </w:p>
          <w:p w14:paraId="25EB47F9" w14:textId="492FD3BC" w:rsidR="005971D9" w:rsidRPr="005971D9" w:rsidRDefault="001B7A25" w:rsidP="001B7A25">
            <w:pPr>
              <w:widowControl/>
              <w:spacing w:before="100" w:beforeAutospacing="1" w:after="100" w:afterAutospacing="1" w:line="240" w:lineRule="auto"/>
              <w:rPr>
                <w:color w:val="0000FF"/>
                <w:u w:val="single"/>
              </w:rPr>
            </w:pPr>
            <w:r w:rsidRPr="00573110">
              <w:rPr>
                <w:color w:val="000000"/>
              </w:rPr>
              <w:t xml:space="preserve">For help in logging in or uploading files, </w:t>
            </w:r>
            <w:r w:rsidR="00683CD2" w:rsidRPr="00573110">
              <w:rPr>
                <w:color w:val="000000"/>
              </w:rPr>
              <w:t>email</w:t>
            </w:r>
            <w:r w:rsidRPr="00573110">
              <w:rPr>
                <w:color w:val="000000"/>
              </w:rPr>
              <w:t xml:space="preserve"> </w:t>
            </w:r>
            <w:hyperlink r:id="rId33" w:history="1">
              <w:r w:rsidRPr="00573110">
                <w:rPr>
                  <w:color w:val="0000FF"/>
                  <w:u w:val="single"/>
                </w:rPr>
                <w:t>lcmesubmissions@aamc.org</w:t>
              </w:r>
            </w:hyperlink>
          </w:p>
        </w:tc>
      </w:tr>
      <w:tr w:rsidR="001B7A25" w:rsidRPr="00573110" w14:paraId="324FBB90" w14:textId="77777777" w:rsidTr="00D33C51">
        <w:tc>
          <w:tcPr>
            <w:tcW w:w="839" w:type="pct"/>
          </w:tcPr>
          <w:p w14:paraId="5F2C47DE" w14:textId="77777777" w:rsidR="001B7A25" w:rsidRPr="00573110" w:rsidRDefault="001B7A25" w:rsidP="001B7A25">
            <w:pPr>
              <w:spacing w:after="0" w:line="240" w:lineRule="auto"/>
            </w:pPr>
            <w:r w:rsidRPr="00573110">
              <w:t>+2/+6</w:t>
            </w:r>
          </w:p>
        </w:tc>
        <w:tc>
          <w:tcPr>
            <w:tcW w:w="964" w:type="pct"/>
          </w:tcPr>
          <w:p w14:paraId="40CE006A" w14:textId="77777777" w:rsidR="001B7A25" w:rsidRPr="00573110" w:rsidRDefault="001B7A25" w:rsidP="001B7A25">
            <w:pPr>
              <w:spacing w:after="0" w:line="240" w:lineRule="auto"/>
            </w:pPr>
            <w:r w:rsidRPr="00573110">
              <w:t>LCME</w:t>
            </w:r>
          </w:p>
        </w:tc>
        <w:tc>
          <w:tcPr>
            <w:tcW w:w="3197" w:type="pct"/>
          </w:tcPr>
          <w:p w14:paraId="39F2CA82" w14:textId="77777777" w:rsidR="001B7A25" w:rsidRPr="00573110" w:rsidRDefault="001B7A25" w:rsidP="001B7A25">
            <w:pPr>
              <w:widowControl/>
              <w:spacing w:before="100" w:beforeAutospacing="1" w:after="100" w:afterAutospacing="1" w:line="240" w:lineRule="auto"/>
              <w:rPr>
                <w:color w:val="000000"/>
              </w:rPr>
            </w:pPr>
            <w:r w:rsidRPr="00573110">
              <w:rPr>
                <w:color w:val="000000"/>
              </w:rPr>
              <w:t xml:space="preserve">Take accreditation action at </w:t>
            </w:r>
            <w:hyperlink r:id="rId34" w:history="1">
              <w:r w:rsidRPr="00573110">
                <w:rPr>
                  <w:color w:val="0000FF"/>
                  <w:u w:val="single"/>
                </w:rPr>
                <w:t>LCME meeting</w:t>
              </w:r>
            </w:hyperlink>
          </w:p>
        </w:tc>
      </w:tr>
      <w:tr w:rsidR="001B7A25" w:rsidRPr="00573110" w14:paraId="566314B7" w14:textId="77777777" w:rsidTr="00D33C51">
        <w:tc>
          <w:tcPr>
            <w:tcW w:w="839" w:type="pct"/>
          </w:tcPr>
          <w:p w14:paraId="37DB5117" w14:textId="77777777" w:rsidR="001B7A25" w:rsidRPr="00573110" w:rsidRDefault="001B7A25" w:rsidP="001B7A25">
            <w:pPr>
              <w:spacing w:after="0" w:line="240" w:lineRule="auto"/>
            </w:pPr>
            <w:r w:rsidRPr="00573110">
              <w:t>Within 30 days of LCME meeting</w:t>
            </w:r>
          </w:p>
        </w:tc>
        <w:tc>
          <w:tcPr>
            <w:tcW w:w="964" w:type="pct"/>
          </w:tcPr>
          <w:p w14:paraId="73C2A7A9" w14:textId="77777777" w:rsidR="001B7A25" w:rsidRPr="00573110" w:rsidRDefault="001B7A25" w:rsidP="001B7A25">
            <w:pPr>
              <w:spacing w:after="0" w:line="240" w:lineRule="auto"/>
            </w:pPr>
            <w:r w:rsidRPr="00573110">
              <w:t>LCME Secretariat</w:t>
            </w:r>
          </w:p>
        </w:tc>
        <w:tc>
          <w:tcPr>
            <w:tcW w:w="3197" w:type="pct"/>
          </w:tcPr>
          <w:p w14:paraId="0DA6E31A" w14:textId="1B0EEDF8" w:rsidR="001B7A25" w:rsidRPr="00573110" w:rsidRDefault="001B7A25" w:rsidP="001B7A25">
            <w:pPr>
              <w:widowControl/>
              <w:spacing w:before="100" w:beforeAutospacing="1" w:after="100" w:afterAutospacing="1" w:line="240" w:lineRule="auto"/>
              <w:rPr>
                <w:color w:val="000000"/>
              </w:rPr>
            </w:pPr>
            <w:r w:rsidRPr="00573110">
              <w:rPr>
                <w:color w:val="000000"/>
              </w:rPr>
              <w:t xml:space="preserve">Send school officials the </w:t>
            </w:r>
            <w:r w:rsidRPr="00D33C51">
              <w:t>accreditation letter</w:t>
            </w:r>
            <w:r w:rsidRPr="00573110">
              <w:rPr>
                <w:color w:val="000000"/>
              </w:rPr>
              <w:t xml:space="preserve"> containing accreditation action, term, and requested follow-up </w:t>
            </w:r>
          </w:p>
        </w:tc>
      </w:tr>
      <w:tr w:rsidR="00011BA4" w:rsidRPr="00D40B94" w14:paraId="0B906E07" w14:textId="77777777" w:rsidTr="00D33C51">
        <w:tc>
          <w:tcPr>
            <w:tcW w:w="839" w:type="pct"/>
          </w:tcPr>
          <w:p w14:paraId="09DC0D7E" w14:textId="6F7B7522" w:rsidR="00011BA4" w:rsidRPr="00573110" w:rsidRDefault="00011BA4" w:rsidP="001B7A25">
            <w:pPr>
              <w:spacing w:after="0" w:line="240" w:lineRule="auto"/>
            </w:pPr>
            <w:r w:rsidRPr="00573110">
              <w:t>+1.5 months following LCME meeting</w:t>
            </w:r>
          </w:p>
        </w:tc>
        <w:tc>
          <w:tcPr>
            <w:tcW w:w="964" w:type="pct"/>
          </w:tcPr>
          <w:p w14:paraId="59FE4568" w14:textId="15617345" w:rsidR="00011BA4" w:rsidRPr="00573110" w:rsidRDefault="00011BA4" w:rsidP="001B7A25">
            <w:pPr>
              <w:spacing w:after="0" w:line="240" w:lineRule="auto"/>
            </w:pPr>
            <w:r w:rsidRPr="00573110">
              <w:t>LCME Secretariat</w:t>
            </w:r>
          </w:p>
        </w:tc>
        <w:tc>
          <w:tcPr>
            <w:tcW w:w="3197" w:type="pct"/>
          </w:tcPr>
          <w:p w14:paraId="0AB98E30" w14:textId="25CE58B9" w:rsidR="00011BA4" w:rsidRPr="00D40B94" w:rsidRDefault="00011BA4" w:rsidP="001B7A25">
            <w:pPr>
              <w:widowControl/>
              <w:spacing w:before="100" w:beforeAutospacing="1" w:after="100" w:afterAutospacing="1" w:line="240" w:lineRule="auto"/>
              <w:rPr>
                <w:color w:val="000000"/>
              </w:rPr>
            </w:pPr>
            <w:r w:rsidRPr="00573110">
              <w:t>LCME</w:t>
            </w:r>
            <w:r w:rsidRPr="00573110">
              <w:rPr>
                <w:spacing w:val="-6"/>
              </w:rPr>
              <w:t xml:space="preserve"> </w:t>
            </w:r>
            <w:r w:rsidRPr="00573110">
              <w:t>Secretariat</w:t>
            </w:r>
            <w:r w:rsidRPr="00573110">
              <w:rPr>
                <w:spacing w:val="-9"/>
              </w:rPr>
              <w:t xml:space="preserve"> </w:t>
            </w:r>
            <w:r w:rsidRPr="00573110">
              <w:t>provides</w:t>
            </w:r>
            <w:r w:rsidRPr="00573110">
              <w:rPr>
                <w:spacing w:val="-8"/>
              </w:rPr>
              <w:t xml:space="preserve"> </w:t>
            </w:r>
            <w:r w:rsidRPr="00573110">
              <w:t>feedback</w:t>
            </w:r>
            <w:r w:rsidRPr="00573110">
              <w:rPr>
                <w:spacing w:val="-8"/>
              </w:rPr>
              <w:t xml:space="preserve"> </w:t>
            </w:r>
            <w:r w:rsidRPr="00573110">
              <w:t>to</w:t>
            </w:r>
            <w:r w:rsidRPr="00573110">
              <w:rPr>
                <w:spacing w:val="-2"/>
              </w:rPr>
              <w:t xml:space="preserve"> </w:t>
            </w:r>
            <w:r w:rsidRPr="00573110">
              <w:t xml:space="preserve">team </w:t>
            </w:r>
            <w:r w:rsidRPr="00573110">
              <w:rPr>
                <w:spacing w:val="-2"/>
              </w:rPr>
              <w:t>m</w:t>
            </w:r>
            <w:r w:rsidRPr="00573110">
              <w:t>e</w:t>
            </w:r>
            <w:r w:rsidRPr="00573110">
              <w:rPr>
                <w:spacing w:val="-2"/>
              </w:rPr>
              <w:t>m</w:t>
            </w:r>
            <w:r w:rsidRPr="00573110">
              <w:rPr>
                <w:spacing w:val="1"/>
              </w:rPr>
              <w:t>b</w:t>
            </w:r>
            <w:r w:rsidRPr="00573110">
              <w:t>ers</w:t>
            </w:r>
            <w:r w:rsidRPr="00573110">
              <w:rPr>
                <w:spacing w:val="-8"/>
              </w:rPr>
              <w:t xml:space="preserve"> </w:t>
            </w:r>
            <w:r w:rsidRPr="00573110">
              <w:t>on</w:t>
            </w:r>
            <w:r w:rsidRPr="00573110">
              <w:rPr>
                <w:spacing w:val="-2"/>
              </w:rPr>
              <w:t xml:space="preserve"> </w:t>
            </w:r>
            <w:r w:rsidRPr="00573110">
              <w:t>the</w:t>
            </w:r>
            <w:r w:rsidRPr="00573110">
              <w:rPr>
                <w:spacing w:val="-3"/>
              </w:rPr>
              <w:t xml:space="preserve"> </w:t>
            </w:r>
            <w:r w:rsidRPr="00573110">
              <w:t>LCME</w:t>
            </w:r>
            <w:r w:rsidRPr="00573110">
              <w:rPr>
                <w:spacing w:val="1"/>
              </w:rPr>
              <w:t>’</w:t>
            </w:r>
            <w:r w:rsidRPr="00573110">
              <w:t>s</w:t>
            </w:r>
            <w:r w:rsidRPr="00573110">
              <w:rPr>
                <w:spacing w:val="-8"/>
              </w:rPr>
              <w:t xml:space="preserve"> action on </w:t>
            </w:r>
            <w:r w:rsidRPr="00573110">
              <w:t>survey team</w:t>
            </w:r>
            <w:r w:rsidRPr="00573110">
              <w:rPr>
                <w:spacing w:val="-5"/>
              </w:rPr>
              <w:t xml:space="preserve"> </w:t>
            </w:r>
            <w:r w:rsidRPr="00573110">
              <w:t>findings</w:t>
            </w:r>
          </w:p>
        </w:tc>
      </w:tr>
    </w:tbl>
    <w:p w14:paraId="3E157E3B" w14:textId="299C912C" w:rsidR="00B45746" w:rsidRDefault="00B45746">
      <w:pPr>
        <w:widowControl/>
        <w:spacing w:after="0" w:line="240" w:lineRule="auto"/>
      </w:pPr>
      <w:bookmarkStart w:id="40" w:name="_APPENDIX_B:_"/>
      <w:bookmarkStart w:id="41" w:name="_APPENDIX_B:_SURVEY"/>
      <w:bookmarkEnd w:id="40"/>
      <w:bookmarkEnd w:id="41"/>
      <w:r>
        <w:br w:type="page"/>
      </w:r>
    </w:p>
    <w:p w14:paraId="79FB9A8F" w14:textId="77777777" w:rsidR="00B45746" w:rsidRPr="004735DD" w:rsidRDefault="00B45746" w:rsidP="00B45746">
      <w:pPr>
        <w:pStyle w:val="Heading1"/>
      </w:pPr>
      <w:bookmarkStart w:id="42" w:name="_Style_Guide_for"/>
      <w:bookmarkStart w:id="43" w:name="_Toc42011051"/>
      <w:bookmarkStart w:id="44" w:name="_Toc164152654"/>
      <w:bookmarkStart w:id="45" w:name="_Toc184119673"/>
      <w:bookmarkEnd w:id="42"/>
      <w:r w:rsidRPr="004735DD">
        <w:t>Style Guide for DCI Preparation</w:t>
      </w:r>
      <w:bookmarkEnd w:id="43"/>
      <w:bookmarkEnd w:id="44"/>
      <w:bookmarkEnd w:id="45"/>
    </w:p>
    <w:p w14:paraId="44654CF8" w14:textId="77777777" w:rsidR="00B45746" w:rsidRPr="004735DD" w:rsidRDefault="00B45746" w:rsidP="00B45746">
      <w:pPr>
        <w:pStyle w:val="ListParagraph"/>
        <w:widowControl/>
        <w:numPr>
          <w:ilvl w:val="0"/>
          <w:numId w:val="30"/>
        </w:numPr>
        <w:spacing w:after="0" w:line="360" w:lineRule="auto"/>
      </w:pPr>
      <w:r w:rsidRPr="004735DD">
        <w:t>Use Times New Roman, 11 pt. black font and single spacing for all responses to DCI questions and tables (note, this does not necessarily apply to template headings, footers, etc.).</w:t>
      </w:r>
    </w:p>
    <w:p w14:paraId="7D46AB05" w14:textId="77777777" w:rsidR="00B45746" w:rsidRPr="004735DD" w:rsidRDefault="00B45746" w:rsidP="00B45746">
      <w:pPr>
        <w:pStyle w:val="ListParagraph"/>
        <w:widowControl/>
        <w:numPr>
          <w:ilvl w:val="0"/>
          <w:numId w:val="29"/>
        </w:numPr>
        <w:spacing w:after="0" w:line="360" w:lineRule="auto"/>
      </w:pPr>
      <w:r w:rsidRPr="004735DD">
        <w:t>Use a serial comma (Oxford comma) before the coordinating conjunction (usually “and” or “or”) in a series of three or more items.</w:t>
      </w:r>
    </w:p>
    <w:p w14:paraId="1B1BD25C" w14:textId="77777777" w:rsidR="00B45746" w:rsidRPr="004735DD" w:rsidRDefault="00B45746" w:rsidP="00B45746">
      <w:pPr>
        <w:pStyle w:val="ListParagraph"/>
        <w:widowControl/>
        <w:numPr>
          <w:ilvl w:val="0"/>
          <w:numId w:val="29"/>
        </w:numPr>
        <w:spacing w:after="0" w:line="360" w:lineRule="auto"/>
      </w:pPr>
      <w:r w:rsidRPr="004735DD">
        <w:t xml:space="preserve">The words “ex officio”, “ad hoc”, and “via” (or other Latin phrases used colloquially) should not be italicized. </w:t>
      </w:r>
    </w:p>
    <w:p w14:paraId="1561CA7F" w14:textId="77777777" w:rsidR="00B45746" w:rsidRPr="004735DD" w:rsidRDefault="00B45746" w:rsidP="00B45746">
      <w:pPr>
        <w:pStyle w:val="ListParagraph"/>
        <w:widowControl/>
        <w:numPr>
          <w:ilvl w:val="0"/>
          <w:numId w:val="29"/>
        </w:numPr>
        <w:spacing w:after="0" w:line="360" w:lineRule="auto"/>
      </w:pPr>
      <w:r w:rsidRPr="004735DD">
        <w:t>No periods are used with degrees and other abbreviations, with the exception of “U.S.”</w:t>
      </w:r>
    </w:p>
    <w:p w14:paraId="63A23104" w14:textId="77777777" w:rsidR="00B45746" w:rsidRPr="004735DD" w:rsidRDefault="00B45746" w:rsidP="00B45746">
      <w:pPr>
        <w:pStyle w:val="ListParagraph"/>
        <w:widowControl/>
        <w:numPr>
          <w:ilvl w:val="0"/>
          <w:numId w:val="29"/>
        </w:numPr>
        <w:spacing w:after="0" w:line="360" w:lineRule="auto"/>
      </w:pPr>
      <w:r w:rsidRPr="004735DD">
        <w:t>Academic years should be listed as 20##-## (e.g., 2025-26).</w:t>
      </w:r>
    </w:p>
    <w:p w14:paraId="603F6036" w14:textId="77777777" w:rsidR="00B45746" w:rsidRPr="004735DD" w:rsidRDefault="00B45746" w:rsidP="00B45746">
      <w:pPr>
        <w:pStyle w:val="ListParagraph"/>
        <w:widowControl/>
        <w:numPr>
          <w:ilvl w:val="0"/>
          <w:numId w:val="29"/>
        </w:numPr>
        <w:spacing w:after="0" w:line="360" w:lineRule="auto"/>
      </w:pPr>
      <w:r w:rsidRPr="004735DD">
        <w:t>The first occurrence of an abbreviation of acronyms should be spelled out with the abbreviation/acronym in parentheses. Subsequent uses should list just the abbreviation/acronym. Consider adding a glossary for easy reference to the abbreviations.</w:t>
      </w:r>
    </w:p>
    <w:p w14:paraId="7A5AD7D2" w14:textId="77777777" w:rsidR="00B45746" w:rsidRPr="004735DD" w:rsidRDefault="00B45746" w:rsidP="00B45746">
      <w:pPr>
        <w:pStyle w:val="ListParagraph"/>
        <w:widowControl/>
        <w:numPr>
          <w:ilvl w:val="0"/>
          <w:numId w:val="29"/>
        </w:numPr>
        <w:spacing w:after="0" w:line="360" w:lineRule="auto"/>
      </w:pPr>
      <w:r w:rsidRPr="004735DD">
        <w:t>The word “data” is plural (e.g., data are available – not, data is available).</w:t>
      </w:r>
    </w:p>
    <w:p w14:paraId="0A169C30" w14:textId="77777777" w:rsidR="00B45746" w:rsidRPr="004735DD" w:rsidRDefault="00B45746" w:rsidP="00B45746">
      <w:pPr>
        <w:pStyle w:val="ListParagraph"/>
        <w:widowControl/>
        <w:numPr>
          <w:ilvl w:val="0"/>
          <w:numId w:val="29"/>
        </w:numPr>
        <w:spacing w:after="0" w:line="360" w:lineRule="auto"/>
      </w:pPr>
      <w:r w:rsidRPr="004735DD">
        <w:t xml:space="preserve">Only one space should be used after periods in between sentences. </w:t>
      </w:r>
    </w:p>
    <w:p w14:paraId="20728B85" w14:textId="77777777" w:rsidR="00B45746" w:rsidRPr="004735DD" w:rsidRDefault="00B45746" w:rsidP="00B45746">
      <w:pPr>
        <w:pStyle w:val="ListParagraph"/>
        <w:widowControl/>
        <w:numPr>
          <w:ilvl w:val="0"/>
          <w:numId w:val="29"/>
        </w:numPr>
        <w:spacing w:after="0" w:line="360" w:lineRule="auto"/>
      </w:pPr>
      <w:r w:rsidRPr="004735DD">
        <w:t>The word "dean" is not capitalized except when it begins a sentence or is linked to an individual’s name, such as "Dean Robert Jones." DO NOT capitalize titles (e.g., vice president, provost, president, chair, and associate dean) unless followed by a name.</w:t>
      </w:r>
    </w:p>
    <w:p w14:paraId="655F3BFD" w14:textId="77777777" w:rsidR="00B45746" w:rsidRPr="004735DD" w:rsidRDefault="00B45746" w:rsidP="00B45746">
      <w:pPr>
        <w:pStyle w:val="ListParagraph"/>
        <w:widowControl/>
        <w:numPr>
          <w:ilvl w:val="0"/>
          <w:numId w:val="29"/>
        </w:numPr>
        <w:spacing w:after="0" w:line="360" w:lineRule="auto"/>
      </w:pPr>
      <w:r w:rsidRPr="004735DD">
        <w:t>The words "medical school," "college," and "university" are not capitalized unless they begin sentences or are used as the school’s full name (e.g., Jones Medical School).</w:t>
      </w:r>
    </w:p>
    <w:p w14:paraId="118D4E7A" w14:textId="77777777" w:rsidR="00B45746" w:rsidRPr="004735DD" w:rsidRDefault="00B45746" w:rsidP="00B45746">
      <w:pPr>
        <w:pStyle w:val="ListParagraph"/>
        <w:widowControl/>
        <w:numPr>
          <w:ilvl w:val="0"/>
          <w:numId w:val="29"/>
        </w:numPr>
        <w:spacing w:after="0" w:line="360" w:lineRule="auto"/>
      </w:pPr>
      <w:r w:rsidRPr="004735DD">
        <w:t>The word "faculty" is not capitalized unless it begins a sentence.</w:t>
      </w:r>
    </w:p>
    <w:p w14:paraId="75085191" w14:textId="77777777" w:rsidR="00B45746" w:rsidRPr="004735DD" w:rsidRDefault="00B45746" w:rsidP="00B45746">
      <w:pPr>
        <w:pStyle w:val="ListParagraph"/>
        <w:widowControl/>
        <w:numPr>
          <w:ilvl w:val="0"/>
          <w:numId w:val="29"/>
        </w:numPr>
        <w:spacing w:after="0" w:line="360" w:lineRule="auto"/>
      </w:pPr>
      <w:r w:rsidRPr="004735DD">
        <w:t>Discipline names (e.g., "Physiology," "Biochemistry," "Medicine") are capitalized when they refer to departments. Note that "department" is not capitalized unless it is used with reference to a specific discipline, as in "Department of Medicine."</w:t>
      </w:r>
    </w:p>
    <w:p w14:paraId="5B2E312B" w14:textId="77777777" w:rsidR="00B45746" w:rsidRPr="004735DD" w:rsidRDefault="00B45746" w:rsidP="00B45746">
      <w:pPr>
        <w:pStyle w:val="ListParagraph"/>
        <w:widowControl/>
        <w:numPr>
          <w:ilvl w:val="0"/>
          <w:numId w:val="29"/>
        </w:numPr>
        <w:spacing w:after="0" w:line="360" w:lineRule="auto"/>
      </w:pPr>
      <w:r w:rsidRPr="004735DD">
        <w:t>Capitalize the names of formal school committees and subcommittees (e.g., Committee on Educational Policy), but do not capitalize the committee if the formal name is not used and the committee is referred to just by function (e.g., curriculum committee).</w:t>
      </w:r>
    </w:p>
    <w:p w14:paraId="16212474" w14:textId="77777777" w:rsidR="00B45746" w:rsidRPr="004735DD" w:rsidRDefault="00B45746" w:rsidP="00B45746">
      <w:pPr>
        <w:pStyle w:val="ListParagraph"/>
        <w:widowControl/>
        <w:numPr>
          <w:ilvl w:val="0"/>
          <w:numId w:val="29"/>
        </w:numPr>
        <w:spacing w:after="0" w:line="360" w:lineRule="auto"/>
      </w:pPr>
      <w:r w:rsidRPr="004735DD">
        <w:t>The word “assess” is used for students’ performance and “evaluate” is used for programs.</w:t>
      </w:r>
    </w:p>
    <w:p w14:paraId="108023DA" w14:textId="77777777" w:rsidR="00B45746" w:rsidRPr="004735DD" w:rsidRDefault="00B45746" w:rsidP="00B45746">
      <w:pPr>
        <w:pStyle w:val="ListParagraph"/>
        <w:widowControl/>
        <w:numPr>
          <w:ilvl w:val="0"/>
          <w:numId w:val="29"/>
        </w:numPr>
        <w:spacing w:after="0" w:line="360" w:lineRule="auto"/>
      </w:pPr>
      <w:r w:rsidRPr="004735DD">
        <w:t xml:space="preserve">In the narrative (not tables), numbers one through nine are spelled out, and numbers 10 and higher are listed as numbers. </w:t>
      </w:r>
    </w:p>
    <w:p w14:paraId="1EEC0E08" w14:textId="77777777" w:rsidR="00B45746" w:rsidRDefault="00B45746" w:rsidP="00B45746">
      <w:pPr>
        <w:pStyle w:val="ListParagraph"/>
        <w:widowControl/>
        <w:numPr>
          <w:ilvl w:val="0"/>
          <w:numId w:val="29"/>
        </w:numPr>
        <w:spacing w:after="0" w:line="360" w:lineRule="auto"/>
      </w:pPr>
      <w:r w:rsidRPr="004735DD">
        <w:t xml:space="preserve">Any tables with symbols (such as *) include the relevant note beneath the table with explanatory text. </w:t>
      </w:r>
    </w:p>
    <w:p w14:paraId="53CE7580" w14:textId="020F2185" w:rsidR="00DC78DF" w:rsidRPr="004735DD" w:rsidRDefault="00CA0E70" w:rsidP="00B45746">
      <w:pPr>
        <w:pStyle w:val="ListParagraph"/>
        <w:widowControl/>
        <w:numPr>
          <w:ilvl w:val="0"/>
          <w:numId w:val="29"/>
        </w:numPr>
        <w:spacing w:after="0" w:line="360" w:lineRule="auto"/>
      </w:pPr>
      <w:r>
        <w:t>Do not include a % sign in the body of tables that have “percentage” in the header.</w:t>
      </w:r>
    </w:p>
    <w:p w14:paraId="60E30659" w14:textId="77777777" w:rsidR="00B45746" w:rsidRPr="004735DD" w:rsidRDefault="00B45746" w:rsidP="00B45746">
      <w:pPr>
        <w:pStyle w:val="ListParagraph"/>
        <w:widowControl/>
        <w:numPr>
          <w:ilvl w:val="0"/>
          <w:numId w:val="29"/>
        </w:numPr>
        <w:spacing w:after="0" w:line="360" w:lineRule="auto"/>
      </w:pPr>
      <w:r w:rsidRPr="004735DD">
        <w:t xml:space="preserve">Full-time and part-time should include a hyphen (not part time). </w:t>
      </w:r>
    </w:p>
    <w:p w14:paraId="00775C14" w14:textId="77777777" w:rsidR="00B45746" w:rsidRPr="004735DD" w:rsidRDefault="00B45746" w:rsidP="00B45746">
      <w:pPr>
        <w:pStyle w:val="ListParagraph"/>
        <w:widowControl/>
        <w:numPr>
          <w:ilvl w:val="0"/>
          <w:numId w:val="29"/>
        </w:numPr>
        <w:spacing w:after="0" w:line="360" w:lineRule="auto"/>
      </w:pPr>
      <w:r w:rsidRPr="004735DD">
        <w:t xml:space="preserve">The word online contains no hyphen and is lowercase unless it starts a sentence. The word internet is </w:t>
      </w:r>
      <w:proofErr w:type="gramStart"/>
      <w:r w:rsidRPr="004735DD">
        <w:t>lowercase, unless</w:t>
      </w:r>
      <w:proofErr w:type="gramEnd"/>
      <w:r w:rsidRPr="004735DD">
        <w:t xml:space="preserve"> it starts a sentence. </w:t>
      </w:r>
    </w:p>
    <w:p w14:paraId="7E141346" w14:textId="77777777" w:rsidR="00B45746" w:rsidRPr="004735DD" w:rsidRDefault="00B45746" w:rsidP="00B45746">
      <w:pPr>
        <w:pStyle w:val="ListParagraph"/>
        <w:widowControl/>
        <w:numPr>
          <w:ilvl w:val="0"/>
          <w:numId w:val="29"/>
        </w:numPr>
        <w:spacing w:after="0" w:line="360" w:lineRule="auto"/>
      </w:pPr>
      <w:r w:rsidRPr="004735DD">
        <w:t xml:space="preserve">The word “bylaws” should be </w:t>
      </w:r>
      <w:proofErr w:type="gramStart"/>
      <w:r w:rsidRPr="004735DD">
        <w:t>lowercase, unless</w:t>
      </w:r>
      <w:proofErr w:type="gramEnd"/>
      <w:r w:rsidRPr="004735DD">
        <w:t xml:space="preserve"> it starts a sentence. </w:t>
      </w:r>
    </w:p>
    <w:p w14:paraId="767A129B" w14:textId="2B351263" w:rsidR="00B45746" w:rsidRPr="00573110" w:rsidRDefault="00B45746" w:rsidP="00566059">
      <w:pPr>
        <w:pStyle w:val="ListParagraph"/>
        <w:numPr>
          <w:ilvl w:val="0"/>
          <w:numId w:val="29"/>
        </w:numPr>
      </w:pPr>
      <w:r w:rsidRPr="004735DD">
        <w:t>The following abbreviations should always have periods and commas (i.e., e.g.,).</w:t>
      </w:r>
    </w:p>
    <w:sectPr w:rsidR="00B45746" w:rsidRPr="00573110" w:rsidSect="00566059">
      <w:headerReference w:type="default" r:id="rId35"/>
      <w:footerReference w:type="default" r:id="rId36"/>
      <w:pgSz w:w="12240" w:h="15840"/>
      <w:pgMar w:top="1296" w:right="1296" w:bottom="274" w:left="1296" w:header="864" w:footer="28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049CC8" w14:textId="77777777" w:rsidR="00906BD4" w:rsidRDefault="00906BD4">
      <w:pPr>
        <w:spacing w:after="0" w:line="240" w:lineRule="auto"/>
      </w:pPr>
      <w:r>
        <w:separator/>
      </w:r>
    </w:p>
  </w:endnote>
  <w:endnote w:type="continuationSeparator" w:id="0">
    <w:p w14:paraId="728FFE42" w14:textId="77777777" w:rsidR="00906BD4" w:rsidRDefault="00906B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DFEE78" w14:textId="321E9B05" w:rsidR="00C63101" w:rsidRPr="000B679D" w:rsidRDefault="00C63101">
    <w:pPr>
      <w:pStyle w:val="Footer"/>
      <w:rPr>
        <w:sz w:val="20"/>
        <w:szCs w:val="20"/>
      </w:rPr>
    </w:pPr>
    <w:r w:rsidRPr="000B679D">
      <w:rPr>
        <w:sz w:val="20"/>
        <w:szCs w:val="20"/>
      </w:rPr>
      <w:t xml:space="preserve">LCME </w:t>
    </w:r>
    <w:r w:rsidRPr="00846345">
      <w:rPr>
        <w:i/>
        <w:sz w:val="20"/>
        <w:szCs w:val="20"/>
      </w:rPr>
      <w:t xml:space="preserve">Guidelines for the Planning </w:t>
    </w:r>
    <w:r w:rsidRPr="00052BD9">
      <w:rPr>
        <w:i/>
        <w:sz w:val="20"/>
        <w:szCs w:val="20"/>
      </w:rPr>
      <w:t>and Conduct</w:t>
    </w:r>
    <w:r>
      <w:rPr>
        <w:i/>
        <w:sz w:val="20"/>
        <w:szCs w:val="20"/>
      </w:rPr>
      <w:t xml:space="preserve"> of Accreditation Survey Visits</w:t>
    </w:r>
    <w:r w:rsidRPr="00731C99">
      <w:rPr>
        <w:i/>
        <w:sz w:val="20"/>
        <w:szCs w:val="20"/>
      </w:rPr>
      <w:t xml:space="preserve"> </w:t>
    </w:r>
    <w:r w:rsidRPr="00731C99">
      <w:rPr>
        <w:i/>
        <w:sz w:val="20"/>
        <w:szCs w:val="20"/>
      </w:rPr>
      <w:ptab w:relativeTo="margin" w:alignment="right" w:leader="none"/>
    </w:r>
    <w:sdt>
      <w:sdtPr>
        <w:rPr>
          <w:sz w:val="20"/>
          <w:szCs w:val="20"/>
        </w:rPr>
        <w:id w:val="1490137212"/>
        <w:docPartObj>
          <w:docPartGallery w:val="Page Numbers (Bottom of Page)"/>
          <w:docPartUnique/>
        </w:docPartObj>
      </w:sdtPr>
      <w:sdtEndPr>
        <w:rPr>
          <w:noProof/>
        </w:rPr>
      </w:sdtEndPr>
      <w:sdtContent>
        <w:r w:rsidRPr="000B679D">
          <w:rPr>
            <w:sz w:val="20"/>
            <w:szCs w:val="20"/>
          </w:rPr>
          <w:fldChar w:fldCharType="begin"/>
        </w:r>
        <w:r w:rsidRPr="000B679D">
          <w:rPr>
            <w:sz w:val="20"/>
            <w:szCs w:val="20"/>
          </w:rPr>
          <w:instrText xml:space="preserve"> PAGE   \* MERGEFORMAT </w:instrText>
        </w:r>
        <w:r w:rsidRPr="000B679D">
          <w:rPr>
            <w:sz w:val="20"/>
            <w:szCs w:val="20"/>
          </w:rPr>
          <w:fldChar w:fldCharType="separate"/>
        </w:r>
        <w:r>
          <w:rPr>
            <w:noProof/>
            <w:sz w:val="20"/>
            <w:szCs w:val="20"/>
          </w:rPr>
          <w:t>iii</w:t>
        </w:r>
        <w:r w:rsidRPr="000B679D">
          <w:rPr>
            <w:noProof/>
            <w:sz w:val="20"/>
            <w:szCs w:val="20"/>
          </w:rPr>
          <w:fldChar w:fldCharType="end"/>
        </w:r>
      </w:sdtContent>
    </w:sdt>
    <w:r w:rsidRPr="000B679D">
      <w:rPr>
        <w:noProof/>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F6BAD6" w14:textId="77777777" w:rsidR="00C63101" w:rsidRDefault="00C63101">
    <w:pPr>
      <w:pStyle w:val="Footer"/>
      <w:rPr>
        <w:sz w:val="20"/>
        <w:szCs w:val="20"/>
      </w:rPr>
    </w:pPr>
  </w:p>
  <w:p w14:paraId="2EAFE0A5" w14:textId="366972B3" w:rsidR="00C63101" w:rsidRDefault="00C63101">
    <w:pPr>
      <w:pStyle w:val="Footer"/>
    </w:pPr>
    <w:r w:rsidRPr="00846345">
      <w:rPr>
        <w:sz w:val="20"/>
        <w:szCs w:val="20"/>
      </w:rPr>
      <w:t xml:space="preserve">LCME </w:t>
    </w:r>
    <w:r w:rsidRPr="00846345">
      <w:rPr>
        <w:i/>
        <w:sz w:val="20"/>
        <w:szCs w:val="20"/>
      </w:rPr>
      <w:t xml:space="preserve">Guidelines for the Planning </w:t>
    </w:r>
    <w:r w:rsidRPr="00052BD9">
      <w:rPr>
        <w:i/>
        <w:sz w:val="20"/>
        <w:szCs w:val="20"/>
      </w:rPr>
      <w:t>and Conduct</w:t>
    </w:r>
    <w:r>
      <w:rPr>
        <w:i/>
        <w:sz w:val="20"/>
        <w:szCs w:val="20"/>
      </w:rPr>
      <w:t xml:space="preserve"> of Accreditation Survey Visits</w:t>
    </w:r>
    <w:r w:rsidRPr="00846345">
      <w:rPr>
        <w:sz w:val="20"/>
        <w:szCs w:val="20"/>
      </w:rPr>
      <w:ptab w:relativeTo="margin" w:alignment="right" w:leader="none"/>
    </w:r>
    <w:sdt>
      <w:sdtPr>
        <w:rPr>
          <w:sz w:val="20"/>
          <w:szCs w:val="20"/>
        </w:rPr>
        <w:id w:val="-1229839802"/>
        <w:docPartObj>
          <w:docPartGallery w:val="Page Numbers (Bottom of Page)"/>
          <w:docPartUnique/>
        </w:docPartObj>
      </w:sdtPr>
      <w:sdtEndPr>
        <w:rPr>
          <w:sz w:val="22"/>
          <w:szCs w:val="22"/>
        </w:rPr>
      </w:sdtEndPr>
      <w:sdtContent>
        <w:sdt>
          <w:sdtPr>
            <w:rPr>
              <w:sz w:val="20"/>
              <w:szCs w:val="20"/>
            </w:rPr>
            <w:id w:val="603309521"/>
            <w:docPartObj>
              <w:docPartGallery w:val="Page Numbers (Top of Page)"/>
              <w:docPartUnique/>
            </w:docPartObj>
          </w:sdtPr>
          <w:sdtEndPr/>
          <w:sdtContent>
            <w:r w:rsidRPr="00846345">
              <w:rPr>
                <w:sz w:val="20"/>
                <w:szCs w:val="20"/>
              </w:rPr>
              <w:t xml:space="preserve">Page </w:t>
            </w:r>
            <w:r w:rsidRPr="00846345">
              <w:rPr>
                <w:bCs/>
                <w:sz w:val="20"/>
                <w:szCs w:val="20"/>
              </w:rPr>
              <w:fldChar w:fldCharType="begin"/>
            </w:r>
            <w:r w:rsidRPr="00846345">
              <w:rPr>
                <w:bCs/>
                <w:sz w:val="20"/>
                <w:szCs w:val="20"/>
              </w:rPr>
              <w:instrText xml:space="preserve"> PAGE </w:instrText>
            </w:r>
            <w:r w:rsidRPr="00846345">
              <w:rPr>
                <w:bCs/>
                <w:sz w:val="20"/>
                <w:szCs w:val="20"/>
              </w:rPr>
              <w:fldChar w:fldCharType="separate"/>
            </w:r>
            <w:r>
              <w:rPr>
                <w:bCs/>
                <w:noProof/>
                <w:sz w:val="20"/>
                <w:szCs w:val="20"/>
              </w:rPr>
              <w:t>15</w:t>
            </w:r>
            <w:r w:rsidRPr="00846345">
              <w:rPr>
                <w:bCs/>
                <w:sz w:val="20"/>
                <w:szCs w:val="20"/>
              </w:rPr>
              <w:fldChar w:fldCharType="end"/>
            </w:r>
          </w:sdtContent>
        </w:sdt>
      </w:sdtContent>
    </w:sdt>
  </w:p>
  <w:p w14:paraId="4BDC01A4" w14:textId="77777777" w:rsidR="00C63101" w:rsidRDefault="00C631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6B9640" w14:textId="77777777" w:rsidR="00906BD4" w:rsidRDefault="00906BD4">
      <w:pPr>
        <w:spacing w:after="0" w:line="240" w:lineRule="auto"/>
      </w:pPr>
      <w:r>
        <w:separator/>
      </w:r>
    </w:p>
  </w:footnote>
  <w:footnote w:type="continuationSeparator" w:id="0">
    <w:p w14:paraId="38BEBEDD" w14:textId="77777777" w:rsidR="00906BD4" w:rsidRDefault="00906B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B87BDE" w14:textId="3A46F089" w:rsidR="00C63101" w:rsidRPr="000B679D" w:rsidRDefault="00A1248A" w:rsidP="000B679D">
    <w:pPr>
      <w:pStyle w:val="Header"/>
      <w:jc w:val="right"/>
      <w:rPr>
        <w:sz w:val="20"/>
        <w:szCs w:val="20"/>
      </w:rPr>
    </w:pPr>
    <w:r>
      <w:rPr>
        <w:sz w:val="20"/>
        <w:szCs w:val="20"/>
      </w:rPr>
      <w:tab/>
    </w:r>
    <w:r w:rsidR="00B14B01">
      <w:rPr>
        <w:sz w:val="20"/>
        <w:szCs w:val="20"/>
      </w:rPr>
      <w:t>December</w:t>
    </w:r>
    <w:r w:rsidR="00A81B58">
      <w:rPr>
        <w:sz w:val="20"/>
        <w:szCs w:val="20"/>
      </w:rPr>
      <w:t xml:space="preserve"> 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975BE" w14:textId="13C490BD" w:rsidR="00C63101" w:rsidRDefault="00B14B01" w:rsidP="007A02AA">
    <w:pPr>
      <w:spacing w:after="0" w:line="200" w:lineRule="exact"/>
      <w:jc w:val="right"/>
      <w:rPr>
        <w:sz w:val="20"/>
        <w:szCs w:val="20"/>
      </w:rPr>
    </w:pPr>
    <w:r>
      <w:rPr>
        <w:sz w:val="20"/>
        <w:szCs w:val="20"/>
      </w:rPr>
      <w:t xml:space="preserve"> December</w:t>
    </w:r>
    <w:r w:rsidR="00566059">
      <w:rPr>
        <w:sz w:val="20"/>
        <w:szCs w:val="20"/>
      </w:rPr>
      <w:t xml:space="preserve">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11704"/>
    <w:multiLevelType w:val="hybridMultilevel"/>
    <w:tmpl w:val="3208B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E64EF5"/>
    <w:multiLevelType w:val="hybridMultilevel"/>
    <w:tmpl w:val="C9A8A69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0F7404"/>
    <w:multiLevelType w:val="hybridMultilevel"/>
    <w:tmpl w:val="3D1A6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4818A8"/>
    <w:multiLevelType w:val="hybridMultilevel"/>
    <w:tmpl w:val="1BA28F34"/>
    <w:lvl w:ilvl="0" w:tplc="06CAF006">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5F0C89"/>
    <w:multiLevelType w:val="hybridMultilevel"/>
    <w:tmpl w:val="235867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5" w15:restartNumberingAfterBreak="0">
    <w:nsid w:val="1BD858BE"/>
    <w:multiLevelType w:val="hybridMultilevel"/>
    <w:tmpl w:val="B8D09D2A"/>
    <w:lvl w:ilvl="0" w:tplc="22685AC6">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C3A2565"/>
    <w:multiLevelType w:val="hybridMultilevel"/>
    <w:tmpl w:val="A92C93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0C61123"/>
    <w:multiLevelType w:val="hybridMultilevel"/>
    <w:tmpl w:val="55004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1059F8"/>
    <w:multiLevelType w:val="hybridMultilevel"/>
    <w:tmpl w:val="759C62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509779F"/>
    <w:multiLevelType w:val="multilevel"/>
    <w:tmpl w:val="B3E4B7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5892C69"/>
    <w:multiLevelType w:val="hybridMultilevel"/>
    <w:tmpl w:val="09648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FB5AA0"/>
    <w:multiLevelType w:val="hybridMultilevel"/>
    <w:tmpl w:val="D2629716"/>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EA6341"/>
    <w:multiLevelType w:val="hybridMultilevel"/>
    <w:tmpl w:val="8CE0D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EC355F"/>
    <w:multiLevelType w:val="hybridMultilevel"/>
    <w:tmpl w:val="58C29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2229EB"/>
    <w:multiLevelType w:val="hybridMultilevel"/>
    <w:tmpl w:val="AD2CF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BE539E"/>
    <w:multiLevelType w:val="hybridMultilevel"/>
    <w:tmpl w:val="4F224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1402C7"/>
    <w:multiLevelType w:val="hybridMultilevel"/>
    <w:tmpl w:val="94981C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947DB5"/>
    <w:multiLevelType w:val="hybridMultilevel"/>
    <w:tmpl w:val="B0D69E92"/>
    <w:lvl w:ilvl="0" w:tplc="06CAF006">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C831D0"/>
    <w:multiLevelType w:val="hybridMultilevel"/>
    <w:tmpl w:val="87903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A67D54"/>
    <w:multiLevelType w:val="hybridMultilevel"/>
    <w:tmpl w:val="8B9414DA"/>
    <w:lvl w:ilvl="0" w:tplc="5F3C183E">
      <w:numFmt w:val="bullet"/>
      <w:lvlText w:val=""/>
      <w:lvlJc w:val="left"/>
      <w:pPr>
        <w:ind w:left="1080" w:hanging="720"/>
      </w:pPr>
      <w:rPr>
        <w:rFonts w:ascii="Times New Roman" w:eastAsia="Symbo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570769"/>
    <w:multiLevelType w:val="hybridMultilevel"/>
    <w:tmpl w:val="699ACDBE"/>
    <w:lvl w:ilvl="0" w:tplc="5F3C183E">
      <w:numFmt w:val="bullet"/>
      <w:lvlText w:val=""/>
      <w:lvlJc w:val="left"/>
      <w:pPr>
        <w:ind w:left="1080" w:hanging="720"/>
      </w:pPr>
      <w:rPr>
        <w:rFonts w:ascii="Times New Roman" w:eastAsia="Symbo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1942FE"/>
    <w:multiLevelType w:val="hybridMultilevel"/>
    <w:tmpl w:val="A4D8736E"/>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9470D6E"/>
    <w:multiLevelType w:val="hybridMultilevel"/>
    <w:tmpl w:val="D6A2C6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9872B01"/>
    <w:multiLevelType w:val="hybridMultilevel"/>
    <w:tmpl w:val="21DEB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8824FC"/>
    <w:multiLevelType w:val="hybridMultilevel"/>
    <w:tmpl w:val="5E960E26"/>
    <w:lvl w:ilvl="0" w:tplc="1346B3C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CAD7388"/>
    <w:multiLevelType w:val="hybridMultilevel"/>
    <w:tmpl w:val="87124B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E56466"/>
    <w:multiLevelType w:val="hybridMultilevel"/>
    <w:tmpl w:val="E7DC768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6F3062A8"/>
    <w:multiLevelType w:val="hybridMultilevel"/>
    <w:tmpl w:val="06CE7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4601DD"/>
    <w:multiLevelType w:val="hybridMultilevel"/>
    <w:tmpl w:val="56DA6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164B18"/>
    <w:multiLevelType w:val="hybridMultilevel"/>
    <w:tmpl w:val="022C9B04"/>
    <w:lvl w:ilvl="0" w:tplc="8128601A">
      <w:start w:val="1"/>
      <w:numFmt w:val="decimal"/>
      <w:lvlText w:val="%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590696093">
    <w:abstractNumId w:val="15"/>
  </w:num>
  <w:num w:numId="2" w16cid:durableId="2060202924">
    <w:abstractNumId w:val="10"/>
  </w:num>
  <w:num w:numId="3" w16cid:durableId="1661500299">
    <w:abstractNumId w:val="2"/>
  </w:num>
  <w:num w:numId="4" w16cid:durableId="242225937">
    <w:abstractNumId w:val="20"/>
  </w:num>
  <w:num w:numId="5" w16cid:durableId="723259275">
    <w:abstractNumId w:val="19"/>
  </w:num>
  <w:num w:numId="6" w16cid:durableId="957881759">
    <w:abstractNumId w:val="11"/>
  </w:num>
  <w:num w:numId="7" w16cid:durableId="1292596260">
    <w:abstractNumId w:val="23"/>
  </w:num>
  <w:num w:numId="8" w16cid:durableId="612253303">
    <w:abstractNumId w:val="7"/>
  </w:num>
  <w:num w:numId="9" w16cid:durableId="1983197678">
    <w:abstractNumId w:val="12"/>
  </w:num>
  <w:num w:numId="10" w16cid:durableId="1647390258">
    <w:abstractNumId w:val="14"/>
  </w:num>
  <w:num w:numId="11" w16cid:durableId="2056076889">
    <w:abstractNumId w:val="18"/>
  </w:num>
  <w:num w:numId="12" w16cid:durableId="1118376177">
    <w:abstractNumId w:val="5"/>
  </w:num>
  <w:num w:numId="13" w16cid:durableId="524637802">
    <w:abstractNumId w:val="21"/>
  </w:num>
  <w:num w:numId="14" w16cid:durableId="1838379758">
    <w:abstractNumId w:val="9"/>
  </w:num>
  <w:num w:numId="15" w16cid:durableId="215547939">
    <w:abstractNumId w:val="25"/>
  </w:num>
  <w:num w:numId="16" w16cid:durableId="1408116360">
    <w:abstractNumId w:val="27"/>
  </w:num>
  <w:num w:numId="17" w16cid:durableId="1546062954">
    <w:abstractNumId w:val="8"/>
  </w:num>
  <w:num w:numId="18" w16cid:durableId="2034457599">
    <w:abstractNumId w:val="22"/>
  </w:num>
  <w:num w:numId="19" w16cid:durableId="1250233979">
    <w:abstractNumId w:val="28"/>
  </w:num>
  <w:num w:numId="20" w16cid:durableId="2034138883">
    <w:abstractNumId w:val="4"/>
  </w:num>
  <w:num w:numId="21" w16cid:durableId="336810381">
    <w:abstractNumId w:val="13"/>
  </w:num>
  <w:num w:numId="22" w16cid:durableId="1460487683">
    <w:abstractNumId w:val="1"/>
  </w:num>
  <w:num w:numId="23" w16cid:durableId="1254316984">
    <w:abstractNumId w:val="16"/>
  </w:num>
  <w:num w:numId="24" w16cid:durableId="250434756">
    <w:abstractNumId w:val="29"/>
  </w:num>
  <w:num w:numId="25" w16cid:durableId="1871869611">
    <w:abstractNumId w:val="0"/>
  </w:num>
  <w:num w:numId="26" w16cid:durableId="1470632955">
    <w:abstractNumId w:val="17"/>
  </w:num>
  <w:num w:numId="27" w16cid:durableId="2068330894">
    <w:abstractNumId w:val="3"/>
  </w:num>
  <w:num w:numId="28" w16cid:durableId="2105566293">
    <w:abstractNumId w:val="26"/>
  </w:num>
  <w:num w:numId="29" w16cid:durableId="2115784470">
    <w:abstractNumId w:val="24"/>
  </w:num>
  <w:num w:numId="30" w16cid:durableId="565459994">
    <w:abstractNumId w:val="24"/>
    <w:lvlOverride w:ilvl="0">
      <w:startOverride w:val="1"/>
    </w:lvlOverride>
  </w:num>
  <w:num w:numId="31" w16cid:durableId="13804749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797"/>
    <w:rsid w:val="0000002E"/>
    <w:rsid w:val="00000FDC"/>
    <w:rsid w:val="000048F8"/>
    <w:rsid w:val="000057D4"/>
    <w:rsid w:val="00005D15"/>
    <w:rsid w:val="0000698C"/>
    <w:rsid w:val="000074EE"/>
    <w:rsid w:val="000100D9"/>
    <w:rsid w:val="00010A1C"/>
    <w:rsid w:val="00011BA4"/>
    <w:rsid w:val="00011C65"/>
    <w:rsid w:val="00015880"/>
    <w:rsid w:val="00017970"/>
    <w:rsid w:val="00022625"/>
    <w:rsid w:val="0002291F"/>
    <w:rsid w:val="0002458A"/>
    <w:rsid w:val="000246C2"/>
    <w:rsid w:val="00024908"/>
    <w:rsid w:val="00025472"/>
    <w:rsid w:val="00027BAE"/>
    <w:rsid w:val="00027FFA"/>
    <w:rsid w:val="00033FCB"/>
    <w:rsid w:val="00034AA6"/>
    <w:rsid w:val="0003683C"/>
    <w:rsid w:val="00037089"/>
    <w:rsid w:val="000420BA"/>
    <w:rsid w:val="00043CE5"/>
    <w:rsid w:val="000457F9"/>
    <w:rsid w:val="00046A31"/>
    <w:rsid w:val="00047800"/>
    <w:rsid w:val="00047F58"/>
    <w:rsid w:val="000512A7"/>
    <w:rsid w:val="00052BD9"/>
    <w:rsid w:val="000571FC"/>
    <w:rsid w:val="00057B6C"/>
    <w:rsid w:val="0006055D"/>
    <w:rsid w:val="0006067F"/>
    <w:rsid w:val="0006085B"/>
    <w:rsid w:val="00061768"/>
    <w:rsid w:val="00061E77"/>
    <w:rsid w:val="0006321F"/>
    <w:rsid w:val="000652E5"/>
    <w:rsid w:val="00065B87"/>
    <w:rsid w:val="00065EF3"/>
    <w:rsid w:val="00066DA6"/>
    <w:rsid w:val="00070061"/>
    <w:rsid w:val="0007041E"/>
    <w:rsid w:val="000717F0"/>
    <w:rsid w:val="000721E0"/>
    <w:rsid w:val="0007302B"/>
    <w:rsid w:val="000739AA"/>
    <w:rsid w:val="000745F4"/>
    <w:rsid w:val="0007503D"/>
    <w:rsid w:val="00075A36"/>
    <w:rsid w:val="000766CB"/>
    <w:rsid w:val="000778AE"/>
    <w:rsid w:val="000822DE"/>
    <w:rsid w:val="0008254A"/>
    <w:rsid w:val="000830A6"/>
    <w:rsid w:val="0008377A"/>
    <w:rsid w:val="00084534"/>
    <w:rsid w:val="00085878"/>
    <w:rsid w:val="000862D0"/>
    <w:rsid w:val="000866B8"/>
    <w:rsid w:val="000875D5"/>
    <w:rsid w:val="00091C01"/>
    <w:rsid w:val="00092D3A"/>
    <w:rsid w:val="000935CB"/>
    <w:rsid w:val="00096BF0"/>
    <w:rsid w:val="000A01A3"/>
    <w:rsid w:val="000A3E40"/>
    <w:rsid w:val="000A4535"/>
    <w:rsid w:val="000A5FDF"/>
    <w:rsid w:val="000A7868"/>
    <w:rsid w:val="000B0D1A"/>
    <w:rsid w:val="000B2544"/>
    <w:rsid w:val="000B2A06"/>
    <w:rsid w:val="000B3EE3"/>
    <w:rsid w:val="000B48D6"/>
    <w:rsid w:val="000B5BB2"/>
    <w:rsid w:val="000B6115"/>
    <w:rsid w:val="000B679D"/>
    <w:rsid w:val="000B72D6"/>
    <w:rsid w:val="000B77C5"/>
    <w:rsid w:val="000B7960"/>
    <w:rsid w:val="000C0B40"/>
    <w:rsid w:val="000C1260"/>
    <w:rsid w:val="000C1F19"/>
    <w:rsid w:val="000C2658"/>
    <w:rsid w:val="000C299E"/>
    <w:rsid w:val="000C3426"/>
    <w:rsid w:val="000C4460"/>
    <w:rsid w:val="000C4A8B"/>
    <w:rsid w:val="000C567C"/>
    <w:rsid w:val="000C61D0"/>
    <w:rsid w:val="000C6CDD"/>
    <w:rsid w:val="000D12BC"/>
    <w:rsid w:val="000D2198"/>
    <w:rsid w:val="000D26E8"/>
    <w:rsid w:val="000D3565"/>
    <w:rsid w:val="000D44FC"/>
    <w:rsid w:val="000D4C3F"/>
    <w:rsid w:val="000D4D4C"/>
    <w:rsid w:val="000D5139"/>
    <w:rsid w:val="000D594E"/>
    <w:rsid w:val="000D738A"/>
    <w:rsid w:val="000E0160"/>
    <w:rsid w:val="000E049B"/>
    <w:rsid w:val="000E08F0"/>
    <w:rsid w:val="000E19D4"/>
    <w:rsid w:val="000E2872"/>
    <w:rsid w:val="000E2B52"/>
    <w:rsid w:val="000E3580"/>
    <w:rsid w:val="000E4C7F"/>
    <w:rsid w:val="000E657C"/>
    <w:rsid w:val="000E66B1"/>
    <w:rsid w:val="000E6A43"/>
    <w:rsid w:val="000E6C31"/>
    <w:rsid w:val="000F04A6"/>
    <w:rsid w:val="000F0A2F"/>
    <w:rsid w:val="000F2E0D"/>
    <w:rsid w:val="000F4318"/>
    <w:rsid w:val="000F4C05"/>
    <w:rsid w:val="000F4CD4"/>
    <w:rsid w:val="000F4E08"/>
    <w:rsid w:val="000F5E9C"/>
    <w:rsid w:val="000F6689"/>
    <w:rsid w:val="000F713B"/>
    <w:rsid w:val="000F79AF"/>
    <w:rsid w:val="001002CB"/>
    <w:rsid w:val="00100C9A"/>
    <w:rsid w:val="00101A43"/>
    <w:rsid w:val="00102504"/>
    <w:rsid w:val="00102B56"/>
    <w:rsid w:val="00103821"/>
    <w:rsid w:val="001040E2"/>
    <w:rsid w:val="00104692"/>
    <w:rsid w:val="00107DE2"/>
    <w:rsid w:val="001100AE"/>
    <w:rsid w:val="0011038F"/>
    <w:rsid w:val="00110B99"/>
    <w:rsid w:val="0011316F"/>
    <w:rsid w:val="001131AD"/>
    <w:rsid w:val="001169F4"/>
    <w:rsid w:val="001179F4"/>
    <w:rsid w:val="001200FA"/>
    <w:rsid w:val="001203A3"/>
    <w:rsid w:val="00120493"/>
    <w:rsid w:val="0012155E"/>
    <w:rsid w:val="00122ECC"/>
    <w:rsid w:val="0012324F"/>
    <w:rsid w:val="001235DA"/>
    <w:rsid w:val="00123655"/>
    <w:rsid w:val="001244EC"/>
    <w:rsid w:val="00124B8B"/>
    <w:rsid w:val="00126FA9"/>
    <w:rsid w:val="001310CE"/>
    <w:rsid w:val="001316E9"/>
    <w:rsid w:val="00132079"/>
    <w:rsid w:val="00133470"/>
    <w:rsid w:val="00133930"/>
    <w:rsid w:val="00134583"/>
    <w:rsid w:val="00135220"/>
    <w:rsid w:val="00143545"/>
    <w:rsid w:val="00144987"/>
    <w:rsid w:val="00146E3F"/>
    <w:rsid w:val="00147A38"/>
    <w:rsid w:val="00150421"/>
    <w:rsid w:val="00151F93"/>
    <w:rsid w:val="00153210"/>
    <w:rsid w:val="00155420"/>
    <w:rsid w:val="0015564B"/>
    <w:rsid w:val="00157977"/>
    <w:rsid w:val="00160B94"/>
    <w:rsid w:val="00161C5E"/>
    <w:rsid w:val="001625B5"/>
    <w:rsid w:val="00162D47"/>
    <w:rsid w:val="00163294"/>
    <w:rsid w:val="001646C9"/>
    <w:rsid w:val="0016721D"/>
    <w:rsid w:val="00167E18"/>
    <w:rsid w:val="00170CC5"/>
    <w:rsid w:val="00170EAD"/>
    <w:rsid w:val="00170F4F"/>
    <w:rsid w:val="00171585"/>
    <w:rsid w:val="00172B9F"/>
    <w:rsid w:val="00175DFF"/>
    <w:rsid w:val="001762B1"/>
    <w:rsid w:val="001767B5"/>
    <w:rsid w:val="0017785C"/>
    <w:rsid w:val="00181550"/>
    <w:rsid w:val="00181E5C"/>
    <w:rsid w:val="0018391E"/>
    <w:rsid w:val="00183E2F"/>
    <w:rsid w:val="001844D0"/>
    <w:rsid w:val="00185971"/>
    <w:rsid w:val="001863E6"/>
    <w:rsid w:val="001877F2"/>
    <w:rsid w:val="00187B0B"/>
    <w:rsid w:val="001909E6"/>
    <w:rsid w:val="00191E1C"/>
    <w:rsid w:val="00192370"/>
    <w:rsid w:val="00195126"/>
    <w:rsid w:val="001958B9"/>
    <w:rsid w:val="00196700"/>
    <w:rsid w:val="001970E8"/>
    <w:rsid w:val="001A03D8"/>
    <w:rsid w:val="001A060F"/>
    <w:rsid w:val="001A2774"/>
    <w:rsid w:val="001A34D1"/>
    <w:rsid w:val="001A39C8"/>
    <w:rsid w:val="001A421C"/>
    <w:rsid w:val="001A6C2E"/>
    <w:rsid w:val="001A6C4D"/>
    <w:rsid w:val="001A6E50"/>
    <w:rsid w:val="001A7072"/>
    <w:rsid w:val="001A7508"/>
    <w:rsid w:val="001A7539"/>
    <w:rsid w:val="001A7BDA"/>
    <w:rsid w:val="001A7F49"/>
    <w:rsid w:val="001B1219"/>
    <w:rsid w:val="001B1B70"/>
    <w:rsid w:val="001B25A5"/>
    <w:rsid w:val="001B37F3"/>
    <w:rsid w:val="001B38A9"/>
    <w:rsid w:val="001B3B55"/>
    <w:rsid w:val="001B7285"/>
    <w:rsid w:val="001B7A25"/>
    <w:rsid w:val="001C0F4B"/>
    <w:rsid w:val="001C2A69"/>
    <w:rsid w:val="001C455B"/>
    <w:rsid w:val="001C628C"/>
    <w:rsid w:val="001C7B9F"/>
    <w:rsid w:val="001C7D51"/>
    <w:rsid w:val="001D0634"/>
    <w:rsid w:val="001D067E"/>
    <w:rsid w:val="001D146C"/>
    <w:rsid w:val="001D23AC"/>
    <w:rsid w:val="001D2496"/>
    <w:rsid w:val="001D25CF"/>
    <w:rsid w:val="001D4E49"/>
    <w:rsid w:val="001D59C8"/>
    <w:rsid w:val="001D62AD"/>
    <w:rsid w:val="001D6D0A"/>
    <w:rsid w:val="001E0038"/>
    <w:rsid w:val="001E0C86"/>
    <w:rsid w:val="001E1C65"/>
    <w:rsid w:val="001E1FB9"/>
    <w:rsid w:val="001E3920"/>
    <w:rsid w:val="001E4631"/>
    <w:rsid w:val="001E7404"/>
    <w:rsid w:val="001E7FC8"/>
    <w:rsid w:val="001F3357"/>
    <w:rsid w:val="001F44EC"/>
    <w:rsid w:val="001F7237"/>
    <w:rsid w:val="001F7D03"/>
    <w:rsid w:val="00201EEB"/>
    <w:rsid w:val="00201FF3"/>
    <w:rsid w:val="002024F4"/>
    <w:rsid w:val="00202BD6"/>
    <w:rsid w:val="00203DD1"/>
    <w:rsid w:val="002061A3"/>
    <w:rsid w:val="00206718"/>
    <w:rsid w:val="002067DC"/>
    <w:rsid w:val="00211BF7"/>
    <w:rsid w:val="00212C44"/>
    <w:rsid w:val="00212D44"/>
    <w:rsid w:val="002135CE"/>
    <w:rsid w:val="00215A0E"/>
    <w:rsid w:val="00215FBE"/>
    <w:rsid w:val="00216B09"/>
    <w:rsid w:val="00216F72"/>
    <w:rsid w:val="002174E2"/>
    <w:rsid w:val="00220EB9"/>
    <w:rsid w:val="00222A0F"/>
    <w:rsid w:val="002239B9"/>
    <w:rsid w:val="00224B21"/>
    <w:rsid w:val="00224C4D"/>
    <w:rsid w:val="00226618"/>
    <w:rsid w:val="00226988"/>
    <w:rsid w:val="00226B35"/>
    <w:rsid w:val="00226D5E"/>
    <w:rsid w:val="00230441"/>
    <w:rsid w:val="00231F04"/>
    <w:rsid w:val="002331DD"/>
    <w:rsid w:val="00233217"/>
    <w:rsid w:val="00235675"/>
    <w:rsid w:val="00236163"/>
    <w:rsid w:val="00241096"/>
    <w:rsid w:val="00241C7C"/>
    <w:rsid w:val="00243C5D"/>
    <w:rsid w:val="0024414A"/>
    <w:rsid w:val="00244375"/>
    <w:rsid w:val="00244ACE"/>
    <w:rsid w:val="002459D1"/>
    <w:rsid w:val="00246333"/>
    <w:rsid w:val="002519E1"/>
    <w:rsid w:val="00251B42"/>
    <w:rsid w:val="002528E0"/>
    <w:rsid w:val="00252988"/>
    <w:rsid w:val="002545A5"/>
    <w:rsid w:val="0025471B"/>
    <w:rsid w:val="002551E6"/>
    <w:rsid w:val="002572E3"/>
    <w:rsid w:val="0025756F"/>
    <w:rsid w:val="00257EB3"/>
    <w:rsid w:val="00261647"/>
    <w:rsid w:val="00261F19"/>
    <w:rsid w:val="002620E6"/>
    <w:rsid w:val="002622EA"/>
    <w:rsid w:val="002652C1"/>
    <w:rsid w:val="00265CDE"/>
    <w:rsid w:val="0026687B"/>
    <w:rsid w:val="00266933"/>
    <w:rsid w:val="0026751A"/>
    <w:rsid w:val="00270AAE"/>
    <w:rsid w:val="00270BC9"/>
    <w:rsid w:val="00270E01"/>
    <w:rsid w:val="0027279E"/>
    <w:rsid w:val="0027545C"/>
    <w:rsid w:val="00275A08"/>
    <w:rsid w:val="002768BF"/>
    <w:rsid w:val="002774C1"/>
    <w:rsid w:val="00277856"/>
    <w:rsid w:val="00277AC5"/>
    <w:rsid w:val="002803EC"/>
    <w:rsid w:val="00280E4B"/>
    <w:rsid w:val="00281827"/>
    <w:rsid w:val="002831DD"/>
    <w:rsid w:val="00285584"/>
    <w:rsid w:val="002856F4"/>
    <w:rsid w:val="00285954"/>
    <w:rsid w:val="00286A2A"/>
    <w:rsid w:val="00286EBD"/>
    <w:rsid w:val="002871FF"/>
    <w:rsid w:val="00287FCD"/>
    <w:rsid w:val="0029062B"/>
    <w:rsid w:val="002911A5"/>
    <w:rsid w:val="002919EC"/>
    <w:rsid w:val="00293197"/>
    <w:rsid w:val="00293857"/>
    <w:rsid w:val="00294E89"/>
    <w:rsid w:val="0029572A"/>
    <w:rsid w:val="00296321"/>
    <w:rsid w:val="002A0CBC"/>
    <w:rsid w:val="002A3265"/>
    <w:rsid w:val="002A3268"/>
    <w:rsid w:val="002A32F2"/>
    <w:rsid w:val="002A347B"/>
    <w:rsid w:val="002A3556"/>
    <w:rsid w:val="002A413E"/>
    <w:rsid w:val="002A4FE1"/>
    <w:rsid w:val="002A6644"/>
    <w:rsid w:val="002A682B"/>
    <w:rsid w:val="002A6E0A"/>
    <w:rsid w:val="002A6FBF"/>
    <w:rsid w:val="002A743F"/>
    <w:rsid w:val="002B060E"/>
    <w:rsid w:val="002B1BCF"/>
    <w:rsid w:val="002B2D7D"/>
    <w:rsid w:val="002B2FF7"/>
    <w:rsid w:val="002B32C2"/>
    <w:rsid w:val="002B423A"/>
    <w:rsid w:val="002B5672"/>
    <w:rsid w:val="002C0C6D"/>
    <w:rsid w:val="002C300A"/>
    <w:rsid w:val="002C3A25"/>
    <w:rsid w:val="002C3DD2"/>
    <w:rsid w:val="002C3E46"/>
    <w:rsid w:val="002C422F"/>
    <w:rsid w:val="002C4CC1"/>
    <w:rsid w:val="002C5ADE"/>
    <w:rsid w:val="002D18FA"/>
    <w:rsid w:val="002D2E98"/>
    <w:rsid w:val="002D306C"/>
    <w:rsid w:val="002D3476"/>
    <w:rsid w:val="002D3E85"/>
    <w:rsid w:val="002D45EB"/>
    <w:rsid w:val="002D4671"/>
    <w:rsid w:val="002D66A6"/>
    <w:rsid w:val="002D6E8D"/>
    <w:rsid w:val="002D77A8"/>
    <w:rsid w:val="002E1388"/>
    <w:rsid w:val="002E2BD0"/>
    <w:rsid w:val="002E30F6"/>
    <w:rsid w:val="002E4B1D"/>
    <w:rsid w:val="002E53BB"/>
    <w:rsid w:val="002F03D9"/>
    <w:rsid w:val="002F0810"/>
    <w:rsid w:val="002F08C9"/>
    <w:rsid w:val="002F1C45"/>
    <w:rsid w:val="002F2EB9"/>
    <w:rsid w:val="002F3359"/>
    <w:rsid w:val="002F4000"/>
    <w:rsid w:val="002F4EBF"/>
    <w:rsid w:val="002F6ACC"/>
    <w:rsid w:val="002F780E"/>
    <w:rsid w:val="00300B39"/>
    <w:rsid w:val="003025A9"/>
    <w:rsid w:val="0030427A"/>
    <w:rsid w:val="003054E3"/>
    <w:rsid w:val="0030555A"/>
    <w:rsid w:val="003058E3"/>
    <w:rsid w:val="00305E10"/>
    <w:rsid w:val="00307417"/>
    <w:rsid w:val="00307668"/>
    <w:rsid w:val="003104B1"/>
    <w:rsid w:val="003105FD"/>
    <w:rsid w:val="00312029"/>
    <w:rsid w:val="003120F6"/>
    <w:rsid w:val="00312F32"/>
    <w:rsid w:val="00314B1C"/>
    <w:rsid w:val="0031636A"/>
    <w:rsid w:val="00316977"/>
    <w:rsid w:val="00317BFE"/>
    <w:rsid w:val="00317D04"/>
    <w:rsid w:val="00320DA0"/>
    <w:rsid w:val="00321392"/>
    <w:rsid w:val="003225B3"/>
    <w:rsid w:val="0032377C"/>
    <w:rsid w:val="003248DB"/>
    <w:rsid w:val="003253C2"/>
    <w:rsid w:val="00326129"/>
    <w:rsid w:val="003265D6"/>
    <w:rsid w:val="003279EE"/>
    <w:rsid w:val="003310A3"/>
    <w:rsid w:val="00333D36"/>
    <w:rsid w:val="003340AB"/>
    <w:rsid w:val="003344AC"/>
    <w:rsid w:val="00334715"/>
    <w:rsid w:val="00334B50"/>
    <w:rsid w:val="00340165"/>
    <w:rsid w:val="00341BAD"/>
    <w:rsid w:val="0034499B"/>
    <w:rsid w:val="003468DF"/>
    <w:rsid w:val="00346977"/>
    <w:rsid w:val="00346DDF"/>
    <w:rsid w:val="0034763D"/>
    <w:rsid w:val="00350B1F"/>
    <w:rsid w:val="0035104E"/>
    <w:rsid w:val="00351937"/>
    <w:rsid w:val="00351CDB"/>
    <w:rsid w:val="003526F1"/>
    <w:rsid w:val="0035274F"/>
    <w:rsid w:val="00352874"/>
    <w:rsid w:val="00353EA1"/>
    <w:rsid w:val="00354B0B"/>
    <w:rsid w:val="00354C77"/>
    <w:rsid w:val="0035573D"/>
    <w:rsid w:val="00355A18"/>
    <w:rsid w:val="0035648D"/>
    <w:rsid w:val="00356C17"/>
    <w:rsid w:val="00357858"/>
    <w:rsid w:val="00357BFD"/>
    <w:rsid w:val="003608E9"/>
    <w:rsid w:val="00360F84"/>
    <w:rsid w:val="00360FBB"/>
    <w:rsid w:val="0036128D"/>
    <w:rsid w:val="003617E6"/>
    <w:rsid w:val="0036207C"/>
    <w:rsid w:val="00362732"/>
    <w:rsid w:val="0036327D"/>
    <w:rsid w:val="003651AD"/>
    <w:rsid w:val="00367C9A"/>
    <w:rsid w:val="00370E7E"/>
    <w:rsid w:val="00373538"/>
    <w:rsid w:val="00373CB0"/>
    <w:rsid w:val="0037520E"/>
    <w:rsid w:val="00375BFF"/>
    <w:rsid w:val="003769F2"/>
    <w:rsid w:val="00376DBA"/>
    <w:rsid w:val="0037728D"/>
    <w:rsid w:val="00380224"/>
    <w:rsid w:val="00381E47"/>
    <w:rsid w:val="00382B72"/>
    <w:rsid w:val="0038456F"/>
    <w:rsid w:val="00385BA7"/>
    <w:rsid w:val="003869A8"/>
    <w:rsid w:val="00386B79"/>
    <w:rsid w:val="00386BA7"/>
    <w:rsid w:val="003917D3"/>
    <w:rsid w:val="00392037"/>
    <w:rsid w:val="00393144"/>
    <w:rsid w:val="00393E2C"/>
    <w:rsid w:val="0039550C"/>
    <w:rsid w:val="003961A0"/>
    <w:rsid w:val="00396494"/>
    <w:rsid w:val="00396607"/>
    <w:rsid w:val="003966C3"/>
    <w:rsid w:val="003979C8"/>
    <w:rsid w:val="003A15A3"/>
    <w:rsid w:val="003A36B5"/>
    <w:rsid w:val="003A38F0"/>
    <w:rsid w:val="003A3EEC"/>
    <w:rsid w:val="003A47EA"/>
    <w:rsid w:val="003A5183"/>
    <w:rsid w:val="003A5D38"/>
    <w:rsid w:val="003A5EEF"/>
    <w:rsid w:val="003A63BC"/>
    <w:rsid w:val="003A653E"/>
    <w:rsid w:val="003A7EA5"/>
    <w:rsid w:val="003B05F4"/>
    <w:rsid w:val="003B17BD"/>
    <w:rsid w:val="003B508B"/>
    <w:rsid w:val="003B6DE4"/>
    <w:rsid w:val="003C0280"/>
    <w:rsid w:val="003C066D"/>
    <w:rsid w:val="003C17FF"/>
    <w:rsid w:val="003C3AF6"/>
    <w:rsid w:val="003C4105"/>
    <w:rsid w:val="003C4759"/>
    <w:rsid w:val="003C4BA5"/>
    <w:rsid w:val="003C673B"/>
    <w:rsid w:val="003D0652"/>
    <w:rsid w:val="003D09AB"/>
    <w:rsid w:val="003D23C4"/>
    <w:rsid w:val="003D2C09"/>
    <w:rsid w:val="003D382D"/>
    <w:rsid w:val="003D582D"/>
    <w:rsid w:val="003D5B51"/>
    <w:rsid w:val="003D60DD"/>
    <w:rsid w:val="003E0394"/>
    <w:rsid w:val="003E0673"/>
    <w:rsid w:val="003E1F14"/>
    <w:rsid w:val="003E3AFF"/>
    <w:rsid w:val="003E53CC"/>
    <w:rsid w:val="003E54C2"/>
    <w:rsid w:val="003F1BF8"/>
    <w:rsid w:val="003F2A25"/>
    <w:rsid w:val="003F2E6B"/>
    <w:rsid w:val="003F42FD"/>
    <w:rsid w:val="003F4D21"/>
    <w:rsid w:val="003F7036"/>
    <w:rsid w:val="003F7307"/>
    <w:rsid w:val="0040019A"/>
    <w:rsid w:val="004009C6"/>
    <w:rsid w:val="0040452B"/>
    <w:rsid w:val="004053A1"/>
    <w:rsid w:val="00406AA6"/>
    <w:rsid w:val="00410301"/>
    <w:rsid w:val="004119CC"/>
    <w:rsid w:val="00412E43"/>
    <w:rsid w:val="004145CF"/>
    <w:rsid w:val="004145DB"/>
    <w:rsid w:val="0041468D"/>
    <w:rsid w:val="00414E9F"/>
    <w:rsid w:val="00417C63"/>
    <w:rsid w:val="004212E8"/>
    <w:rsid w:val="0042151F"/>
    <w:rsid w:val="00421C4D"/>
    <w:rsid w:val="00423078"/>
    <w:rsid w:val="004233D1"/>
    <w:rsid w:val="0042415A"/>
    <w:rsid w:val="004243B6"/>
    <w:rsid w:val="00424756"/>
    <w:rsid w:val="00425762"/>
    <w:rsid w:val="00425F2A"/>
    <w:rsid w:val="0042601D"/>
    <w:rsid w:val="0042647F"/>
    <w:rsid w:val="0042694F"/>
    <w:rsid w:val="004270A0"/>
    <w:rsid w:val="00427252"/>
    <w:rsid w:val="0043120D"/>
    <w:rsid w:val="004329DB"/>
    <w:rsid w:val="0043358F"/>
    <w:rsid w:val="00433771"/>
    <w:rsid w:val="00433804"/>
    <w:rsid w:val="004341AC"/>
    <w:rsid w:val="0043493E"/>
    <w:rsid w:val="00434D05"/>
    <w:rsid w:val="004355C4"/>
    <w:rsid w:val="00436D1A"/>
    <w:rsid w:val="00436DDF"/>
    <w:rsid w:val="00441065"/>
    <w:rsid w:val="0044184A"/>
    <w:rsid w:val="0044215B"/>
    <w:rsid w:val="00442DCC"/>
    <w:rsid w:val="004431E2"/>
    <w:rsid w:val="004439C7"/>
    <w:rsid w:val="00444049"/>
    <w:rsid w:val="0044468E"/>
    <w:rsid w:val="00444804"/>
    <w:rsid w:val="00445371"/>
    <w:rsid w:val="00445F0D"/>
    <w:rsid w:val="004470D1"/>
    <w:rsid w:val="004528D5"/>
    <w:rsid w:val="00453022"/>
    <w:rsid w:val="004535E5"/>
    <w:rsid w:val="00453ECD"/>
    <w:rsid w:val="00454633"/>
    <w:rsid w:val="00454994"/>
    <w:rsid w:val="00454B29"/>
    <w:rsid w:val="00454CD6"/>
    <w:rsid w:val="004555A2"/>
    <w:rsid w:val="004558A9"/>
    <w:rsid w:val="0045768F"/>
    <w:rsid w:val="004600E0"/>
    <w:rsid w:val="0046089D"/>
    <w:rsid w:val="0046227A"/>
    <w:rsid w:val="0046278D"/>
    <w:rsid w:val="004658B4"/>
    <w:rsid w:val="00465B83"/>
    <w:rsid w:val="004661E1"/>
    <w:rsid w:val="00466F20"/>
    <w:rsid w:val="00467816"/>
    <w:rsid w:val="00470E0F"/>
    <w:rsid w:val="004711A8"/>
    <w:rsid w:val="0047149F"/>
    <w:rsid w:val="004716DF"/>
    <w:rsid w:val="004718E5"/>
    <w:rsid w:val="00472115"/>
    <w:rsid w:val="00472457"/>
    <w:rsid w:val="00472969"/>
    <w:rsid w:val="00472F45"/>
    <w:rsid w:val="00473E18"/>
    <w:rsid w:val="00473F67"/>
    <w:rsid w:val="00474250"/>
    <w:rsid w:val="00474D56"/>
    <w:rsid w:val="00474F29"/>
    <w:rsid w:val="004751ED"/>
    <w:rsid w:val="0047529D"/>
    <w:rsid w:val="00477C2B"/>
    <w:rsid w:val="0048013E"/>
    <w:rsid w:val="004833FA"/>
    <w:rsid w:val="00484957"/>
    <w:rsid w:val="004863DA"/>
    <w:rsid w:val="004866F4"/>
    <w:rsid w:val="00490CCD"/>
    <w:rsid w:val="00491790"/>
    <w:rsid w:val="0049182E"/>
    <w:rsid w:val="00491896"/>
    <w:rsid w:val="00491FE3"/>
    <w:rsid w:val="00492774"/>
    <w:rsid w:val="00492CFF"/>
    <w:rsid w:val="00493F7B"/>
    <w:rsid w:val="004948CC"/>
    <w:rsid w:val="004964AD"/>
    <w:rsid w:val="00496739"/>
    <w:rsid w:val="00496912"/>
    <w:rsid w:val="0049786E"/>
    <w:rsid w:val="00497D0B"/>
    <w:rsid w:val="004A00EA"/>
    <w:rsid w:val="004A036E"/>
    <w:rsid w:val="004A0F27"/>
    <w:rsid w:val="004A24DC"/>
    <w:rsid w:val="004A3665"/>
    <w:rsid w:val="004A37ED"/>
    <w:rsid w:val="004A3D46"/>
    <w:rsid w:val="004A4DE3"/>
    <w:rsid w:val="004A505A"/>
    <w:rsid w:val="004A5286"/>
    <w:rsid w:val="004A58F8"/>
    <w:rsid w:val="004A5A4C"/>
    <w:rsid w:val="004A61D9"/>
    <w:rsid w:val="004B1A3C"/>
    <w:rsid w:val="004B26E7"/>
    <w:rsid w:val="004B2CCB"/>
    <w:rsid w:val="004B421A"/>
    <w:rsid w:val="004B44A4"/>
    <w:rsid w:val="004B49E7"/>
    <w:rsid w:val="004B597D"/>
    <w:rsid w:val="004B670F"/>
    <w:rsid w:val="004B69DD"/>
    <w:rsid w:val="004C0656"/>
    <w:rsid w:val="004C19B0"/>
    <w:rsid w:val="004C2E9C"/>
    <w:rsid w:val="004C40AD"/>
    <w:rsid w:val="004C5224"/>
    <w:rsid w:val="004C61E0"/>
    <w:rsid w:val="004C6F35"/>
    <w:rsid w:val="004D033D"/>
    <w:rsid w:val="004D0A60"/>
    <w:rsid w:val="004D0C79"/>
    <w:rsid w:val="004D189F"/>
    <w:rsid w:val="004D3D87"/>
    <w:rsid w:val="004D582A"/>
    <w:rsid w:val="004D65D7"/>
    <w:rsid w:val="004D7003"/>
    <w:rsid w:val="004D7598"/>
    <w:rsid w:val="004E3961"/>
    <w:rsid w:val="004E48A1"/>
    <w:rsid w:val="004E6016"/>
    <w:rsid w:val="004E63F8"/>
    <w:rsid w:val="004E6B1E"/>
    <w:rsid w:val="004E77C2"/>
    <w:rsid w:val="004E7D76"/>
    <w:rsid w:val="004F16F2"/>
    <w:rsid w:val="004F1A80"/>
    <w:rsid w:val="004F1C8F"/>
    <w:rsid w:val="004F33E3"/>
    <w:rsid w:val="004F3A3D"/>
    <w:rsid w:val="004F5ED0"/>
    <w:rsid w:val="004F60C0"/>
    <w:rsid w:val="004F636B"/>
    <w:rsid w:val="004F6820"/>
    <w:rsid w:val="004F7BC0"/>
    <w:rsid w:val="00500096"/>
    <w:rsid w:val="00501463"/>
    <w:rsid w:val="00502F12"/>
    <w:rsid w:val="00507A3E"/>
    <w:rsid w:val="00512218"/>
    <w:rsid w:val="005128C3"/>
    <w:rsid w:val="00513E9A"/>
    <w:rsid w:val="00514528"/>
    <w:rsid w:val="00514ADC"/>
    <w:rsid w:val="00514BCC"/>
    <w:rsid w:val="00514C7A"/>
    <w:rsid w:val="005168F7"/>
    <w:rsid w:val="00517388"/>
    <w:rsid w:val="00517710"/>
    <w:rsid w:val="00517BBE"/>
    <w:rsid w:val="00521FEC"/>
    <w:rsid w:val="005222CA"/>
    <w:rsid w:val="005224B4"/>
    <w:rsid w:val="00522977"/>
    <w:rsid w:val="0052306C"/>
    <w:rsid w:val="00524776"/>
    <w:rsid w:val="00524EA0"/>
    <w:rsid w:val="00524F26"/>
    <w:rsid w:val="0052552F"/>
    <w:rsid w:val="00526395"/>
    <w:rsid w:val="00526F03"/>
    <w:rsid w:val="00527D7C"/>
    <w:rsid w:val="00532B06"/>
    <w:rsid w:val="00532D0E"/>
    <w:rsid w:val="005347BA"/>
    <w:rsid w:val="00535968"/>
    <w:rsid w:val="0053598D"/>
    <w:rsid w:val="00537390"/>
    <w:rsid w:val="005433D2"/>
    <w:rsid w:val="005437DD"/>
    <w:rsid w:val="0054672C"/>
    <w:rsid w:val="00546F44"/>
    <w:rsid w:val="005475E1"/>
    <w:rsid w:val="005475E5"/>
    <w:rsid w:val="00550888"/>
    <w:rsid w:val="005527DE"/>
    <w:rsid w:val="005553C6"/>
    <w:rsid w:val="00555FB2"/>
    <w:rsid w:val="005566AE"/>
    <w:rsid w:val="005571C3"/>
    <w:rsid w:val="00560711"/>
    <w:rsid w:val="00565764"/>
    <w:rsid w:val="00565C3C"/>
    <w:rsid w:val="00566059"/>
    <w:rsid w:val="005668B9"/>
    <w:rsid w:val="00567F26"/>
    <w:rsid w:val="00570642"/>
    <w:rsid w:val="00572E7C"/>
    <w:rsid w:val="00573110"/>
    <w:rsid w:val="005734B7"/>
    <w:rsid w:val="00574182"/>
    <w:rsid w:val="0057442E"/>
    <w:rsid w:val="0057445B"/>
    <w:rsid w:val="00574DE4"/>
    <w:rsid w:val="00576DE4"/>
    <w:rsid w:val="00580E99"/>
    <w:rsid w:val="00581278"/>
    <w:rsid w:val="00581F54"/>
    <w:rsid w:val="00581FDC"/>
    <w:rsid w:val="00583E78"/>
    <w:rsid w:val="00584F36"/>
    <w:rsid w:val="00584F80"/>
    <w:rsid w:val="005854E1"/>
    <w:rsid w:val="005857FE"/>
    <w:rsid w:val="0059000A"/>
    <w:rsid w:val="00590A11"/>
    <w:rsid w:val="00594851"/>
    <w:rsid w:val="00595FA3"/>
    <w:rsid w:val="00596013"/>
    <w:rsid w:val="0059697E"/>
    <w:rsid w:val="00596EA7"/>
    <w:rsid w:val="005971D9"/>
    <w:rsid w:val="0059747F"/>
    <w:rsid w:val="005A0FFB"/>
    <w:rsid w:val="005A21AD"/>
    <w:rsid w:val="005A37F0"/>
    <w:rsid w:val="005A4688"/>
    <w:rsid w:val="005A4A05"/>
    <w:rsid w:val="005A57E9"/>
    <w:rsid w:val="005A617F"/>
    <w:rsid w:val="005A6279"/>
    <w:rsid w:val="005A63CA"/>
    <w:rsid w:val="005A70C9"/>
    <w:rsid w:val="005A74B2"/>
    <w:rsid w:val="005A7777"/>
    <w:rsid w:val="005B19B1"/>
    <w:rsid w:val="005B20AE"/>
    <w:rsid w:val="005B36D8"/>
    <w:rsid w:val="005B5C76"/>
    <w:rsid w:val="005B5C95"/>
    <w:rsid w:val="005B6F41"/>
    <w:rsid w:val="005B7200"/>
    <w:rsid w:val="005B7C9B"/>
    <w:rsid w:val="005C0D49"/>
    <w:rsid w:val="005C1795"/>
    <w:rsid w:val="005C1808"/>
    <w:rsid w:val="005C21E0"/>
    <w:rsid w:val="005C3B7E"/>
    <w:rsid w:val="005C7243"/>
    <w:rsid w:val="005C78E5"/>
    <w:rsid w:val="005C7F2C"/>
    <w:rsid w:val="005D1D2B"/>
    <w:rsid w:val="005D2877"/>
    <w:rsid w:val="005D2F2C"/>
    <w:rsid w:val="005D3351"/>
    <w:rsid w:val="005D3C77"/>
    <w:rsid w:val="005D490F"/>
    <w:rsid w:val="005D532F"/>
    <w:rsid w:val="005D6672"/>
    <w:rsid w:val="005E18E7"/>
    <w:rsid w:val="005E27AD"/>
    <w:rsid w:val="005E3398"/>
    <w:rsid w:val="005E3EA8"/>
    <w:rsid w:val="005E682B"/>
    <w:rsid w:val="005E6ACC"/>
    <w:rsid w:val="005E739B"/>
    <w:rsid w:val="005F0FDB"/>
    <w:rsid w:val="005F1301"/>
    <w:rsid w:val="005F13C1"/>
    <w:rsid w:val="005F2F4E"/>
    <w:rsid w:val="005F3D7B"/>
    <w:rsid w:val="005F4983"/>
    <w:rsid w:val="005F555C"/>
    <w:rsid w:val="005F5B57"/>
    <w:rsid w:val="005F715F"/>
    <w:rsid w:val="005F7B36"/>
    <w:rsid w:val="005F7BF0"/>
    <w:rsid w:val="005F7C86"/>
    <w:rsid w:val="0060156B"/>
    <w:rsid w:val="0060236A"/>
    <w:rsid w:val="00603D36"/>
    <w:rsid w:val="0060476D"/>
    <w:rsid w:val="006050B6"/>
    <w:rsid w:val="006059B4"/>
    <w:rsid w:val="0060624C"/>
    <w:rsid w:val="00606BC0"/>
    <w:rsid w:val="00607303"/>
    <w:rsid w:val="00612537"/>
    <w:rsid w:val="0061269A"/>
    <w:rsid w:val="0061333B"/>
    <w:rsid w:val="0061393C"/>
    <w:rsid w:val="00614BE9"/>
    <w:rsid w:val="00615C82"/>
    <w:rsid w:val="00617071"/>
    <w:rsid w:val="00617AC7"/>
    <w:rsid w:val="00623052"/>
    <w:rsid w:val="00623B26"/>
    <w:rsid w:val="00625B45"/>
    <w:rsid w:val="00625C04"/>
    <w:rsid w:val="00626618"/>
    <w:rsid w:val="00630A52"/>
    <w:rsid w:val="00630DD3"/>
    <w:rsid w:val="00634019"/>
    <w:rsid w:val="00634182"/>
    <w:rsid w:val="00634BDD"/>
    <w:rsid w:val="00635872"/>
    <w:rsid w:val="00635887"/>
    <w:rsid w:val="00642942"/>
    <w:rsid w:val="00645558"/>
    <w:rsid w:val="00645BC6"/>
    <w:rsid w:val="0064789E"/>
    <w:rsid w:val="00655F35"/>
    <w:rsid w:val="0065659E"/>
    <w:rsid w:val="00656A8D"/>
    <w:rsid w:val="00656F18"/>
    <w:rsid w:val="00657D4F"/>
    <w:rsid w:val="00660A37"/>
    <w:rsid w:val="00660BEE"/>
    <w:rsid w:val="0066121C"/>
    <w:rsid w:val="006622A8"/>
    <w:rsid w:val="0066464D"/>
    <w:rsid w:val="00666A67"/>
    <w:rsid w:val="00666CC9"/>
    <w:rsid w:val="00666F98"/>
    <w:rsid w:val="00667292"/>
    <w:rsid w:val="00667322"/>
    <w:rsid w:val="00670279"/>
    <w:rsid w:val="00672718"/>
    <w:rsid w:val="0067319E"/>
    <w:rsid w:val="006751EA"/>
    <w:rsid w:val="00676BCF"/>
    <w:rsid w:val="00676FDB"/>
    <w:rsid w:val="00677B8F"/>
    <w:rsid w:val="00677F7A"/>
    <w:rsid w:val="00680047"/>
    <w:rsid w:val="00680411"/>
    <w:rsid w:val="00680BB2"/>
    <w:rsid w:val="00681C0F"/>
    <w:rsid w:val="00682276"/>
    <w:rsid w:val="00683CD2"/>
    <w:rsid w:val="00684389"/>
    <w:rsid w:val="00684A85"/>
    <w:rsid w:val="0068679D"/>
    <w:rsid w:val="006869AA"/>
    <w:rsid w:val="0068727F"/>
    <w:rsid w:val="006874E1"/>
    <w:rsid w:val="006911F3"/>
    <w:rsid w:val="006916B2"/>
    <w:rsid w:val="00692EE8"/>
    <w:rsid w:val="00693377"/>
    <w:rsid w:val="006946B8"/>
    <w:rsid w:val="006A0D1D"/>
    <w:rsid w:val="006A0FDF"/>
    <w:rsid w:val="006A0FEF"/>
    <w:rsid w:val="006A2392"/>
    <w:rsid w:val="006A3CB0"/>
    <w:rsid w:val="006A3F80"/>
    <w:rsid w:val="006A70B5"/>
    <w:rsid w:val="006A7D0C"/>
    <w:rsid w:val="006B0F01"/>
    <w:rsid w:val="006B1102"/>
    <w:rsid w:val="006B1A0C"/>
    <w:rsid w:val="006B207A"/>
    <w:rsid w:val="006B2956"/>
    <w:rsid w:val="006B2C48"/>
    <w:rsid w:val="006B316A"/>
    <w:rsid w:val="006B3225"/>
    <w:rsid w:val="006B38BE"/>
    <w:rsid w:val="006B493D"/>
    <w:rsid w:val="006B4BB7"/>
    <w:rsid w:val="006B55F0"/>
    <w:rsid w:val="006B5A9B"/>
    <w:rsid w:val="006B6010"/>
    <w:rsid w:val="006B735D"/>
    <w:rsid w:val="006B7524"/>
    <w:rsid w:val="006B7FB8"/>
    <w:rsid w:val="006C157F"/>
    <w:rsid w:val="006C388E"/>
    <w:rsid w:val="006C461A"/>
    <w:rsid w:val="006C5B15"/>
    <w:rsid w:val="006C5CA6"/>
    <w:rsid w:val="006C6873"/>
    <w:rsid w:val="006C7E44"/>
    <w:rsid w:val="006D0482"/>
    <w:rsid w:val="006D2522"/>
    <w:rsid w:val="006D3030"/>
    <w:rsid w:val="006D40E3"/>
    <w:rsid w:val="006E0538"/>
    <w:rsid w:val="006E195D"/>
    <w:rsid w:val="006E3488"/>
    <w:rsid w:val="006E6696"/>
    <w:rsid w:val="006E6D74"/>
    <w:rsid w:val="006E7A2F"/>
    <w:rsid w:val="006F0ABD"/>
    <w:rsid w:val="006F0CB7"/>
    <w:rsid w:val="006F1340"/>
    <w:rsid w:val="006F1451"/>
    <w:rsid w:val="006F1CF7"/>
    <w:rsid w:val="006F2374"/>
    <w:rsid w:val="006F2814"/>
    <w:rsid w:val="006F2F8D"/>
    <w:rsid w:val="006F30E8"/>
    <w:rsid w:val="006F4099"/>
    <w:rsid w:val="006F59B1"/>
    <w:rsid w:val="006F63DE"/>
    <w:rsid w:val="006F745C"/>
    <w:rsid w:val="006F7E41"/>
    <w:rsid w:val="006F7E98"/>
    <w:rsid w:val="00700D22"/>
    <w:rsid w:val="007014E3"/>
    <w:rsid w:val="00701EAC"/>
    <w:rsid w:val="00702735"/>
    <w:rsid w:val="00705032"/>
    <w:rsid w:val="00707221"/>
    <w:rsid w:val="00707AE5"/>
    <w:rsid w:val="0071334E"/>
    <w:rsid w:val="00713EB7"/>
    <w:rsid w:val="00714AE1"/>
    <w:rsid w:val="00715C8D"/>
    <w:rsid w:val="00716ADC"/>
    <w:rsid w:val="00717D95"/>
    <w:rsid w:val="00720340"/>
    <w:rsid w:val="007214BF"/>
    <w:rsid w:val="00723BFE"/>
    <w:rsid w:val="00723FE9"/>
    <w:rsid w:val="0072430B"/>
    <w:rsid w:val="0072465F"/>
    <w:rsid w:val="00725176"/>
    <w:rsid w:val="007269F6"/>
    <w:rsid w:val="00727E81"/>
    <w:rsid w:val="00730762"/>
    <w:rsid w:val="0073082B"/>
    <w:rsid w:val="00731342"/>
    <w:rsid w:val="007316B1"/>
    <w:rsid w:val="0073181B"/>
    <w:rsid w:val="00731C99"/>
    <w:rsid w:val="00732233"/>
    <w:rsid w:val="007326E8"/>
    <w:rsid w:val="007332DB"/>
    <w:rsid w:val="00734D7D"/>
    <w:rsid w:val="00735A1A"/>
    <w:rsid w:val="00735C15"/>
    <w:rsid w:val="007364C4"/>
    <w:rsid w:val="00737393"/>
    <w:rsid w:val="00737EAE"/>
    <w:rsid w:val="00740072"/>
    <w:rsid w:val="0074028C"/>
    <w:rsid w:val="007411D2"/>
    <w:rsid w:val="007413C3"/>
    <w:rsid w:val="007421A4"/>
    <w:rsid w:val="00743327"/>
    <w:rsid w:val="007441E5"/>
    <w:rsid w:val="00745F50"/>
    <w:rsid w:val="00746109"/>
    <w:rsid w:val="00746608"/>
    <w:rsid w:val="00746ECE"/>
    <w:rsid w:val="007475F8"/>
    <w:rsid w:val="00750042"/>
    <w:rsid w:val="00750B4B"/>
    <w:rsid w:val="00751142"/>
    <w:rsid w:val="00751537"/>
    <w:rsid w:val="007526C8"/>
    <w:rsid w:val="00752FBE"/>
    <w:rsid w:val="007532C5"/>
    <w:rsid w:val="00754F96"/>
    <w:rsid w:val="00756931"/>
    <w:rsid w:val="00756E17"/>
    <w:rsid w:val="00756F19"/>
    <w:rsid w:val="00756FEF"/>
    <w:rsid w:val="00757279"/>
    <w:rsid w:val="007603A1"/>
    <w:rsid w:val="00764233"/>
    <w:rsid w:val="007644A7"/>
    <w:rsid w:val="0076498F"/>
    <w:rsid w:val="00765428"/>
    <w:rsid w:val="0076678C"/>
    <w:rsid w:val="007677B2"/>
    <w:rsid w:val="00770569"/>
    <w:rsid w:val="00771D05"/>
    <w:rsid w:val="007723A8"/>
    <w:rsid w:val="007724F9"/>
    <w:rsid w:val="007735FA"/>
    <w:rsid w:val="0077518F"/>
    <w:rsid w:val="0078004C"/>
    <w:rsid w:val="007802B9"/>
    <w:rsid w:val="00781B1E"/>
    <w:rsid w:val="00782CB7"/>
    <w:rsid w:val="0078432E"/>
    <w:rsid w:val="00784CFE"/>
    <w:rsid w:val="007858D2"/>
    <w:rsid w:val="0078594D"/>
    <w:rsid w:val="00785C9B"/>
    <w:rsid w:val="00786927"/>
    <w:rsid w:val="00787E26"/>
    <w:rsid w:val="007900E0"/>
    <w:rsid w:val="0079161A"/>
    <w:rsid w:val="00791DCE"/>
    <w:rsid w:val="007922AB"/>
    <w:rsid w:val="007928A7"/>
    <w:rsid w:val="00793354"/>
    <w:rsid w:val="0079582E"/>
    <w:rsid w:val="00796586"/>
    <w:rsid w:val="007A02AA"/>
    <w:rsid w:val="007A264A"/>
    <w:rsid w:val="007A288A"/>
    <w:rsid w:val="007A2B90"/>
    <w:rsid w:val="007A47FE"/>
    <w:rsid w:val="007A512F"/>
    <w:rsid w:val="007B08C4"/>
    <w:rsid w:val="007B09E7"/>
    <w:rsid w:val="007B29A3"/>
    <w:rsid w:val="007B2EDF"/>
    <w:rsid w:val="007B2F2A"/>
    <w:rsid w:val="007B37A6"/>
    <w:rsid w:val="007B470A"/>
    <w:rsid w:val="007B4BD4"/>
    <w:rsid w:val="007B4CB0"/>
    <w:rsid w:val="007B62BF"/>
    <w:rsid w:val="007C0F45"/>
    <w:rsid w:val="007C12CC"/>
    <w:rsid w:val="007C25B6"/>
    <w:rsid w:val="007C2D82"/>
    <w:rsid w:val="007C5DF9"/>
    <w:rsid w:val="007C6521"/>
    <w:rsid w:val="007D10F9"/>
    <w:rsid w:val="007D3D6C"/>
    <w:rsid w:val="007D3DE9"/>
    <w:rsid w:val="007D427F"/>
    <w:rsid w:val="007D58CE"/>
    <w:rsid w:val="007D6ECB"/>
    <w:rsid w:val="007D743F"/>
    <w:rsid w:val="007E0B73"/>
    <w:rsid w:val="007E12CA"/>
    <w:rsid w:val="007E189A"/>
    <w:rsid w:val="007E22AF"/>
    <w:rsid w:val="007E232A"/>
    <w:rsid w:val="007E303D"/>
    <w:rsid w:val="007E3A29"/>
    <w:rsid w:val="007E3DDB"/>
    <w:rsid w:val="007E441D"/>
    <w:rsid w:val="007E460C"/>
    <w:rsid w:val="007E46EE"/>
    <w:rsid w:val="007E488F"/>
    <w:rsid w:val="007E5271"/>
    <w:rsid w:val="007E62E0"/>
    <w:rsid w:val="007E6383"/>
    <w:rsid w:val="007E63A6"/>
    <w:rsid w:val="007E65D7"/>
    <w:rsid w:val="007E6D9C"/>
    <w:rsid w:val="007E755E"/>
    <w:rsid w:val="007E7A55"/>
    <w:rsid w:val="007F00F6"/>
    <w:rsid w:val="007F1277"/>
    <w:rsid w:val="007F13A7"/>
    <w:rsid w:val="007F198D"/>
    <w:rsid w:val="007F2504"/>
    <w:rsid w:val="007F3658"/>
    <w:rsid w:val="007F3C7E"/>
    <w:rsid w:val="007F3E9E"/>
    <w:rsid w:val="007F4207"/>
    <w:rsid w:val="007F47C2"/>
    <w:rsid w:val="007F4804"/>
    <w:rsid w:val="007F4ECD"/>
    <w:rsid w:val="007F54B8"/>
    <w:rsid w:val="007F637A"/>
    <w:rsid w:val="007F6440"/>
    <w:rsid w:val="007F6D97"/>
    <w:rsid w:val="007F765C"/>
    <w:rsid w:val="007F7BEF"/>
    <w:rsid w:val="007F7D1E"/>
    <w:rsid w:val="00800487"/>
    <w:rsid w:val="00800912"/>
    <w:rsid w:val="00800A1D"/>
    <w:rsid w:val="00800D4B"/>
    <w:rsid w:val="00801EDD"/>
    <w:rsid w:val="00802662"/>
    <w:rsid w:val="00802DA8"/>
    <w:rsid w:val="00803E75"/>
    <w:rsid w:val="00806883"/>
    <w:rsid w:val="00807A10"/>
    <w:rsid w:val="00807A6C"/>
    <w:rsid w:val="00812014"/>
    <w:rsid w:val="00812DC7"/>
    <w:rsid w:val="008149D2"/>
    <w:rsid w:val="0081645A"/>
    <w:rsid w:val="00817E11"/>
    <w:rsid w:val="00820797"/>
    <w:rsid w:val="00821677"/>
    <w:rsid w:val="00822F07"/>
    <w:rsid w:val="008233B3"/>
    <w:rsid w:val="008236BF"/>
    <w:rsid w:val="00823716"/>
    <w:rsid w:val="0082528C"/>
    <w:rsid w:val="00826845"/>
    <w:rsid w:val="008272CA"/>
    <w:rsid w:val="008306BF"/>
    <w:rsid w:val="00830BC1"/>
    <w:rsid w:val="00831159"/>
    <w:rsid w:val="0083278D"/>
    <w:rsid w:val="00833934"/>
    <w:rsid w:val="00833D7E"/>
    <w:rsid w:val="008347B9"/>
    <w:rsid w:val="0083765C"/>
    <w:rsid w:val="00841085"/>
    <w:rsid w:val="00842B2E"/>
    <w:rsid w:val="00844B17"/>
    <w:rsid w:val="008454CE"/>
    <w:rsid w:val="00845C07"/>
    <w:rsid w:val="008462D1"/>
    <w:rsid w:val="00846345"/>
    <w:rsid w:val="0084675F"/>
    <w:rsid w:val="00852CE9"/>
    <w:rsid w:val="00853F4B"/>
    <w:rsid w:val="00856858"/>
    <w:rsid w:val="0086166C"/>
    <w:rsid w:val="00862EC1"/>
    <w:rsid w:val="008640ED"/>
    <w:rsid w:val="0086460A"/>
    <w:rsid w:val="008671ED"/>
    <w:rsid w:val="00867A20"/>
    <w:rsid w:val="008711A1"/>
    <w:rsid w:val="00872027"/>
    <w:rsid w:val="008723C5"/>
    <w:rsid w:val="00873A74"/>
    <w:rsid w:val="00875137"/>
    <w:rsid w:val="00876C15"/>
    <w:rsid w:val="00881002"/>
    <w:rsid w:val="00882A3C"/>
    <w:rsid w:val="00883B5C"/>
    <w:rsid w:val="00884263"/>
    <w:rsid w:val="00884726"/>
    <w:rsid w:val="00885812"/>
    <w:rsid w:val="00886DF1"/>
    <w:rsid w:val="00890629"/>
    <w:rsid w:val="008906E3"/>
    <w:rsid w:val="00890A73"/>
    <w:rsid w:val="008915FE"/>
    <w:rsid w:val="0089202B"/>
    <w:rsid w:val="00893284"/>
    <w:rsid w:val="00894179"/>
    <w:rsid w:val="00894392"/>
    <w:rsid w:val="008974E9"/>
    <w:rsid w:val="008975CF"/>
    <w:rsid w:val="008A010F"/>
    <w:rsid w:val="008A0838"/>
    <w:rsid w:val="008A0FC9"/>
    <w:rsid w:val="008A2C37"/>
    <w:rsid w:val="008A3253"/>
    <w:rsid w:val="008A3393"/>
    <w:rsid w:val="008A6FCB"/>
    <w:rsid w:val="008B004D"/>
    <w:rsid w:val="008B1F12"/>
    <w:rsid w:val="008B32AB"/>
    <w:rsid w:val="008B3479"/>
    <w:rsid w:val="008B394C"/>
    <w:rsid w:val="008B4016"/>
    <w:rsid w:val="008B65FC"/>
    <w:rsid w:val="008B66F0"/>
    <w:rsid w:val="008B77AB"/>
    <w:rsid w:val="008C0BDF"/>
    <w:rsid w:val="008C1B16"/>
    <w:rsid w:val="008C1F29"/>
    <w:rsid w:val="008C21AB"/>
    <w:rsid w:val="008C2BE5"/>
    <w:rsid w:val="008C4F58"/>
    <w:rsid w:val="008C5596"/>
    <w:rsid w:val="008C5A18"/>
    <w:rsid w:val="008C74AF"/>
    <w:rsid w:val="008C7696"/>
    <w:rsid w:val="008D0ABF"/>
    <w:rsid w:val="008D21C3"/>
    <w:rsid w:val="008D34A9"/>
    <w:rsid w:val="008D3D2E"/>
    <w:rsid w:val="008D42F9"/>
    <w:rsid w:val="008D531A"/>
    <w:rsid w:val="008E0293"/>
    <w:rsid w:val="008E2712"/>
    <w:rsid w:val="008E39F7"/>
    <w:rsid w:val="008E3E1B"/>
    <w:rsid w:val="008E4FA1"/>
    <w:rsid w:val="008E4FF7"/>
    <w:rsid w:val="008F3821"/>
    <w:rsid w:val="008F3B35"/>
    <w:rsid w:val="008F4768"/>
    <w:rsid w:val="008F5735"/>
    <w:rsid w:val="008F58AD"/>
    <w:rsid w:val="008F63E9"/>
    <w:rsid w:val="008F770D"/>
    <w:rsid w:val="008F7770"/>
    <w:rsid w:val="008F7B7E"/>
    <w:rsid w:val="008F7CC5"/>
    <w:rsid w:val="0090238E"/>
    <w:rsid w:val="00902943"/>
    <w:rsid w:val="00902B8A"/>
    <w:rsid w:val="00902F50"/>
    <w:rsid w:val="009052AB"/>
    <w:rsid w:val="00906353"/>
    <w:rsid w:val="009067D1"/>
    <w:rsid w:val="00906BD4"/>
    <w:rsid w:val="0091348A"/>
    <w:rsid w:val="00913A1E"/>
    <w:rsid w:val="009145F1"/>
    <w:rsid w:val="00915A28"/>
    <w:rsid w:val="0091626B"/>
    <w:rsid w:val="00916CC6"/>
    <w:rsid w:val="009170A1"/>
    <w:rsid w:val="009204F9"/>
    <w:rsid w:val="00920660"/>
    <w:rsid w:val="0092202C"/>
    <w:rsid w:val="00922415"/>
    <w:rsid w:val="00922BB3"/>
    <w:rsid w:val="009233C6"/>
    <w:rsid w:val="00923B4A"/>
    <w:rsid w:val="00924BA1"/>
    <w:rsid w:val="00931048"/>
    <w:rsid w:val="00932B44"/>
    <w:rsid w:val="00933F45"/>
    <w:rsid w:val="00933F68"/>
    <w:rsid w:val="009362CD"/>
    <w:rsid w:val="00936E96"/>
    <w:rsid w:val="009372CC"/>
    <w:rsid w:val="009372CF"/>
    <w:rsid w:val="009375EF"/>
    <w:rsid w:val="009400C0"/>
    <w:rsid w:val="0094045B"/>
    <w:rsid w:val="00941605"/>
    <w:rsid w:val="0094290D"/>
    <w:rsid w:val="00943460"/>
    <w:rsid w:val="00943838"/>
    <w:rsid w:val="00944934"/>
    <w:rsid w:val="009457B9"/>
    <w:rsid w:val="009460F6"/>
    <w:rsid w:val="00946570"/>
    <w:rsid w:val="00946FA3"/>
    <w:rsid w:val="00947BF2"/>
    <w:rsid w:val="00950B83"/>
    <w:rsid w:val="0095113E"/>
    <w:rsid w:val="0095137A"/>
    <w:rsid w:val="00952386"/>
    <w:rsid w:val="00953D54"/>
    <w:rsid w:val="00954186"/>
    <w:rsid w:val="00954487"/>
    <w:rsid w:val="00954BE1"/>
    <w:rsid w:val="00954EFC"/>
    <w:rsid w:val="009553AC"/>
    <w:rsid w:val="00962692"/>
    <w:rsid w:val="00962B4A"/>
    <w:rsid w:val="00964396"/>
    <w:rsid w:val="0096591F"/>
    <w:rsid w:val="00965F4E"/>
    <w:rsid w:val="00966AEB"/>
    <w:rsid w:val="00966E7E"/>
    <w:rsid w:val="0097400E"/>
    <w:rsid w:val="00974C75"/>
    <w:rsid w:val="009756AE"/>
    <w:rsid w:val="00975D24"/>
    <w:rsid w:val="0097601D"/>
    <w:rsid w:val="00976BDB"/>
    <w:rsid w:val="0097766C"/>
    <w:rsid w:val="00980136"/>
    <w:rsid w:val="009825A0"/>
    <w:rsid w:val="009829E3"/>
    <w:rsid w:val="00982A90"/>
    <w:rsid w:val="00983152"/>
    <w:rsid w:val="00983A50"/>
    <w:rsid w:val="00985125"/>
    <w:rsid w:val="00986816"/>
    <w:rsid w:val="00987418"/>
    <w:rsid w:val="00987653"/>
    <w:rsid w:val="0099097D"/>
    <w:rsid w:val="00992CE0"/>
    <w:rsid w:val="009931BC"/>
    <w:rsid w:val="009964CE"/>
    <w:rsid w:val="00996E98"/>
    <w:rsid w:val="009A0718"/>
    <w:rsid w:val="009A11F1"/>
    <w:rsid w:val="009A240A"/>
    <w:rsid w:val="009A2BAE"/>
    <w:rsid w:val="009A4587"/>
    <w:rsid w:val="009A47B4"/>
    <w:rsid w:val="009A49F1"/>
    <w:rsid w:val="009A4FEC"/>
    <w:rsid w:val="009A5E28"/>
    <w:rsid w:val="009A64D5"/>
    <w:rsid w:val="009A7A1D"/>
    <w:rsid w:val="009B1A7E"/>
    <w:rsid w:val="009B29A2"/>
    <w:rsid w:val="009B2FA2"/>
    <w:rsid w:val="009B3144"/>
    <w:rsid w:val="009B4831"/>
    <w:rsid w:val="009B5A00"/>
    <w:rsid w:val="009B63A3"/>
    <w:rsid w:val="009B779D"/>
    <w:rsid w:val="009B77B0"/>
    <w:rsid w:val="009B785E"/>
    <w:rsid w:val="009B7D76"/>
    <w:rsid w:val="009C1250"/>
    <w:rsid w:val="009C26C1"/>
    <w:rsid w:val="009C3649"/>
    <w:rsid w:val="009C3C34"/>
    <w:rsid w:val="009C5B12"/>
    <w:rsid w:val="009C5D27"/>
    <w:rsid w:val="009C6242"/>
    <w:rsid w:val="009C7A90"/>
    <w:rsid w:val="009D13DE"/>
    <w:rsid w:val="009D2426"/>
    <w:rsid w:val="009D29A1"/>
    <w:rsid w:val="009D3FB6"/>
    <w:rsid w:val="009E093D"/>
    <w:rsid w:val="009E0B34"/>
    <w:rsid w:val="009E18A7"/>
    <w:rsid w:val="009E2FDF"/>
    <w:rsid w:val="009E3930"/>
    <w:rsid w:val="009E437D"/>
    <w:rsid w:val="009E627D"/>
    <w:rsid w:val="009E68F3"/>
    <w:rsid w:val="009E6F4D"/>
    <w:rsid w:val="009E7581"/>
    <w:rsid w:val="009E7D21"/>
    <w:rsid w:val="009F31B7"/>
    <w:rsid w:val="009F648B"/>
    <w:rsid w:val="009F7738"/>
    <w:rsid w:val="00A031BF"/>
    <w:rsid w:val="00A04B24"/>
    <w:rsid w:val="00A04C8E"/>
    <w:rsid w:val="00A06084"/>
    <w:rsid w:val="00A10B67"/>
    <w:rsid w:val="00A114B8"/>
    <w:rsid w:val="00A11DD2"/>
    <w:rsid w:val="00A122FD"/>
    <w:rsid w:val="00A1248A"/>
    <w:rsid w:val="00A132FC"/>
    <w:rsid w:val="00A13678"/>
    <w:rsid w:val="00A140CE"/>
    <w:rsid w:val="00A14325"/>
    <w:rsid w:val="00A147FC"/>
    <w:rsid w:val="00A14965"/>
    <w:rsid w:val="00A154FD"/>
    <w:rsid w:val="00A16575"/>
    <w:rsid w:val="00A178B5"/>
    <w:rsid w:val="00A20CAF"/>
    <w:rsid w:val="00A20DBD"/>
    <w:rsid w:val="00A218E5"/>
    <w:rsid w:val="00A221CF"/>
    <w:rsid w:val="00A22495"/>
    <w:rsid w:val="00A22877"/>
    <w:rsid w:val="00A22C69"/>
    <w:rsid w:val="00A2361C"/>
    <w:rsid w:val="00A2608B"/>
    <w:rsid w:val="00A27E11"/>
    <w:rsid w:val="00A300D6"/>
    <w:rsid w:val="00A32AB0"/>
    <w:rsid w:val="00A33B98"/>
    <w:rsid w:val="00A33DFB"/>
    <w:rsid w:val="00A34321"/>
    <w:rsid w:val="00A343A7"/>
    <w:rsid w:val="00A34946"/>
    <w:rsid w:val="00A35258"/>
    <w:rsid w:val="00A36B09"/>
    <w:rsid w:val="00A40F7B"/>
    <w:rsid w:val="00A4303F"/>
    <w:rsid w:val="00A4340E"/>
    <w:rsid w:val="00A43844"/>
    <w:rsid w:val="00A43897"/>
    <w:rsid w:val="00A43EC3"/>
    <w:rsid w:val="00A4474C"/>
    <w:rsid w:val="00A4585B"/>
    <w:rsid w:val="00A5006A"/>
    <w:rsid w:val="00A51D2F"/>
    <w:rsid w:val="00A51E66"/>
    <w:rsid w:val="00A524F9"/>
    <w:rsid w:val="00A52BDF"/>
    <w:rsid w:val="00A535F0"/>
    <w:rsid w:val="00A53BBE"/>
    <w:rsid w:val="00A54677"/>
    <w:rsid w:val="00A54A39"/>
    <w:rsid w:val="00A60828"/>
    <w:rsid w:val="00A60A7C"/>
    <w:rsid w:val="00A60DAD"/>
    <w:rsid w:val="00A6131C"/>
    <w:rsid w:val="00A6298D"/>
    <w:rsid w:val="00A63386"/>
    <w:rsid w:val="00A63F65"/>
    <w:rsid w:val="00A64802"/>
    <w:rsid w:val="00A670AC"/>
    <w:rsid w:val="00A704C8"/>
    <w:rsid w:val="00A70E74"/>
    <w:rsid w:val="00A71943"/>
    <w:rsid w:val="00A72E1D"/>
    <w:rsid w:val="00A733D6"/>
    <w:rsid w:val="00A73465"/>
    <w:rsid w:val="00A75874"/>
    <w:rsid w:val="00A75BB6"/>
    <w:rsid w:val="00A77C80"/>
    <w:rsid w:val="00A8176E"/>
    <w:rsid w:val="00A81B58"/>
    <w:rsid w:val="00A83B88"/>
    <w:rsid w:val="00A83D6E"/>
    <w:rsid w:val="00A83F42"/>
    <w:rsid w:val="00A84261"/>
    <w:rsid w:val="00A846F7"/>
    <w:rsid w:val="00A86A2F"/>
    <w:rsid w:val="00A8786A"/>
    <w:rsid w:val="00A91679"/>
    <w:rsid w:val="00A922CB"/>
    <w:rsid w:val="00A924CD"/>
    <w:rsid w:val="00A94541"/>
    <w:rsid w:val="00A96629"/>
    <w:rsid w:val="00A96994"/>
    <w:rsid w:val="00AA0944"/>
    <w:rsid w:val="00AA1067"/>
    <w:rsid w:val="00AA2503"/>
    <w:rsid w:val="00AA262E"/>
    <w:rsid w:val="00AA2779"/>
    <w:rsid w:val="00AA280B"/>
    <w:rsid w:val="00AA3D1A"/>
    <w:rsid w:val="00AA50D2"/>
    <w:rsid w:val="00AA6433"/>
    <w:rsid w:val="00AA6D76"/>
    <w:rsid w:val="00AA6E5B"/>
    <w:rsid w:val="00AA7CC8"/>
    <w:rsid w:val="00AB05E0"/>
    <w:rsid w:val="00AB1559"/>
    <w:rsid w:val="00AB1768"/>
    <w:rsid w:val="00AB38A7"/>
    <w:rsid w:val="00AB38DD"/>
    <w:rsid w:val="00AB47A1"/>
    <w:rsid w:val="00AB4A24"/>
    <w:rsid w:val="00AB614E"/>
    <w:rsid w:val="00AB6F41"/>
    <w:rsid w:val="00AB713D"/>
    <w:rsid w:val="00AC0876"/>
    <w:rsid w:val="00AC1665"/>
    <w:rsid w:val="00AC3A14"/>
    <w:rsid w:val="00AC4311"/>
    <w:rsid w:val="00AC5565"/>
    <w:rsid w:val="00AC65AF"/>
    <w:rsid w:val="00AC6C01"/>
    <w:rsid w:val="00AC7D71"/>
    <w:rsid w:val="00AD0C43"/>
    <w:rsid w:val="00AD1B54"/>
    <w:rsid w:val="00AD1FB2"/>
    <w:rsid w:val="00AD212D"/>
    <w:rsid w:val="00AD2301"/>
    <w:rsid w:val="00AD2EEA"/>
    <w:rsid w:val="00AD4EDA"/>
    <w:rsid w:val="00AD5F65"/>
    <w:rsid w:val="00AD71E3"/>
    <w:rsid w:val="00AE0027"/>
    <w:rsid w:val="00AE1600"/>
    <w:rsid w:val="00AE4EAA"/>
    <w:rsid w:val="00AE56F9"/>
    <w:rsid w:val="00AE713E"/>
    <w:rsid w:val="00AE7B42"/>
    <w:rsid w:val="00AF18D1"/>
    <w:rsid w:val="00AF2A33"/>
    <w:rsid w:val="00AF30EC"/>
    <w:rsid w:val="00AF340B"/>
    <w:rsid w:val="00AF577B"/>
    <w:rsid w:val="00B010FF"/>
    <w:rsid w:val="00B01760"/>
    <w:rsid w:val="00B0229C"/>
    <w:rsid w:val="00B02486"/>
    <w:rsid w:val="00B03197"/>
    <w:rsid w:val="00B037B5"/>
    <w:rsid w:val="00B04286"/>
    <w:rsid w:val="00B04968"/>
    <w:rsid w:val="00B04E3F"/>
    <w:rsid w:val="00B05F79"/>
    <w:rsid w:val="00B06788"/>
    <w:rsid w:val="00B1001A"/>
    <w:rsid w:val="00B100DE"/>
    <w:rsid w:val="00B10108"/>
    <w:rsid w:val="00B1033A"/>
    <w:rsid w:val="00B11B7A"/>
    <w:rsid w:val="00B13002"/>
    <w:rsid w:val="00B133CD"/>
    <w:rsid w:val="00B13DDA"/>
    <w:rsid w:val="00B1412B"/>
    <w:rsid w:val="00B14B01"/>
    <w:rsid w:val="00B155D8"/>
    <w:rsid w:val="00B15E21"/>
    <w:rsid w:val="00B16DF8"/>
    <w:rsid w:val="00B17AC1"/>
    <w:rsid w:val="00B17B61"/>
    <w:rsid w:val="00B17E61"/>
    <w:rsid w:val="00B209B8"/>
    <w:rsid w:val="00B2143D"/>
    <w:rsid w:val="00B223E4"/>
    <w:rsid w:val="00B22470"/>
    <w:rsid w:val="00B248F2"/>
    <w:rsid w:val="00B24CEA"/>
    <w:rsid w:val="00B26EBA"/>
    <w:rsid w:val="00B2797A"/>
    <w:rsid w:val="00B313C7"/>
    <w:rsid w:val="00B3159E"/>
    <w:rsid w:val="00B324B7"/>
    <w:rsid w:val="00B34F8F"/>
    <w:rsid w:val="00B35AD5"/>
    <w:rsid w:val="00B35F05"/>
    <w:rsid w:val="00B36225"/>
    <w:rsid w:val="00B362E9"/>
    <w:rsid w:val="00B40F4F"/>
    <w:rsid w:val="00B41588"/>
    <w:rsid w:val="00B4183B"/>
    <w:rsid w:val="00B4282E"/>
    <w:rsid w:val="00B43128"/>
    <w:rsid w:val="00B448D3"/>
    <w:rsid w:val="00B451D3"/>
    <w:rsid w:val="00B45746"/>
    <w:rsid w:val="00B460F3"/>
    <w:rsid w:val="00B46237"/>
    <w:rsid w:val="00B46A81"/>
    <w:rsid w:val="00B503AF"/>
    <w:rsid w:val="00B518E2"/>
    <w:rsid w:val="00B5229A"/>
    <w:rsid w:val="00B55072"/>
    <w:rsid w:val="00B564D4"/>
    <w:rsid w:val="00B57D0E"/>
    <w:rsid w:val="00B63568"/>
    <w:rsid w:val="00B6372D"/>
    <w:rsid w:val="00B6391F"/>
    <w:rsid w:val="00B65525"/>
    <w:rsid w:val="00B6701F"/>
    <w:rsid w:val="00B675DA"/>
    <w:rsid w:val="00B70A91"/>
    <w:rsid w:val="00B70DB7"/>
    <w:rsid w:val="00B720A4"/>
    <w:rsid w:val="00B72AD4"/>
    <w:rsid w:val="00B749E0"/>
    <w:rsid w:val="00B74AF4"/>
    <w:rsid w:val="00B7559F"/>
    <w:rsid w:val="00B75D9D"/>
    <w:rsid w:val="00B75F7F"/>
    <w:rsid w:val="00B76859"/>
    <w:rsid w:val="00B76FC6"/>
    <w:rsid w:val="00B77675"/>
    <w:rsid w:val="00B80444"/>
    <w:rsid w:val="00B829DE"/>
    <w:rsid w:val="00B836EF"/>
    <w:rsid w:val="00B84CBC"/>
    <w:rsid w:val="00B8507D"/>
    <w:rsid w:val="00B873AF"/>
    <w:rsid w:val="00B9032A"/>
    <w:rsid w:val="00B91960"/>
    <w:rsid w:val="00B92761"/>
    <w:rsid w:val="00B93893"/>
    <w:rsid w:val="00B94089"/>
    <w:rsid w:val="00B947D0"/>
    <w:rsid w:val="00B94CF3"/>
    <w:rsid w:val="00B96F32"/>
    <w:rsid w:val="00B979FD"/>
    <w:rsid w:val="00BA03E0"/>
    <w:rsid w:val="00BA09BA"/>
    <w:rsid w:val="00BA5982"/>
    <w:rsid w:val="00BA635F"/>
    <w:rsid w:val="00BB0A0C"/>
    <w:rsid w:val="00BB190F"/>
    <w:rsid w:val="00BB2A23"/>
    <w:rsid w:val="00BB2FA5"/>
    <w:rsid w:val="00BB3980"/>
    <w:rsid w:val="00BB5A7C"/>
    <w:rsid w:val="00BC0684"/>
    <w:rsid w:val="00BC361C"/>
    <w:rsid w:val="00BC3D94"/>
    <w:rsid w:val="00BC4BB5"/>
    <w:rsid w:val="00BC565D"/>
    <w:rsid w:val="00BC5CD4"/>
    <w:rsid w:val="00BC615F"/>
    <w:rsid w:val="00BC7630"/>
    <w:rsid w:val="00BD188A"/>
    <w:rsid w:val="00BD38DB"/>
    <w:rsid w:val="00BD4E81"/>
    <w:rsid w:val="00BD5561"/>
    <w:rsid w:val="00BD5F54"/>
    <w:rsid w:val="00BD704B"/>
    <w:rsid w:val="00BD71E2"/>
    <w:rsid w:val="00BE0F0A"/>
    <w:rsid w:val="00BE201E"/>
    <w:rsid w:val="00BE2A65"/>
    <w:rsid w:val="00BE4A06"/>
    <w:rsid w:val="00BE5280"/>
    <w:rsid w:val="00BE54BD"/>
    <w:rsid w:val="00BF04E2"/>
    <w:rsid w:val="00BF1BFC"/>
    <w:rsid w:val="00BF4BAE"/>
    <w:rsid w:val="00BF4C4F"/>
    <w:rsid w:val="00BF5B86"/>
    <w:rsid w:val="00BF606F"/>
    <w:rsid w:val="00C00FA8"/>
    <w:rsid w:val="00C01184"/>
    <w:rsid w:val="00C0123E"/>
    <w:rsid w:val="00C01B4B"/>
    <w:rsid w:val="00C0240A"/>
    <w:rsid w:val="00C02C98"/>
    <w:rsid w:val="00C03CCF"/>
    <w:rsid w:val="00C06299"/>
    <w:rsid w:val="00C06671"/>
    <w:rsid w:val="00C10E03"/>
    <w:rsid w:val="00C11648"/>
    <w:rsid w:val="00C12717"/>
    <w:rsid w:val="00C13CD8"/>
    <w:rsid w:val="00C1437B"/>
    <w:rsid w:val="00C1477F"/>
    <w:rsid w:val="00C15150"/>
    <w:rsid w:val="00C15E51"/>
    <w:rsid w:val="00C21EEA"/>
    <w:rsid w:val="00C22D0E"/>
    <w:rsid w:val="00C23AC0"/>
    <w:rsid w:val="00C23F2E"/>
    <w:rsid w:val="00C24157"/>
    <w:rsid w:val="00C258D7"/>
    <w:rsid w:val="00C260BA"/>
    <w:rsid w:val="00C26645"/>
    <w:rsid w:val="00C32A6C"/>
    <w:rsid w:val="00C32B2E"/>
    <w:rsid w:val="00C330A3"/>
    <w:rsid w:val="00C343EE"/>
    <w:rsid w:val="00C34D45"/>
    <w:rsid w:val="00C35AD9"/>
    <w:rsid w:val="00C36823"/>
    <w:rsid w:val="00C36DD9"/>
    <w:rsid w:val="00C37B95"/>
    <w:rsid w:val="00C41320"/>
    <w:rsid w:val="00C42182"/>
    <w:rsid w:val="00C448BA"/>
    <w:rsid w:val="00C45D5A"/>
    <w:rsid w:val="00C45EBB"/>
    <w:rsid w:val="00C45FC7"/>
    <w:rsid w:val="00C46455"/>
    <w:rsid w:val="00C467F0"/>
    <w:rsid w:val="00C46A4A"/>
    <w:rsid w:val="00C46E0C"/>
    <w:rsid w:val="00C46E6A"/>
    <w:rsid w:val="00C51635"/>
    <w:rsid w:val="00C51B9E"/>
    <w:rsid w:val="00C5203B"/>
    <w:rsid w:val="00C52D86"/>
    <w:rsid w:val="00C52E7E"/>
    <w:rsid w:val="00C53093"/>
    <w:rsid w:val="00C5382F"/>
    <w:rsid w:val="00C53A0D"/>
    <w:rsid w:val="00C56025"/>
    <w:rsid w:val="00C569B1"/>
    <w:rsid w:val="00C6078C"/>
    <w:rsid w:val="00C61F4B"/>
    <w:rsid w:val="00C62EEE"/>
    <w:rsid w:val="00C63101"/>
    <w:rsid w:val="00C63281"/>
    <w:rsid w:val="00C63B40"/>
    <w:rsid w:val="00C645A7"/>
    <w:rsid w:val="00C65EE2"/>
    <w:rsid w:val="00C660DC"/>
    <w:rsid w:val="00C678D8"/>
    <w:rsid w:val="00C67D07"/>
    <w:rsid w:val="00C71069"/>
    <w:rsid w:val="00C7112C"/>
    <w:rsid w:val="00C72819"/>
    <w:rsid w:val="00C74FF1"/>
    <w:rsid w:val="00C75116"/>
    <w:rsid w:val="00C75A60"/>
    <w:rsid w:val="00C75C0D"/>
    <w:rsid w:val="00C770F5"/>
    <w:rsid w:val="00C77119"/>
    <w:rsid w:val="00C7755B"/>
    <w:rsid w:val="00C825DF"/>
    <w:rsid w:val="00C82B26"/>
    <w:rsid w:val="00C83D96"/>
    <w:rsid w:val="00C84D50"/>
    <w:rsid w:val="00C86345"/>
    <w:rsid w:val="00C86394"/>
    <w:rsid w:val="00C8692F"/>
    <w:rsid w:val="00C877A9"/>
    <w:rsid w:val="00C87A97"/>
    <w:rsid w:val="00C9108F"/>
    <w:rsid w:val="00C920D7"/>
    <w:rsid w:val="00C92553"/>
    <w:rsid w:val="00C9274E"/>
    <w:rsid w:val="00C93657"/>
    <w:rsid w:val="00CA0E70"/>
    <w:rsid w:val="00CA2832"/>
    <w:rsid w:val="00CA28DA"/>
    <w:rsid w:val="00CA31B8"/>
    <w:rsid w:val="00CB3EA3"/>
    <w:rsid w:val="00CB54B0"/>
    <w:rsid w:val="00CB5AC5"/>
    <w:rsid w:val="00CC1E25"/>
    <w:rsid w:val="00CC1F6C"/>
    <w:rsid w:val="00CC40CD"/>
    <w:rsid w:val="00CC48EF"/>
    <w:rsid w:val="00CC69C4"/>
    <w:rsid w:val="00CC75FC"/>
    <w:rsid w:val="00CD1393"/>
    <w:rsid w:val="00CD1EB9"/>
    <w:rsid w:val="00CD28A3"/>
    <w:rsid w:val="00CD4616"/>
    <w:rsid w:val="00CD64AD"/>
    <w:rsid w:val="00CD7664"/>
    <w:rsid w:val="00CE01CB"/>
    <w:rsid w:val="00CE15A9"/>
    <w:rsid w:val="00CE1DCC"/>
    <w:rsid w:val="00CE3204"/>
    <w:rsid w:val="00CE4756"/>
    <w:rsid w:val="00CE4C16"/>
    <w:rsid w:val="00CE7C8A"/>
    <w:rsid w:val="00CF0896"/>
    <w:rsid w:val="00CF08F0"/>
    <w:rsid w:val="00CF208E"/>
    <w:rsid w:val="00CF27B9"/>
    <w:rsid w:val="00CF331E"/>
    <w:rsid w:val="00CF6EEC"/>
    <w:rsid w:val="00CF71FC"/>
    <w:rsid w:val="00CF7372"/>
    <w:rsid w:val="00D00D70"/>
    <w:rsid w:val="00D010C8"/>
    <w:rsid w:val="00D014B7"/>
    <w:rsid w:val="00D0179E"/>
    <w:rsid w:val="00D01D64"/>
    <w:rsid w:val="00D01F85"/>
    <w:rsid w:val="00D02B6B"/>
    <w:rsid w:val="00D02DC6"/>
    <w:rsid w:val="00D0510F"/>
    <w:rsid w:val="00D05CC8"/>
    <w:rsid w:val="00D06A56"/>
    <w:rsid w:val="00D06FF4"/>
    <w:rsid w:val="00D073C2"/>
    <w:rsid w:val="00D125F6"/>
    <w:rsid w:val="00D12AB8"/>
    <w:rsid w:val="00D16A82"/>
    <w:rsid w:val="00D172F7"/>
    <w:rsid w:val="00D17E5D"/>
    <w:rsid w:val="00D21018"/>
    <w:rsid w:val="00D2145F"/>
    <w:rsid w:val="00D21924"/>
    <w:rsid w:val="00D22044"/>
    <w:rsid w:val="00D22A67"/>
    <w:rsid w:val="00D23984"/>
    <w:rsid w:val="00D24B24"/>
    <w:rsid w:val="00D2514A"/>
    <w:rsid w:val="00D25BEB"/>
    <w:rsid w:val="00D25F8E"/>
    <w:rsid w:val="00D26C81"/>
    <w:rsid w:val="00D2750B"/>
    <w:rsid w:val="00D317B1"/>
    <w:rsid w:val="00D32650"/>
    <w:rsid w:val="00D33C51"/>
    <w:rsid w:val="00D33EE0"/>
    <w:rsid w:val="00D35B69"/>
    <w:rsid w:val="00D35D54"/>
    <w:rsid w:val="00D36061"/>
    <w:rsid w:val="00D37247"/>
    <w:rsid w:val="00D374DC"/>
    <w:rsid w:val="00D40B94"/>
    <w:rsid w:val="00D40DD7"/>
    <w:rsid w:val="00D415D4"/>
    <w:rsid w:val="00D42FD9"/>
    <w:rsid w:val="00D43E3D"/>
    <w:rsid w:val="00D43FEE"/>
    <w:rsid w:val="00D44C81"/>
    <w:rsid w:val="00D47D90"/>
    <w:rsid w:val="00D53B64"/>
    <w:rsid w:val="00D53F68"/>
    <w:rsid w:val="00D545DC"/>
    <w:rsid w:val="00D54B06"/>
    <w:rsid w:val="00D55721"/>
    <w:rsid w:val="00D557A6"/>
    <w:rsid w:val="00D55907"/>
    <w:rsid w:val="00D56465"/>
    <w:rsid w:val="00D5661A"/>
    <w:rsid w:val="00D57257"/>
    <w:rsid w:val="00D60DB0"/>
    <w:rsid w:val="00D620DA"/>
    <w:rsid w:val="00D62DD6"/>
    <w:rsid w:val="00D64721"/>
    <w:rsid w:val="00D65891"/>
    <w:rsid w:val="00D65FE3"/>
    <w:rsid w:val="00D67201"/>
    <w:rsid w:val="00D678C5"/>
    <w:rsid w:val="00D7169A"/>
    <w:rsid w:val="00D725AC"/>
    <w:rsid w:val="00D73707"/>
    <w:rsid w:val="00D74168"/>
    <w:rsid w:val="00D74B3B"/>
    <w:rsid w:val="00D7622D"/>
    <w:rsid w:val="00D776E5"/>
    <w:rsid w:val="00D77740"/>
    <w:rsid w:val="00D777CA"/>
    <w:rsid w:val="00D7780A"/>
    <w:rsid w:val="00D821FC"/>
    <w:rsid w:val="00D82ABA"/>
    <w:rsid w:val="00D82AC4"/>
    <w:rsid w:val="00D8353C"/>
    <w:rsid w:val="00D83EE1"/>
    <w:rsid w:val="00D87EF4"/>
    <w:rsid w:val="00D90090"/>
    <w:rsid w:val="00D90DBC"/>
    <w:rsid w:val="00D91F0B"/>
    <w:rsid w:val="00D946E0"/>
    <w:rsid w:val="00D94C2C"/>
    <w:rsid w:val="00D94C56"/>
    <w:rsid w:val="00D94ED9"/>
    <w:rsid w:val="00D95623"/>
    <w:rsid w:val="00D96C82"/>
    <w:rsid w:val="00DA112E"/>
    <w:rsid w:val="00DA34CF"/>
    <w:rsid w:val="00DA41CB"/>
    <w:rsid w:val="00DA53EA"/>
    <w:rsid w:val="00DA5A44"/>
    <w:rsid w:val="00DA6448"/>
    <w:rsid w:val="00DB0316"/>
    <w:rsid w:val="00DB1AF9"/>
    <w:rsid w:val="00DB2770"/>
    <w:rsid w:val="00DB30B4"/>
    <w:rsid w:val="00DB3AD0"/>
    <w:rsid w:val="00DB5E10"/>
    <w:rsid w:val="00DB5F3F"/>
    <w:rsid w:val="00DB682F"/>
    <w:rsid w:val="00DB6EE4"/>
    <w:rsid w:val="00DB7D3D"/>
    <w:rsid w:val="00DC03C8"/>
    <w:rsid w:val="00DC0867"/>
    <w:rsid w:val="00DC0E66"/>
    <w:rsid w:val="00DC175D"/>
    <w:rsid w:val="00DC1D46"/>
    <w:rsid w:val="00DC2230"/>
    <w:rsid w:val="00DC46AB"/>
    <w:rsid w:val="00DC5968"/>
    <w:rsid w:val="00DC5A0D"/>
    <w:rsid w:val="00DC6475"/>
    <w:rsid w:val="00DC7632"/>
    <w:rsid w:val="00DC78DF"/>
    <w:rsid w:val="00DD3733"/>
    <w:rsid w:val="00DD3E84"/>
    <w:rsid w:val="00DD4485"/>
    <w:rsid w:val="00DD4845"/>
    <w:rsid w:val="00DD4B2E"/>
    <w:rsid w:val="00DE0E10"/>
    <w:rsid w:val="00DE61E4"/>
    <w:rsid w:val="00DE6430"/>
    <w:rsid w:val="00DF0562"/>
    <w:rsid w:val="00DF1422"/>
    <w:rsid w:val="00DF19FA"/>
    <w:rsid w:val="00DF1A49"/>
    <w:rsid w:val="00DF3084"/>
    <w:rsid w:val="00DF3FFC"/>
    <w:rsid w:val="00DF4428"/>
    <w:rsid w:val="00DF5695"/>
    <w:rsid w:val="00DF6080"/>
    <w:rsid w:val="00DF6F0A"/>
    <w:rsid w:val="00DF7093"/>
    <w:rsid w:val="00DF76EC"/>
    <w:rsid w:val="00DF7DF4"/>
    <w:rsid w:val="00DF7FEB"/>
    <w:rsid w:val="00E00735"/>
    <w:rsid w:val="00E01B2E"/>
    <w:rsid w:val="00E01D24"/>
    <w:rsid w:val="00E02A1E"/>
    <w:rsid w:val="00E02AC0"/>
    <w:rsid w:val="00E036CA"/>
    <w:rsid w:val="00E0474D"/>
    <w:rsid w:val="00E05099"/>
    <w:rsid w:val="00E05C0A"/>
    <w:rsid w:val="00E06566"/>
    <w:rsid w:val="00E071C2"/>
    <w:rsid w:val="00E07EF2"/>
    <w:rsid w:val="00E100AC"/>
    <w:rsid w:val="00E10214"/>
    <w:rsid w:val="00E10B83"/>
    <w:rsid w:val="00E12EC9"/>
    <w:rsid w:val="00E1336A"/>
    <w:rsid w:val="00E13473"/>
    <w:rsid w:val="00E13480"/>
    <w:rsid w:val="00E16AF4"/>
    <w:rsid w:val="00E21350"/>
    <w:rsid w:val="00E229BC"/>
    <w:rsid w:val="00E246FA"/>
    <w:rsid w:val="00E24CAA"/>
    <w:rsid w:val="00E25783"/>
    <w:rsid w:val="00E25DDB"/>
    <w:rsid w:val="00E273DA"/>
    <w:rsid w:val="00E27BAF"/>
    <w:rsid w:val="00E30062"/>
    <w:rsid w:val="00E300EF"/>
    <w:rsid w:val="00E3028F"/>
    <w:rsid w:val="00E311CE"/>
    <w:rsid w:val="00E3203D"/>
    <w:rsid w:val="00E321BA"/>
    <w:rsid w:val="00E32C60"/>
    <w:rsid w:val="00E32D0A"/>
    <w:rsid w:val="00E33237"/>
    <w:rsid w:val="00E3339E"/>
    <w:rsid w:val="00E33E55"/>
    <w:rsid w:val="00E33F51"/>
    <w:rsid w:val="00E346BC"/>
    <w:rsid w:val="00E34D7F"/>
    <w:rsid w:val="00E3564A"/>
    <w:rsid w:val="00E377B8"/>
    <w:rsid w:val="00E40470"/>
    <w:rsid w:val="00E41CE7"/>
    <w:rsid w:val="00E41F21"/>
    <w:rsid w:val="00E42795"/>
    <w:rsid w:val="00E443BA"/>
    <w:rsid w:val="00E44FA4"/>
    <w:rsid w:val="00E44FCF"/>
    <w:rsid w:val="00E46F86"/>
    <w:rsid w:val="00E4772A"/>
    <w:rsid w:val="00E47A94"/>
    <w:rsid w:val="00E47C40"/>
    <w:rsid w:val="00E500B0"/>
    <w:rsid w:val="00E50337"/>
    <w:rsid w:val="00E511A7"/>
    <w:rsid w:val="00E515EB"/>
    <w:rsid w:val="00E51BEA"/>
    <w:rsid w:val="00E5250D"/>
    <w:rsid w:val="00E54C00"/>
    <w:rsid w:val="00E55772"/>
    <w:rsid w:val="00E565AF"/>
    <w:rsid w:val="00E57B13"/>
    <w:rsid w:val="00E609BE"/>
    <w:rsid w:val="00E62314"/>
    <w:rsid w:val="00E62322"/>
    <w:rsid w:val="00E63FA7"/>
    <w:rsid w:val="00E6403D"/>
    <w:rsid w:val="00E6428F"/>
    <w:rsid w:val="00E6506E"/>
    <w:rsid w:val="00E6610D"/>
    <w:rsid w:val="00E66C97"/>
    <w:rsid w:val="00E670BA"/>
    <w:rsid w:val="00E672CA"/>
    <w:rsid w:val="00E71D0D"/>
    <w:rsid w:val="00E73EF4"/>
    <w:rsid w:val="00E75C41"/>
    <w:rsid w:val="00E76DB0"/>
    <w:rsid w:val="00E77135"/>
    <w:rsid w:val="00E773E3"/>
    <w:rsid w:val="00E77629"/>
    <w:rsid w:val="00E8009A"/>
    <w:rsid w:val="00E81107"/>
    <w:rsid w:val="00E818C9"/>
    <w:rsid w:val="00E85B31"/>
    <w:rsid w:val="00E86BF1"/>
    <w:rsid w:val="00E92229"/>
    <w:rsid w:val="00E925EE"/>
    <w:rsid w:val="00E929FA"/>
    <w:rsid w:val="00E92CB2"/>
    <w:rsid w:val="00E9417A"/>
    <w:rsid w:val="00E94487"/>
    <w:rsid w:val="00E95949"/>
    <w:rsid w:val="00E966B3"/>
    <w:rsid w:val="00E977A1"/>
    <w:rsid w:val="00EA0C05"/>
    <w:rsid w:val="00EA105D"/>
    <w:rsid w:val="00EA15E4"/>
    <w:rsid w:val="00EA2EF8"/>
    <w:rsid w:val="00EA4900"/>
    <w:rsid w:val="00EA5170"/>
    <w:rsid w:val="00EA7A22"/>
    <w:rsid w:val="00EA7E85"/>
    <w:rsid w:val="00EB050A"/>
    <w:rsid w:val="00EB2C95"/>
    <w:rsid w:val="00EB339A"/>
    <w:rsid w:val="00EB60B2"/>
    <w:rsid w:val="00EB6BFF"/>
    <w:rsid w:val="00EC04C1"/>
    <w:rsid w:val="00EC0742"/>
    <w:rsid w:val="00EC09AD"/>
    <w:rsid w:val="00EC0BBF"/>
    <w:rsid w:val="00EC28E9"/>
    <w:rsid w:val="00EC3CBB"/>
    <w:rsid w:val="00EC544B"/>
    <w:rsid w:val="00ED1995"/>
    <w:rsid w:val="00ED226D"/>
    <w:rsid w:val="00ED2690"/>
    <w:rsid w:val="00ED2B47"/>
    <w:rsid w:val="00ED2B6B"/>
    <w:rsid w:val="00ED2FD1"/>
    <w:rsid w:val="00ED5260"/>
    <w:rsid w:val="00ED68CE"/>
    <w:rsid w:val="00ED78B6"/>
    <w:rsid w:val="00EE3D8A"/>
    <w:rsid w:val="00EE4F04"/>
    <w:rsid w:val="00EE6C75"/>
    <w:rsid w:val="00EF1359"/>
    <w:rsid w:val="00EF1594"/>
    <w:rsid w:val="00EF1E45"/>
    <w:rsid w:val="00EF2651"/>
    <w:rsid w:val="00EF2B4A"/>
    <w:rsid w:val="00EF5A80"/>
    <w:rsid w:val="00EF5A8A"/>
    <w:rsid w:val="00EF7106"/>
    <w:rsid w:val="00F006F9"/>
    <w:rsid w:val="00F0070A"/>
    <w:rsid w:val="00F00CAA"/>
    <w:rsid w:val="00F01042"/>
    <w:rsid w:val="00F05239"/>
    <w:rsid w:val="00F05977"/>
    <w:rsid w:val="00F063DE"/>
    <w:rsid w:val="00F067A1"/>
    <w:rsid w:val="00F06D5E"/>
    <w:rsid w:val="00F07B33"/>
    <w:rsid w:val="00F113F9"/>
    <w:rsid w:val="00F13DC5"/>
    <w:rsid w:val="00F14EFE"/>
    <w:rsid w:val="00F15064"/>
    <w:rsid w:val="00F15414"/>
    <w:rsid w:val="00F15F5B"/>
    <w:rsid w:val="00F162C0"/>
    <w:rsid w:val="00F17C0F"/>
    <w:rsid w:val="00F202B6"/>
    <w:rsid w:val="00F20453"/>
    <w:rsid w:val="00F20EBD"/>
    <w:rsid w:val="00F20F19"/>
    <w:rsid w:val="00F21A6D"/>
    <w:rsid w:val="00F222AE"/>
    <w:rsid w:val="00F226F4"/>
    <w:rsid w:val="00F2282C"/>
    <w:rsid w:val="00F24822"/>
    <w:rsid w:val="00F26A0B"/>
    <w:rsid w:val="00F27822"/>
    <w:rsid w:val="00F27FF5"/>
    <w:rsid w:val="00F3117C"/>
    <w:rsid w:val="00F315EE"/>
    <w:rsid w:val="00F32727"/>
    <w:rsid w:val="00F32D3A"/>
    <w:rsid w:val="00F3352D"/>
    <w:rsid w:val="00F33D18"/>
    <w:rsid w:val="00F346AF"/>
    <w:rsid w:val="00F34B13"/>
    <w:rsid w:val="00F40254"/>
    <w:rsid w:val="00F41C3D"/>
    <w:rsid w:val="00F42936"/>
    <w:rsid w:val="00F42B72"/>
    <w:rsid w:val="00F432A6"/>
    <w:rsid w:val="00F436FD"/>
    <w:rsid w:val="00F44730"/>
    <w:rsid w:val="00F45D9C"/>
    <w:rsid w:val="00F46775"/>
    <w:rsid w:val="00F5165A"/>
    <w:rsid w:val="00F5275C"/>
    <w:rsid w:val="00F5393A"/>
    <w:rsid w:val="00F539BF"/>
    <w:rsid w:val="00F53D30"/>
    <w:rsid w:val="00F55A4F"/>
    <w:rsid w:val="00F5757F"/>
    <w:rsid w:val="00F5758D"/>
    <w:rsid w:val="00F61AA6"/>
    <w:rsid w:val="00F623AA"/>
    <w:rsid w:val="00F625BB"/>
    <w:rsid w:val="00F62710"/>
    <w:rsid w:val="00F62719"/>
    <w:rsid w:val="00F6316C"/>
    <w:rsid w:val="00F63FF9"/>
    <w:rsid w:val="00F65DCE"/>
    <w:rsid w:val="00F672D7"/>
    <w:rsid w:val="00F67CD8"/>
    <w:rsid w:val="00F720B1"/>
    <w:rsid w:val="00F7227C"/>
    <w:rsid w:val="00F7279A"/>
    <w:rsid w:val="00F728A5"/>
    <w:rsid w:val="00F738B6"/>
    <w:rsid w:val="00F74BAF"/>
    <w:rsid w:val="00F76D36"/>
    <w:rsid w:val="00F76D3F"/>
    <w:rsid w:val="00F779F7"/>
    <w:rsid w:val="00F81629"/>
    <w:rsid w:val="00F83C06"/>
    <w:rsid w:val="00F83CEB"/>
    <w:rsid w:val="00F842DE"/>
    <w:rsid w:val="00F84CF3"/>
    <w:rsid w:val="00F85358"/>
    <w:rsid w:val="00F869E7"/>
    <w:rsid w:val="00F872FA"/>
    <w:rsid w:val="00F901A6"/>
    <w:rsid w:val="00F9063D"/>
    <w:rsid w:val="00F91F23"/>
    <w:rsid w:val="00F93F9F"/>
    <w:rsid w:val="00F945CE"/>
    <w:rsid w:val="00F94CAA"/>
    <w:rsid w:val="00F9745F"/>
    <w:rsid w:val="00F97E53"/>
    <w:rsid w:val="00FA0D8B"/>
    <w:rsid w:val="00FA16BF"/>
    <w:rsid w:val="00FA2888"/>
    <w:rsid w:val="00FA458A"/>
    <w:rsid w:val="00FA5C6D"/>
    <w:rsid w:val="00FA61F6"/>
    <w:rsid w:val="00FA7D25"/>
    <w:rsid w:val="00FB0504"/>
    <w:rsid w:val="00FB0970"/>
    <w:rsid w:val="00FB15B5"/>
    <w:rsid w:val="00FB1D3A"/>
    <w:rsid w:val="00FB2D90"/>
    <w:rsid w:val="00FB2E1E"/>
    <w:rsid w:val="00FB2F6F"/>
    <w:rsid w:val="00FB3160"/>
    <w:rsid w:val="00FB3B5B"/>
    <w:rsid w:val="00FB4665"/>
    <w:rsid w:val="00FB51F5"/>
    <w:rsid w:val="00FB5565"/>
    <w:rsid w:val="00FB64F3"/>
    <w:rsid w:val="00FB68D5"/>
    <w:rsid w:val="00FC05CC"/>
    <w:rsid w:val="00FC1085"/>
    <w:rsid w:val="00FC283B"/>
    <w:rsid w:val="00FC323A"/>
    <w:rsid w:val="00FC32A6"/>
    <w:rsid w:val="00FC3B39"/>
    <w:rsid w:val="00FC481E"/>
    <w:rsid w:val="00FC4CF8"/>
    <w:rsid w:val="00FC76DF"/>
    <w:rsid w:val="00FD0A7C"/>
    <w:rsid w:val="00FD0FB9"/>
    <w:rsid w:val="00FD10E1"/>
    <w:rsid w:val="00FD1E58"/>
    <w:rsid w:val="00FD43EF"/>
    <w:rsid w:val="00FD4DB6"/>
    <w:rsid w:val="00FD4E06"/>
    <w:rsid w:val="00FD53C6"/>
    <w:rsid w:val="00FD5AD2"/>
    <w:rsid w:val="00FD6610"/>
    <w:rsid w:val="00FD7271"/>
    <w:rsid w:val="00FD7C43"/>
    <w:rsid w:val="00FE09F6"/>
    <w:rsid w:val="00FE3ECE"/>
    <w:rsid w:val="00FE42AD"/>
    <w:rsid w:val="00FE537D"/>
    <w:rsid w:val="00FE6123"/>
    <w:rsid w:val="00FE68BD"/>
    <w:rsid w:val="00FF0D20"/>
    <w:rsid w:val="00FF0F14"/>
    <w:rsid w:val="00FF11B0"/>
    <w:rsid w:val="00FF171D"/>
    <w:rsid w:val="00FF51DC"/>
    <w:rsid w:val="00FF5991"/>
    <w:rsid w:val="00FF5EAF"/>
    <w:rsid w:val="00FF6486"/>
    <w:rsid w:val="00FF680A"/>
    <w:rsid w:val="00FF6B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0D9C59"/>
  <w15:docId w15:val="{5D462505-EE07-4954-A919-5D53D4292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pPr>
      <w:widowControl w:val="0"/>
      <w:spacing w:after="200" w:line="276" w:lineRule="auto"/>
    </w:pPr>
    <w:rPr>
      <w:sz w:val="22"/>
      <w:szCs w:val="22"/>
    </w:rPr>
  </w:style>
  <w:style w:type="paragraph" w:styleId="Heading1">
    <w:name w:val="heading 1"/>
    <w:basedOn w:val="Normal"/>
    <w:next w:val="Normal"/>
    <w:link w:val="Heading1Char"/>
    <w:uiPriority w:val="9"/>
    <w:qFormat/>
    <w:rsid w:val="00913A1E"/>
    <w:pPr>
      <w:keepNext/>
      <w:keepLines/>
      <w:spacing w:before="480" w:after="0"/>
      <w:outlineLvl w:val="0"/>
    </w:pPr>
    <w:rPr>
      <w:rFonts w:eastAsia="Times New Roman"/>
      <w:b/>
      <w:bCs/>
      <w:color w:val="004990"/>
      <w:sz w:val="28"/>
      <w:szCs w:val="28"/>
    </w:rPr>
  </w:style>
  <w:style w:type="paragraph" w:styleId="Heading2">
    <w:name w:val="heading 2"/>
    <w:basedOn w:val="Normal"/>
    <w:next w:val="Normal"/>
    <w:link w:val="Heading2Char"/>
    <w:qFormat/>
    <w:rsid w:val="003A5183"/>
    <w:pPr>
      <w:widowControl/>
      <w:tabs>
        <w:tab w:val="left" w:pos="-1440"/>
        <w:tab w:val="left" w:pos="-720"/>
        <w:tab w:val="left" w:pos="5760"/>
      </w:tabs>
      <w:spacing w:after="0" w:line="240" w:lineRule="auto"/>
      <w:ind w:left="115" w:right="115" w:hanging="115"/>
      <w:outlineLvl w:val="1"/>
    </w:pPr>
    <w:rPr>
      <w:rFonts w:eastAsia="Times New Roman" w:cs="Segoe UI Semibold"/>
      <w:b/>
      <w:snapToGrid w:val="0"/>
      <w:color w:val="004990"/>
      <w:spacing w:val="10"/>
      <w:sz w:val="24"/>
      <w:szCs w:val="23"/>
    </w:rPr>
  </w:style>
  <w:style w:type="paragraph" w:styleId="Heading3">
    <w:name w:val="heading 3"/>
    <w:basedOn w:val="Normal"/>
    <w:next w:val="Normal"/>
    <w:link w:val="Heading3Char"/>
    <w:uiPriority w:val="9"/>
    <w:unhideWhenUsed/>
    <w:qFormat/>
    <w:rsid w:val="007922A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F63FF9"/>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933F68"/>
    <w:pPr>
      <w:keepNext/>
      <w:outlineLvl w:val="4"/>
    </w:pPr>
    <w:rPr>
      <w:b/>
      <w:bCs/>
    </w:rPr>
  </w:style>
  <w:style w:type="paragraph" w:styleId="Heading6">
    <w:name w:val="heading 6"/>
    <w:basedOn w:val="Normal"/>
    <w:next w:val="Normal"/>
    <w:link w:val="Heading6Char"/>
    <w:uiPriority w:val="9"/>
    <w:unhideWhenUsed/>
    <w:qFormat/>
    <w:rsid w:val="00933F68"/>
    <w:pPr>
      <w:keepNext/>
      <w:outlineLvl w:val="5"/>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40C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140CE"/>
    <w:rPr>
      <w:rFonts w:ascii="Tahoma" w:hAnsi="Tahoma" w:cs="Tahoma"/>
      <w:sz w:val="16"/>
      <w:szCs w:val="16"/>
    </w:rPr>
  </w:style>
  <w:style w:type="paragraph" w:customStyle="1" w:styleId="CM9">
    <w:name w:val="CM9"/>
    <w:basedOn w:val="Normal"/>
    <w:next w:val="Normal"/>
    <w:uiPriority w:val="99"/>
    <w:rsid w:val="00F06D5E"/>
    <w:pPr>
      <w:autoSpaceDE w:val="0"/>
      <w:autoSpaceDN w:val="0"/>
      <w:adjustRightInd w:val="0"/>
      <w:spacing w:after="0" w:line="253" w:lineRule="atLeast"/>
    </w:pPr>
    <w:rPr>
      <w:rFonts w:eastAsia="Times New Roman"/>
      <w:sz w:val="24"/>
      <w:szCs w:val="24"/>
    </w:rPr>
  </w:style>
  <w:style w:type="paragraph" w:styleId="Header">
    <w:name w:val="header"/>
    <w:basedOn w:val="Normal"/>
    <w:link w:val="HeaderChar"/>
    <w:uiPriority w:val="99"/>
    <w:unhideWhenUsed/>
    <w:rsid w:val="009C12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1250"/>
  </w:style>
  <w:style w:type="paragraph" w:styleId="Footer">
    <w:name w:val="footer"/>
    <w:basedOn w:val="Normal"/>
    <w:link w:val="FooterChar"/>
    <w:uiPriority w:val="99"/>
    <w:unhideWhenUsed/>
    <w:rsid w:val="009C12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1250"/>
  </w:style>
  <w:style w:type="paragraph" w:styleId="NoSpacing">
    <w:name w:val="No Spacing"/>
    <w:uiPriority w:val="1"/>
    <w:qFormat/>
    <w:rsid w:val="007802B9"/>
    <w:pPr>
      <w:widowControl w:val="0"/>
    </w:pPr>
    <w:rPr>
      <w:sz w:val="22"/>
      <w:szCs w:val="22"/>
    </w:rPr>
  </w:style>
  <w:style w:type="character" w:styleId="Hyperlink">
    <w:name w:val="Hyperlink"/>
    <w:uiPriority w:val="99"/>
    <w:unhideWhenUsed/>
    <w:rsid w:val="008F58AD"/>
    <w:rPr>
      <w:color w:val="0000FF"/>
      <w:u w:val="single"/>
    </w:rPr>
  </w:style>
  <w:style w:type="character" w:customStyle="1" w:styleId="Heading2Char">
    <w:name w:val="Heading 2 Char"/>
    <w:link w:val="Heading2"/>
    <w:rsid w:val="003A5183"/>
    <w:rPr>
      <w:rFonts w:eastAsia="Times New Roman" w:cs="Segoe UI Semibold"/>
      <w:b/>
      <w:snapToGrid w:val="0"/>
      <w:color w:val="004990"/>
      <w:spacing w:val="10"/>
      <w:sz w:val="24"/>
      <w:szCs w:val="23"/>
    </w:rPr>
  </w:style>
  <w:style w:type="character" w:customStyle="1" w:styleId="Heading1Char">
    <w:name w:val="Heading 1 Char"/>
    <w:link w:val="Heading1"/>
    <w:uiPriority w:val="9"/>
    <w:rsid w:val="00913A1E"/>
    <w:rPr>
      <w:rFonts w:eastAsia="Times New Roman"/>
      <w:b/>
      <w:bCs/>
      <w:color w:val="004990"/>
      <w:sz w:val="28"/>
      <w:szCs w:val="28"/>
    </w:rPr>
  </w:style>
  <w:style w:type="character" w:styleId="FollowedHyperlink">
    <w:name w:val="FollowedHyperlink"/>
    <w:uiPriority w:val="99"/>
    <w:semiHidden/>
    <w:unhideWhenUsed/>
    <w:rsid w:val="00A54A39"/>
    <w:rPr>
      <w:color w:val="800080"/>
      <w:u w:val="single"/>
    </w:rPr>
  </w:style>
  <w:style w:type="paragraph" w:styleId="ListParagraph">
    <w:name w:val="List Paragraph"/>
    <w:basedOn w:val="Normal"/>
    <w:link w:val="ListParagraphChar"/>
    <w:uiPriority w:val="34"/>
    <w:qFormat/>
    <w:rsid w:val="00B84CBC"/>
    <w:pPr>
      <w:ind w:left="720"/>
      <w:contextualSpacing/>
    </w:pPr>
  </w:style>
  <w:style w:type="character" w:styleId="CommentReference">
    <w:name w:val="annotation reference"/>
    <w:uiPriority w:val="99"/>
    <w:semiHidden/>
    <w:unhideWhenUsed/>
    <w:rsid w:val="00E21350"/>
    <w:rPr>
      <w:sz w:val="16"/>
      <w:szCs w:val="16"/>
    </w:rPr>
  </w:style>
  <w:style w:type="paragraph" w:styleId="CommentText">
    <w:name w:val="annotation text"/>
    <w:basedOn w:val="Normal"/>
    <w:link w:val="CommentTextChar"/>
    <w:uiPriority w:val="99"/>
    <w:unhideWhenUsed/>
    <w:rsid w:val="00E21350"/>
    <w:pPr>
      <w:spacing w:line="240" w:lineRule="auto"/>
    </w:pPr>
    <w:rPr>
      <w:sz w:val="20"/>
      <w:szCs w:val="20"/>
    </w:rPr>
  </w:style>
  <w:style w:type="character" w:customStyle="1" w:styleId="CommentTextChar">
    <w:name w:val="Comment Text Char"/>
    <w:link w:val="CommentText"/>
    <w:uiPriority w:val="99"/>
    <w:rsid w:val="00E21350"/>
    <w:rPr>
      <w:sz w:val="20"/>
      <w:szCs w:val="20"/>
    </w:rPr>
  </w:style>
  <w:style w:type="paragraph" w:styleId="CommentSubject">
    <w:name w:val="annotation subject"/>
    <w:basedOn w:val="CommentText"/>
    <w:next w:val="CommentText"/>
    <w:link w:val="CommentSubjectChar"/>
    <w:uiPriority w:val="99"/>
    <w:semiHidden/>
    <w:unhideWhenUsed/>
    <w:rsid w:val="00E21350"/>
    <w:rPr>
      <w:b/>
      <w:bCs/>
    </w:rPr>
  </w:style>
  <w:style w:type="character" w:customStyle="1" w:styleId="CommentSubjectChar">
    <w:name w:val="Comment Subject Char"/>
    <w:link w:val="CommentSubject"/>
    <w:uiPriority w:val="99"/>
    <w:semiHidden/>
    <w:rsid w:val="00E21350"/>
    <w:rPr>
      <w:b/>
      <w:bCs/>
      <w:sz w:val="20"/>
      <w:szCs w:val="20"/>
    </w:rPr>
  </w:style>
  <w:style w:type="paragraph" w:styleId="TOCHeading">
    <w:name w:val="TOC Heading"/>
    <w:basedOn w:val="Heading1"/>
    <w:next w:val="Normal"/>
    <w:uiPriority w:val="39"/>
    <w:unhideWhenUsed/>
    <w:qFormat/>
    <w:rsid w:val="00D65FE3"/>
    <w:pPr>
      <w:widowControl/>
      <w:spacing w:before="240" w:line="259" w:lineRule="auto"/>
      <w:outlineLvl w:val="9"/>
    </w:pPr>
    <w:rPr>
      <w:rFonts w:asciiTheme="majorHAnsi" w:eastAsiaTheme="majorEastAsia" w:hAnsiTheme="majorHAnsi" w:cstheme="majorBidi"/>
      <w:b w:val="0"/>
      <w:bCs w:val="0"/>
      <w:caps/>
      <w:color w:val="2E74B5" w:themeColor="accent1" w:themeShade="BF"/>
      <w:sz w:val="32"/>
      <w:szCs w:val="32"/>
    </w:rPr>
  </w:style>
  <w:style w:type="paragraph" w:styleId="TOC1">
    <w:name w:val="toc 1"/>
    <w:basedOn w:val="Normal"/>
    <w:next w:val="Normal"/>
    <w:autoRedefine/>
    <w:uiPriority w:val="39"/>
    <w:unhideWhenUsed/>
    <w:rsid w:val="00B17AC1"/>
    <w:pPr>
      <w:tabs>
        <w:tab w:val="right" w:leader="dot" w:pos="9230"/>
      </w:tabs>
      <w:spacing w:after="100" w:line="240" w:lineRule="auto"/>
    </w:pPr>
    <w:rPr>
      <w:b/>
    </w:rPr>
  </w:style>
  <w:style w:type="paragraph" w:styleId="TOC2">
    <w:name w:val="toc 2"/>
    <w:basedOn w:val="Normal"/>
    <w:next w:val="Normal"/>
    <w:autoRedefine/>
    <w:uiPriority w:val="39"/>
    <w:unhideWhenUsed/>
    <w:rsid w:val="00B979FD"/>
    <w:pPr>
      <w:tabs>
        <w:tab w:val="right" w:leader="dot" w:pos="9230"/>
      </w:tabs>
      <w:spacing w:after="100" w:line="240" w:lineRule="auto"/>
      <w:ind w:left="216"/>
    </w:pPr>
  </w:style>
  <w:style w:type="paragraph" w:styleId="TOC3">
    <w:name w:val="toc 3"/>
    <w:basedOn w:val="Normal"/>
    <w:next w:val="Normal"/>
    <w:autoRedefine/>
    <w:uiPriority w:val="39"/>
    <w:unhideWhenUsed/>
    <w:rsid w:val="00D65FE3"/>
    <w:pPr>
      <w:spacing w:after="100"/>
      <w:ind w:left="440"/>
    </w:pPr>
  </w:style>
  <w:style w:type="table" w:styleId="TableGrid">
    <w:name w:val="Table Grid"/>
    <w:basedOn w:val="TableNormal"/>
    <w:rsid w:val="00F20F19"/>
    <w:rPr>
      <w:rFonts w:eastAsia="Times New Roman"/>
      <w:snapToGrid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F20F19"/>
    <w:rPr>
      <w:i/>
      <w:iCs/>
    </w:rPr>
  </w:style>
  <w:style w:type="paragraph" w:styleId="Revision">
    <w:name w:val="Revision"/>
    <w:hidden/>
    <w:uiPriority w:val="99"/>
    <w:semiHidden/>
    <w:rsid w:val="007E441D"/>
    <w:rPr>
      <w:sz w:val="22"/>
      <w:szCs w:val="22"/>
    </w:rPr>
  </w:style>
  <w:style w:type="character" w:customStyle="1" w:styleId="Heading3Char">
    <w:name w:val="Heading 3 Char"/>
    <w:basedOn w:val="DefaultParagraphFont"/>
    <w:link w:val="Heading3"/>
    <w:uiPriority w:val="9"/>
    <w:rsid w:val="007922AB"/>
    <w:rPr>
      <w:rFonts w:asciiTheme="majorHAnsi" w:eastAsiaTheme="majorEastAsia" w:hAnsiTheme="majorHAnsi" w:cstheme="majorBidi"/>
      <w:color w:val="1F4D78" w:themeColor="accent1" w:themeShade="7F"/>
      <w:sz w:val="24"/>
      <w:szCs w:val="24"/>
    </w:rPr>
  </w:style>
  <w:style w:type="character" w:customStyle="1" w:styleId="Mention1">
    <w:name w:val="Mention1"/>
    <w:basedOn w:val="DefaultParagraphFont"/>
    <w:uiPriority w:val="99"/>
    <w:semiHidden/>
    <w:unhideWhenUsed/>
    <w:rsid w:val="009756AE"/>
    <w:rPr>
      <w:color w:val="2B579A"/>
      <w:shd w:val="clear" w:color="auto" w:fill="E6E6E6"/>
    </w:rPr>
  </w:style>
  <w:style w:type="character" w:customStyle="1" w:styleId="UnresolvedMention1">
    <w:name w:val="Unresolved Mention1"/>
    <w:basedOn w:val="DefaultParagraphFont"/>
    <w:uiPriority w:val="99"/>
    <w:semiHidden/>
    <w:unhideWhenUsed/>
    <w:rsid w:val="00354B0B"/>
    <w:rPr>
      <w:color w:val="808080"/>
      <w:shd w:val="clear" w:color="auto" w:fill="E6E6E6"/>
    </w:rPr>
  </w:style>
  <w:style w:type="paragraph" w:styleId="NormalWeb">
    <w:name w:val="Normal (Web)"/>
    <w:basedOn w:val="Normal"/>
    <w:uiPriority w:val="99"/>
    <w:semiHidden/>
    <w:unhideWhenUsed/>
    <w:rsid w:val="00B01760"/>
    <w:pPr>
      <w:widowControl/>
      <w:spacing w:before="100" w:beforeAutospacing="1" w:after="100" w:afterAutospacing="1" w:line="240" w:lineRule="auto"/>
    </w:pPr>
    <w:rPr>
      <w:rFonts w:eastAsia="Times New Roman"/>
      <w:sz w:val="24"/>
      <w:szCs w:val="24"/>
    </w:rPr>
  </w:style>
  <w:style w:type="paragraph" w:customStyle="1" w:styleId="Default">
    <w:name w:val="Default"/>
    <w:rsid w:val="005F0FDB"/>
    <w:pPr>
      <w:autoSpaceDE w:val="0"/>
      <w:autoSpaceDN w:val="0"/>
      <w:adjustRightInd w:val="0"/>
    </w:pPr>
    <w:rPr>
      <w:color w:val="000000"/>
      <w:sz w:val="24"/>
      <w:szCs w:val="24"/>
    </w:rPr>
  </w:style>
  <w:style w:type="character" w:styleId="Strong">
    <w:name w:val="Strong"/>
    <w:basedOn w:val="DefaultParagraphFont"/>
    <w:uiPriority w:val="22"/>
    <w:qFormat/>
    <w:rsid w:val="00682276"/>
    <w:rPr>
      <w:b/>
      <w:bCs/>
    </w:rPr>
  </w:style>
  <w:style w:type="table" w:customStyle="1" w:styleId="GridTable1Light1">
    <w:name w:val="Grid Table 1 Light1"/>
    <w:basedOn w:val="TableNormal"/>
    <w:uiPriority w:val="46"/>
    <w:rsid w:val="006B752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2">
    <w:name w:val="Unresolved Mention2"/>
    <w:basedOn w:val="DefaultParagraphFont"/>
    <w:uiPriority w:val="99"/>
    <w:semiHidden/>
    <w:unhideWhenUsed/>
    <w:rsid w:val="009E6F4D"/>
    <w:rPr>
      <w:color w:val="808080"/>
      <w:shd w:val="clear" w:color="auto" w:fill="E6E6E6"/>
    </w:rPr>
  </w:style>
  <w:style w:type="character" w:customStyle="1" w:styleId="UnresolvedMention3">
    <w:name w:val="Unresolved Mention3"/>
    <w:basedOn w:val="DefaultParagraphFont"/>
    <w:uiPriority w:val="99"/>
    <w:semiHidden/>
    <w:unhideWhenUsed/>
    <w:rsid w:val="007D58CE"/>
    <w:rPr>
      <w:color w:val="605E5C"/>
      <w:shd w:val="clear" w:color="auto" w:fill="E1DFDD"/>
    </w:rPr>
  </w:style>
  <w:style w:type="character" w:styleId="UnresolvedMention">
    <w:name w:val="Unresolved Mention"/>
    <w:basedOn w:val="DefaultParagraphFont"/>
    <w:uiPriority w:val="99"/>
    <w:semiHidden/>
    <w:unhideWhenUsed/>
    <w:rsid w:val="008F4768"/>
    <w:rPr>
      <w:color w:val="605E5C"/>
      <w:shd w:val="clear" w:color="auto" w:fill="E1DFDD"/>
    </w:rPr>
  </w:style>
  <w:style w:type="paragraph" w:customStyle="1" w:styleId="CM10">
    <w:name w:val="CM10"/>
    <w:basedOn w:val="Normal"/>
    <w:next w:val="Normal"/>
    <w:uiPriority w:val="99"/>
    <w:rsid w:val="00526395"/>
    <w:pPr>
      <w:autoSpaceDE w:val="0"/>
      <w:autoSpaceDN w:val="0"/>
      <w:adjustRightInd w:val="0"/>
      <w:spacing w:after="0" w:line="240" w:lineRule="auto"/>
    </w:pPr>
    <w:rPr>
      <w:rFonts w:eastAsia="Times New Roman"/>
      <w:sz w:val="24"/>
      <w:szCs w:val="24"/>
    </w:rPr>
  </w:style>
  <w:style w:type="paragraph" w:styleId="BodyText2">
    <w:name w:val="Body Text 2"/>
    <w:basedOn w:val="Normal"/>
    <w:link w:val="BodyText2Char"/>
    <w:unhideWhenUsed/>
    <w:rsid w:val="00473F67"/>
    <w:pPr>
      <w:spacing w:after="120" w:line="480" w:lineRule="auto"/>
    </w:pPr>
    <w:rPr>
      <w:rFonts w:ascii="Segoe UI" w:eastAsia="Times New Roman" w:hAnsi="Segoe UI"/>
      <w:snapToGrid w:val="0"/>
      <w:sz w:val="21"/>
      <w:szCs w:val="20"/>
    </w:rPr>
  </w:style>
  <w:style w:type="character" w:customStyle="1" w:styleId="BodyText2Char">
    <w:name w:val="Body Text 2 Char"/>
    <w:basedOn w:val="DefaultParagraphFont"/>
    <w:link w:val="BodyText2"/>
    <w:rsid w:val="00473F67"/>
    <w:rPr>
      <w:rFonts w:ascii="Segoe UI" w:eastAsia="Times New Roman" w:hAnsi="Segoe UI"/>
      <w:snapToGrid w:val="0"/>
      <w:sz w:val="21"/>
    </w:rPr>
  </w:style>
  <w:style w:type="character" w:customStyle="1" w:styleId="Heading4Char">
    <w:name w:val="Heading 4 Char"/>
    <w:basedOn w:val="DefaultParagraphFont"/>
    <w:link w:val="Heading4"/>
    <w:uiPriority w:val="9"/>
    <w:semiHidden/>
    <w:rsid w:val="00F63FF9"/>
    <w:rPr>
      <w:rFonts w:asciiTheme="majorHAnsi" w:eastAsiaTheme="majorEastAsia" w:hAnsiTheme="majorHAnsi" w:cstheme="majorBidi"/>
      <w:i/>
      <w:iCs/>
      <w:color w:val="2E74B5" w:themeColor="accent1" w:themeShade="BF"/>
      <w:sz w:val="22"/>
      <w:szCs w:val="22"/>
    </w:rPr>
  </w:style>
  <w:style w:type="character" w:customStyle="1" w:styleId="Heading5Char">
    <w:name w:val="Heading 5 Char"/>
    <w:basedOn w:val="DefaultParagraphFont"/>
    <w:link w:val="Heading5"/>
    <w:uiPriority w:val="9"/>
    <w:rsid w:val="00933F68"/>
    <w:rPr>
      <w:b/>
      <w:bCs/>
      <w:sz w:val="22"/>
      <w:szCs w:val="22"/>
    </w:rPr>
  </w:style>
  <w:style w:type="character" w:customStyle="1" w:styleId="Heading6Char">
    <w:name w:val="Heading 6 Char"/>
    <w:basedOn w:val="DefaultParagraphFont"/>
    <w:link w:val="Heading6"/>
    <w:uiPriority w:val="9"/>
    <w:rsid w:val="00933F68"/>
    <w:rPr>
      <w:b/>
      <w:bCs/>
      <w:i/>
      <w:iCs/>
      <w:sz w:val="22"/>
      <w:szCs w:val="22"/>
    </w:rPr>
  </w:style>
  <w:style w:type="paragraph" w:styleId="BodyText">
    <w:name w:val="Body Text"/>
    <w:basedOn w:val="Normal"/>
    <w:link w:val="BodyTextChar"/>
    <w:uiPriority w:val="99"/>
    <w:unhideWhenUsed/>
    <w:rsid w:val="002F08C9"/>
    <w:pPr>
      <w:widowControl/>
      <w:spacing w:before="100" w:beforeAutospacing="1" w:after="100" w:afterAutospacing="1" w:line="240" w:lineRule="auto"/>
    </w:pPr>
    <w:rPr>
      <w:rFonts w:eastAsia="Times New Roman"/>
      <w:snapToGrid w:val="0"/>
      <w:color w:val="000000"/>
    </w:rPr>
  </w:style>
  <w:style w:type="character" w:customStyle="1" w:styleId="BodyTextChar">
    <w:name w:val="Body Text Char"/>
    <w:basedOn w:val="DefaultParagraphFont"/>
    <w:link w:val="BodyText"/>
    <w:uiPriority w:val="99"/>
    <w:rsid w:val="002F08C9"/>
    <w:rPr>
      <w:rFonts w:eastAsia="Times New Roman"/>
      <w:snapToGrid w:val="0"/>
      <w:color w:val="000000"/>
      <w:sz w:val="22"/>
      <w:szCs w:val="22"/>
    </w:rPr>
  </w:style>
  <w:style w:type="character" w:customStyle="1" w:styleId="ListParagraphChar">
    <w:name w:val="List Paragraph Char"/>
    <w:basedOn w:val="DefaultParagraphFont"/>
    <w:link w:val="ListParagraph"/>
    <w:uiPriority w:val="34"/>
    <w:rsid w:val="00B45746"/>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9512654">
      <w:bodyDiv w:val="1"/>
      <w:marLeft w:val="0"/>
      <w:marRight w:val="0"/>
      <w:marTop w:val="0"/>
      <w:marBottom w:val="0"/>
      <w:divBdr>
        <w:top w:val="none" w:sz="0" w:space="0" w:color="auto"/>
        <w:left w:val="none" w:sz="0" w:space="0" w:color="auto"/>
        <w:bottom w:val="none" w:sz="0" w:space="0" w:color="auto"/>
        <w:right w:val="none" w:sz="0" w:space="0" w:color="auto"/>
      </w:divBdr>
    </w:div>
    <w:div w:id="1546215903">
      <w:bodyDiv w:val="1"/>
      <w:marLeft w:val="0"/>
      <w:marRight w:val="0"/>
      <w:marTop w:val="0"/>
      <w:marBottom w:val="0"/>
      <w:divBdr>
        <w:top w:val="none" w:sz="0" w:space="0" w:color="auto"/>
        <w:left w:val="none" w:sz="0" w:space="0" w:color="auto"/>
        <w:bottom w:val="none" w:sz="0" w:space="0" w:color="auto"/>
        <w:right w:val="none" w:sz="0" w:space="0" w:color="auto"/>
      </w:divBdr>
    </w:div>
    <w:div w:id="16215651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lcme.org/publications/" TargetMode="External"/><Relationship Id="rId18" Type="http://schemas.openxmlformats.org/officeDocument/2006/relationships/hyperlink" Target="http://lcme.org/publications/" TargetMode="External"/><Relationship Id="rId26" Type="http://schemas.openxmlformats.org/officeDocument/2006/relationships/hyperlink" Target="https://www.jotform.com/lcme/lcme-survey-personnel-form" TargetMode="External"/><Relationship Id="rId21" Type="http://schemas.openxmlformats.org/officeDocument/2006/relationships/hyperlink" Target="mailto:lcme@aamc.org" TargetMode="External"/><Relationship Id="rId34" Type="http://schemas.openxmlformats.org/officeDocument/2006/relationships/hyperlink" Target="http://lcme.org/about/meetings-members/" TargetMode="External"/><Relationship Id="rId7" Type="http://schemas.openxmlformats.org/officeDocument/2006/relationships/endnotes" Target="endnotes.xml"/><Relationship Id="rId12" Type="http://schemas.openxmlformats.org/officeDocument/2006/relationships/hyperlink" Target="mailto:lcme@aamc.org" TargetMode="External"/><Relationship Id="rId17" Type="http://schemas.openxmlformats.org/officeDocument/2006/relationships/hyperlink" Target="mailto:lcmesubmissions@aamc.org" TargetMode="External"/><Relationship Id="rId25" Type="http://schemas.openxmlformats.org/officeDocument/2006/relationships/hyperlink" Target="http://lcme.org/about/expense/" TargetMode="External"/><Relationship Id="rId33" Type="http://schemas.openxmlformats.org/officeDocument/2006/relationships/hyperlink" Target="mailto:lcmesubmissions@aamc.org"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lcmesubmissions@aamc.org" TargetMode="External"/><Relationship Id="rId20" Type="http://schemas.openxmlformats.org/officeDocument/2006/relationships/hyperlink" Target="mailto:lcme@aamc.org" TargetMode="External"/><Relationship Id="rId29" Type="http://schemas.openxmlformats.org/officeDocument/2006/relationships/hyperlink" Target="mailto:lcmesubmissions@aamc.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mailto:lcme@aamc.org" TargetMode="External"/><Relationship Id="rId32" Type="http://schemas.openxmlformats.org/officeDocument/2006/relationships/hyperlink" Target="mailto:lcmesubmissions@aamc.org"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jotform.com/lcme/lcme-survey-personnel-form" TargetMode="External"/><Relationship Id="rId23" Type="http://schemas.openxmlformats.org/officeDocument/2006/relationships/hyperlink" Target="mailto:lcmesubmissions@aamc.org" TargetMode="External"/><Relationship Id="rId28" Type="http://schemas.openxmlformats.org/officeDocument/2006/relationships/hyperlink" Target="mailto:lcmesubmissions@aamc.org" TargetMode="External"/><Relationship Id="rId36" Type="http://schemas.openxmlformats.org/officeDocument/2006/relationships/footer" Target="footer2.xml"/><Relationship Id="rId10" Type="http://schemas.openxmlformats.org/officeDocument/2006/relationships/hyperlink" Target="mailto:lcme@aamc.org" TargetMode="External"/><Relationship Id="rId19" Type="http://schemas.openxmlformats.org/officeDocument/2006/relationships/hyperlink" Target="mailto:lcme@aamc.org" TargetMode="External"/><Relationship Id="rId31" Type="http://schemas.openxmlformats.org/officeDocument/2006/relationships/hyperlink" Target="mailto:lcmesubmissions@aamc.org"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lcme.org/publications/" TargetMode="External"/><Relationship Id="rId22" Type="http://schemas.openxmlformats.org/officeDocument/2006/relationships/hyperlink" Target="mailto:lcmesubmissions@aamc.org" TargetMode="External"/><Relationship Id="rId27" Type="http://schemas.openxmlformats.org/officeDocument/2006/relationships/hyperlink" Target="http://lcme.org/publications/" TargetMode="External"/><Relationship Id="rId30" Type="http://schemas.openxmlformats.org/officeDocument/2006/relationships/hyperlink" Target="mailto:lcmesubmissions@aamc.org" TargetMode="External"/><Relationship Id="rId35" Type="http://schemas.openxmlformats.org/officeDocument/2006/relationships/header" Target="header2.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CDA78F-3DED-48EA-A147-0E8E1F975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9841</Words>
  <Characters>56100</Characters>
  <Application>Microsoft Office Word</Application>
  <DocSecurity>0</DocSecurity>
  <Lines>467</Lines>
  <Paragraphs>131</Paragraphs>
  <ScaleCrop>false</ScaleCrop>
  <HeadingPairs>
    <vt:vector size="2" baseType="variant">
      <vt:variant>
        <vt:lpstr>Title</vt:lpstr>
      </vt:variant>
      <vt:variant>
        <vt:i4>1</vt:i4>
      </vt:variant>
    </vt:vector>
  </HeadingPairs>
  <TitlesOfParts>
    <vt:vector size="1" baseType="lpstr">
      <vt:lpstr>Microsoft Word - Conducting a Survey 2010-2011.doc</vt:lpstr>
    </vt:vector>
  </TitlesOfParts>
  <Company>American Medical Association</Company>
  <LinksUpToDate>false</LinksUpToDate>
  <CharactersWithSpaces>65810</CharactersWithSpaces>
  <SharedDoc>false</SharedDoc>
  <HLinks>
    <vt:vector size="96" baseType="variant">
      <vt:variant>
        <vt:i4>5111833</vt:i4>
      </vt:variant>
      <vt:variant>
        <vt:i4>45</vt:i4>
      </vt:variant>
      <vt:variant>
        <vt:i4>0</vt:i4>
      </vt:variant>
      <vt:variant>
        <vt:i4>5</vt:i4>
      </vt:variant>
      <vt:variant>
        <vt:lpwstr>http://www.lcme.org/publications.htm</vt:lpwstr>
      </vt:variant>
      <vt:variant>
        <vt:lpwstr/>
      </vt:variant>
      <vt:variant>
        <vt:i4>5111833</vt:i4>
      </vt:variant>
      <vt:variant>
        <vt:i4>42</vt:i4>
      </vt:variant>
      <vt:variant>
        <vt:i4>0</vt:i4>
      </vt:variant>
      <vt:variant>
        <vt:i4>5</vt:i4>
      </vt:variant>
      <vt:variant>
        <vt:lpwstr>http://www.lcme.org/publications.htm</vt:lpwstr>
      </vt:variant>
      <vt:variant>
        <vt:lpwstr/>
      </vt:variant>
      <vt:variant>
        <vt:i4>2359309</vt:i4>
      </vt:variant>
      <vt:variant>
        <vt:i4>39</vt:i4>
      </vt:variant>
      <vt:variant>
        <vt:i4>0</vt:i4>
      </vt:variant>
      <vt:variant>
        <vt:i4>5</vt:i4>
      </vt:variant>
      <vt:variant>
        <vt:lpwstr>mailto:lcmesubmissions@aamc.org</vt:lpwstr>
      </vt:variant>
      <vt:variant>
        <vt:lpwstr/>
      </vt:variant>
      <vt:variant>
        <vt:i4>2359309</vt:i4>
      </vt:variant>
      <vt:variant>
        <vt:i4>36</vt:i4>
      </vt:variant>
      <vt:variant>
        <vt:i4>0</vt:i4>
      </vt:variant>
      <vt:variant>
        <vt:i4>5</vt:i4>
      </vt:variant>
      <vt:variant>
        <vt:lpwstr>mailto:lcmesubmissions@aamc.org</vt:lpwstr>
      </vt:variant>
      <vt:variant>
        <vt:lpwstr/>
      </vt:variant>
      <vt:variant>
        <vt:i4>65620</vt:i4>
      </vt:variant>
      <vt:variant>
        <vt:i4>33</vt:i4>
      </vt:variant>
      <vt:variant>
        <vt:i4>0</vt:i4>
      </vt:variant>
      <vt:variant>
        <vt:i4>5</vt:i4>
      </vt:variant>
      <vt:variant>
        <vt:lpwstr>http://www.lcme.org/poublications.htm</vt:lpwstr>
      </vt:variant>
      <vt:variant>
        <vt:lpwstr/>
      </vt:variant>
      <vt:variant>
        <vt:i4>5111833</vt:i4>
      </vt:variant>
      <vt:variant>
        <vt:i4>30</vt:i4>
      </vt:variant>
      <vt:variant>
        <vt:i4>0</vt:i4>
      </vt:variant>
      <vt:variant>
        <vt:i4>5</vt:i4>
      </vt:variant>
      <vt:variant>
        <vt:lpwstr>http://www.lcme.org/publications.htm</vt:lpwstr>
      </vt:variant>
      <vt:variant>
        <vt:lpwstr/>
      </vt:variant>
      <vt:variant>
        <vt:i4>2359309</vt:i4>
      </vt:variant>
      <vt:variant>
        <vt:i4>27</vt:i4>
      </vt:variant>
      <vt:variant>
        <vt:i4>0</vt:i4>
      </vt:variant>
      <vt:variant>
        <vt:i4>5</vt:i4>
      </vt:variant>
      <vt:variant>
        <vt:lpwstr>mailto:lcmesubmissions@aamc.org</vt:lpwstr>
      </vt:variant>
      <vt:variant>
        <vt:lpwstr/>
      </vt:variant>
      <vt:variant>
        <vt:i4>4915267</vt:i4>
      </vt:variant>
      <vt:variant>
        <vt:i4>24</vt:i4>
      </vt:variant>
      <vt:variant>
        <vt:i4>0</vt:i4>
      </vt:variant>
      <vt:variant>
        <vt:i4>5</vt:i4>
      </vt:variant>
      <vt:variant>
        <vt:lpwstr>http://www.lcme.org/publications</vt:lpwstr>
      </vt:variant>
      <vt:variant>
        <vt:lpwstr/>
      </vt:variant>
      <vt:variant>
        <vt:i4>5111833</vt:i4>
      </vt:variant>
      <vt:variant>
        <vt:i4>21</vt:i4>
      </vt:variant>
      <vt:variant>
        <vt:i4>0</vt:i4>
      </vt:variant>
      <vt:variant>
        <vt:i4>5</vt:i4>
      </vt:variant>
      <vt:variant>
        <vt:lpwstr>http://www.lcme.org/publications.htm</vt:lpwstr>
      </vt:variant>
      <vt:variant>
        <vt:lpwstr/>
      </vt:variant>
      <vt:variant>
        <vt:i4>5832798</vt:i4>
      </vt:variant>
      <vt:variant>
        <vt:i4>18</vt:i4>
      </vt:variant>
      <vt:variant>
        <vt:i4>0</vt:i4>
      </vt:variant>
      <vt:variant>
        <vt:i4>5</vt:i4>
      </vt:variant>
      <vt:variant>
        <vt:lpwstr>http://www.lcme.org/</vt:lpwstr>
      </vt:variant>
      <vt:variant>
        <vt:lpwstr/>
      </vt:variant>
      <vt:variant>
        <vt:i4>5832798</vt:i4>
      </vt:variant>
      <vt:variant>
        <vt:i4>15</vt:i4>
      </vt:variant>
      <vt:variant>
        <vt:i4>0</vt:i4>
      </vt:variant>
      <vt:variant>
        <vt:i4>5</vt:i4>
      </vt:variant>
      <vt:variant>
        <vt:lpwstr>http://www.lcme.org/</vt:lpwstr>
      </vt:variant>
      <vt:variant>
        <vt:lpwstr/>
      </vt:variant>
      <vt:variant>
        <vt:i4>5111833</vt:i4>
      </vt:variant>
      <vt:variant>
        <vt:i4>12</vt:i4>
      </vt:variant>
      <vt:variant>
        <vt:i4>0</vt:i4>
      </vt:variant>
      <vt:variant>
        <vt:i4>5</vt:i4>
      </vt:variant>
      <vt:variant>
        <vt:lpwstr>http://www.lcme.org/publications.htm</vt:lpwstr>
      </vt:variant>
      <vt:variant>
        <vt:lpwstr/>
      </vt:variant>
      <vt:variant>
        <vt:i4>5701729</vt:i4>
      </vt:variant>
      <vt:variant>
        <vt:i4>9</vt:i4>
      </vt:variant>
      <vt:variant>
        <vt:i4>0</vt:i4>
      </vt:variant>
      <vt:variant>
        <vt:i4>5</vt:i4>
      </vt:variant>
      <vt:variant>
        <vt:lpwstr>mailto:dhunt@aamc.org</vt:lpwstr>
      </vt:variant>
      <vt:variant>
        <vt:lpwstr/>
      </vt:variant>
      <vt:variant>
        <vt:i4>4653177</vt:i4>
      </vt:variant>
      <vt:variant>
        <vt:i4>6</vt:i4>
      </vt:variant>
      <vt:variant>
        <vt:i4>0</vt:i4>
      </vt:variant>
      <vt:variant>
        <vt:i4>5</vt:i4>
      </vt:variant>
      <vt:variant>
        <vt:lpwstr>mailto:barbara.barzansky@ama-assn.org</vt:lpwstr>
      </vt:variant>
      <vt:variant>
        <vt:lpwstr/>
      </vt:variant>
      <vt:variant>
        <vt:i4>5832798</vt:i4>
      </vt:variant>
      <vt:variant>
        <vt:i4>3</vt:i4>
      </vt:variant>
      <vt:variant>
        <vt:i4>0</vt:i4>
      </vt:variant>
      <vt:variant>
        <vt:i4>5</vt:i4>
      </vt:variant>
      <vt:variant>
        <vt:lpwstr>http://www.lcme.org/</vt:lpwstr>
      </vt:variant>
      <vt:variant>
        <vt:lpwstr/>
      </vt:variant>
      <vt:variant>
        <vt:i4>5832798</vt:i4>
      </vt:variant>
      <vt:variant>
        <vt:i4>0</vt:i4>
      </vt:variant>
      <vt:variant>
        <vt:i4>0</vt:i4>
      </vt:variant>
      <vt:variant>
        <vt:i4>5</vt:i4>
      </vt:variant>
      <vt:variant>
        <vt:lpwstr>http://www.lcme.org/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Conducting a Survey 2010-2011.doc</dc:title>
  <dc:creator>Caitlin Reicks</dc:creator>
  <cp:lastModifiedBy>Allyson Schneider</cp:lastModifiedBy>
  <cp:revision>3</cp:revision>
  <cp:lastPrinted>2024-11-02T15:24:00Z</cp:lastPrinted>
  <dcterms:created xsi:type="dcterms:W3CDTF">2024-11-22T20:06:00Z</dcterms:created>
  <dcterms:modified xsi:type="dcterms:W3CDTF">2024-12-03T17:00:00Z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2010-09-30T00:00:00Z</vt:filetime>
  </property>
  <property fmtid="{D5CDD505-2E9C-101B-9397-08002B2CF9AE}" pid="3" name="LastSaved">
    <vt:filetime>2014-07-22T00:00:00Z</vt:filetime>
  </property>
</Properties>
</file>